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301" w:rsidRDefault="006C267B" w:rsidP="00D33301">
      <w:pPr>
        <w:spacing w:line="594" w:lineRule="exact"/>
        <w:ind w:firstLineChars="100" w:firstLine="440"/>
        <w:jc w:val="center"/>
        <w:rPr>
          <w:rFonts w:ascii="方正小标宋简体" w:eastAsia="方正小标宋简体" w:hAnsi="方正小标宋简体" w:cs="方正小标宋简体" w:hint="eastAsia"/>
          <w:sz w:val="44"/>
          <w:szCs w:val="44"/>
        </w:rPr>
      </w:pPr>
      <w:r>
        <w:rPr>
          <w:rFonts w:ascii="方正小标宋简体" w:eastAsia="方正小标宋简体" w:hAnsi="方正小标宋简体" w:cs="方正小标宋简体" w:hint="eastAsia"/>
          <w:sz w:val="44"/>
          <w:szCs w:val="44"/>
        </w:rPr>
        <w:t>天津</w:t>
      </w:r>
      <w:r w:rsidR="00D33301">
        <w:rPr>
          <w:rFonts w:ascii="方正小标宋简体" w:eastAsia="方正小标宋简体" w:hAnsi="方正小标宋简体" w:cs="方正小标宋简体" w:hint="eastAsia"/>
          <w:sz w:val="44"/>
          <w:szCs w:val="44"/>
        </w:rPr>
        <w:t>检验检疫局</w:t>
      </w:r>
      <w:r w:rsidR="00762474" w:rsidRPr="003E5DFC">
        <w:rPr>
          <w:rFonts w:ascii="方正小标宋简体" w:eastAsia="方正小标宋简体" w:hAnsi="方正小标宋简体" w:cs="方正小标宋简体" w:hint="eastAsia"/>
          <w:sz w:val="44"/>
          <w:szCs w:val="44"/>
        </w:rPr>
        <w:t>进出境注册登记企业</w:t>
      </w:r>
    </w:p>
    <w:p w:rsidR="00762474" w:rsidRPr="003E5DFC" w:rsidRDefault="00762474" w:rsidP="00D33301">
      <w:pPr>
        <w:spacing w:line="594" w:lineRule="exact"/>
        <w:ind w:firstLineChars="100" w:firstLine="440"/>
        <w:jc w:val="center"/>
        <w:rPr>
          <w:rFonts w:ascii="方正小标宋简体" w:eastAsia="方正小标宋简体" w:hAnsi="方正小标宋简体" w:cs="方正小标宋简体"/>
          <w:sz w:val="44"/>
          <w:szCs w:val="44"/>
        </w:rPr>
      </w:pPr>
      <w:r w:rsidRPr="003E5DFC">
        <w:rPr>
          <w:rFonts w:ascii="方正小标宋简体" w:eastAsia="方正小标宋简体" w:hAnsi="方正小标宋简体" w:cs="方正小标宋简体" w:hint="eastAsia"/>
          <w:sz w:val="44"/>
          <w:szCs w:val="44"/>
        </w:rPr>
        <w:t>日常监管“双随机”工作实施细则</w:t>
      </w:r>
    </w:p>
    <w:p w:rsidR="00762474" w:rsidRPr="00D33301" w:rsidRDefault="00762474" w:rsidP="00762474">
      <w:pPr>
        <w:spacing w:line="594" w:lineRule="exact"/>
        <w:ind w:firstLineChars="200" w:firstLine="640"/>
        <w:rPr>
          <w:rFonts w:ascii="宋体" w:hAnsi="宋体" w:cs="宋体"/>
          <w:sz w:val="32"/>
          <w:szCs w:val="32"/>
        </w:rPr>
      </w:pPr>
    </w:p>
    <w:p w:rsidR="00762474" w:rsidRPr="003E5DFC" w:rsidRDefault="00762474" w:rsidP="00762474">
      <w:pPr>
        <w:spacing w:line="594" w:lineRule="exact"/>
        <w:ind w:firstLineChars="200" w:firstLine="640"/>
        <w:rPr>
          <w:rFonts w:ascii="方正黑体简体" w:eastAsia="方正黑体简体" w:hAnsi="方正仿宋简体" w:cs="方正仿宋简体"/>
          <w:bCs/>
          <w:sz w:val="32"/>
          <w:szCs w:val="32"/>
        </w:rPr>
      </w:pPr>
      <w:r w:rsidRPr="003E5DFC">
        <w:rPr>
          <w:rFonts w:ascii="方正黑体简体" w:eastAsia="方正黑体简体" w:hAnsi="方正仿宋简体" w:cs="方正仿宋简体" w:hint="eastAsia"/>
          <w:bCs/>
          <w:sz w:val="32"/>
          <w:szCs w:val="32"/>
        </w:rPr>
        <w:t>一、目的</w:t>
      </w:r>
    </w:p>
    <w:p w:rsidR="00762474" w:rsidRDefault="00DB0309"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为贯彻落实质检总局《质量监督检验检疫随机抽查实施办法》、</w:t>
      </w:r>
      <w:r w:rsidR="00762474">
        <w:rPr>
          <w:rFonts w:ascii="方正仿宋简体" w:eastAsia="方正仿宋简体" w:hAnsi="方正仿宋简体" w:cs="方正仿宋简体" w:hint="eastAsia"/>
          <w:sz w:val="32"/>
          <w:szCs w:val="32"/>
        </w:rPr>
        <w:t>《质量监督检验检疫随机抽查事项清单</w:t>
      </w:r>
      <w:r w:rsidR="00511494">
        <w:rPr>
          <w:rFonts w:ascii="方正仿宋简体" w:eastAsia="方正仿宋简体" w:hAnsi="方正仿宋简体" w:cs="方正仿宋简体" w:hint="eastAsia"/>
          <w:sz w:val="32"/>
          <w:szCs w:val="32"/>
        </w:rPr>
        <w:t>（2018版）</w:t>
      </w:r>
      <w:r w:rsidR="00762474">
        <w:rPr>
          <w:rFonts w:ascii="方正仿宋简体" w:eastAsia="方正仿宋简体" w:hAnsi="方正仿宋简体" w:cs="方正仿宋简体" w:hint="eastAsia"/>
          <w:sz w:val="32"/>
          <w:szCs w:val="32"/>
        </w:rPr>
        <w:t>》</w:t>
      </w:r>
      <w:r>
        <w:rPr>
          <w:rFonts w:ascii="方正仿宋简体" w:eastAsia="方正仿宋简体" w:hAnsi="方正仿宋简体" w:cs="方正仿宋简体" w:hint="eastAsia"/>
          <w:sz w:val="32"/>
          <w:szCs w:val="32"/>
        </w:rPr>
        <w:t>及《</w:t>
      </w:r>
      <w:r w:rsidRPr="00DB0309">
        <w:rPr>
          <w:rFonts w:ascii="方正仿宋简体" w:eastAsia="方正仿宋简体" w:hAnsi="方正仿宋简体" w:cs="方正仿宋简体" w:hint="eastAsia"/>
          <w:sz w:val="32"/>
          <w:szCs w:val="32"/>
        </w:rPr>
        <w:t>天津检验检疫局随机抽查监管工作推进会会议纪要</w:t>
      </w:r>
      <w:r>
        <w:rPr>
          <w:rFonts w:ascii="方正仿宋简体" w:eastAsia="方正仿宋简体" w:hAnsi="方正仿宋简体" w:cs="方正仿宋简体" w:hint="eastAsia"/>
          <w:sz w:val="32"/>
          <w:szCs w:val="32"/>
        </w:rPr>
        <w:t>》</w:t>
      </w:r>
      <w:r w:rsidR="00762474">
        <w:rPr>
          <w:rFonts w:ascii="方正仿宋简体" w:eastAsia="方正仿宋简体" w:hAnsi="方正仿宋简体" w:cs="方正仿宋简体" w:hint="eastAsia"/>
          <w:sz w:val="32"/>
          <w:szCs w:val="32"/>
        </w:rPr>
        <w:t>要求，推进</w:t>
      </w:r>
      <w:r>
        <w:rPr>
          <w:rFonts w:ascii="方正仿宋简体" w:eastAsia="方正仿宋简体" w:hAnsi="方正仿宋简体" w:cs="方正仿宋简体" w:hint="eastAsia"/>
          <w:sz w:val="32"/>
          <w:szCs w:val="32"/>
        </w:rPr>
        <w:t>天津局</w:t>
      </w:r>
      <w:r w:rsidR="00762474">
        <w:rPr>
          <w:rFonts w:ascii="方正仿宋简体" w:eastAsia="方正仿宋简体" w:hAnsi="方正仿宋简体" w:cs="方正仿宋简体" w:hint="eastAsia"/>
          <w:sz w:val="32"/>
          <w:szCs w:val="32"/>
        </w:rPr>
        <w:t>随机抽查检查对象、随机选派执法检查人员的“双随机”抽查工作，提高企业监管的科学性，增强检验检疫的监管效能，制定本实施细则。</w:t>
      </w:r>
    </w:p>
    <w:p w:rsidR="00762474" w:rsidRPr="003E5DFC" w:rsidRDefault="00762474" w:rsidP="00762474">
      <w:pPr>
        <w:spacing w:line="594" w:lineRule="exact"/>
        <w:ind w:firstLineChars="200" w:firstLine="640"/>
        <w:rPr>
          <w:rFonts w:ascii="方正黑体简体" w:eastAsia="方正黑体简体" w:hAnsi="方正仿宋简体" w:cs="方正仿宋简体"/>
          <w:bCs/>
          <w:sz w:val="32"/>
          <w:szCs w:val="32"/>
        </w:rPr>
      </w:pPr>
      <w:r w:rsidRPr="003E5DFC">
        <w:rPr>
          <w:rFonts w:ascii="方正黑体简体" w:eastAsia="方正黑体简体" w:hAnsi="方正仿宋简体" w:cs="方正仿宋简体" w:hint="eastAsia"/>
          <w:bCs/>
          <w:sz w:val="32"/>
          <w:szCs w:val="32"/>
        </w:rPr>
        <w:t>二、适用范围</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本实施细则适用于</w:t>
      </w:r>
      <w:r w:rsidR="006C267B">
        <w:rPr>
          <w:rFonts w:ascii="方正仿宋简体" w:eastAsia="方正仿宋简体" w:hAnsi="方正仿宋简体" w:cs="方正仿宋简体" w:hint="eastAsia"/>
          <w:sz w:val="32"/>
          <w:szCs w:val="32"/>
        </w:rPr>
        <w:t>天津局相关分支机构</w:t>
      </w:r>
      <w:r>
        <w:rPr>
          <w:rFonts w:ascii="方正仿宋简体" w:eastAsia="方正仿宋简体" w:hAnsi="方正仿宋简体" w:cs="方正仿宋简体" w:hint="eastAsia"/>
          <w:sz w:val="32"/>
          <w:szCs w:val="32"/>
        </w:rPr>
        <w:t>对</w:t>
      </w:r>
      <w:proofErr w:type="gramStart"/>
      <w:r w:rsidR="00511494" w:rsidRPr="00DE7EB9">
        <w:rPr>
          <w:rFonts w:ascii="方正仿宋简体" w:eastAsia="方正仿宋简体" w:hAnsi="方正仿宋简体" w:cs="方正仿宋简体" w:hint="eastAsia"/>
          <w:sz w:val="32"/>
          <w:szCs w:val="32"/>
        </w:rPr>
        <w:t>进境非</w:t>
      </w:r>
      <w:proofErr w:type="gramEnd"/>
      <w:r w:rsidR="00511494" w:rsidRPr="00DE7EB9">
        <w:rPr>
          <w:rFonts w:ascii="方正仿宋简体" w:eastAsia="方正仿宋简体" w:hAnsi="方正仿宋简体" w:cs="方正仿宋简体" w:hint="eastAsia"/>
          <w:sz w:val="32"/>
          <w:szCs w:val="32"/>
        </w:rPr>
        <w:t>食用动物产品指定企业、进境粮食加工存放企业</w:t>
      </w:r>
      <w:r w:rsidR="00511494">
        <w:rPr>
          <w:rFonts w:ascii="方正仿宋简体" w:eastAsia="方正仿宋简体" w:hAnsi="方正仿宋简体" w:cs="方正仿宋简体" w:hint="eastAsia"/>
          <w:sz w:val="32"/>
          <w:szCs w:val="32"/>
        </w:rPr>
        <w:t>、出境饲料和饲料添加剂注册登记企业、出境竹木草制品注册企业、</w:t>
      </w:r>
      <w:proofErr w:type="gramStart"/>
      <w:r w:rsidR="00511494">
        <w:rPr>
          <w:rFonts w:ascii="方正仿宋简体" w:eastAsia="方正仿宋简体" w:hAnsi="方正仿宋简体" w:cs="方正仿宋简体" w:hint="eastAsia"/>
          <w:sz w:val="32"/>
          <w:szCs w:val="32"/>
        </w:rPr>
        <w:t>出口非</w:t>
      </w:r>
      <w:proofErr w:type="gramEnd"/>
      <w:r w:rsidR="00511494">
        <w:rPr>
          <w:rFonts w:ascii="方正仿宋简体" w:eastAsia="方正仿宋简体" w:hAnsi="方正仿宋简体" w:cs="方正仿宋简体" w:hint="eastAsia"/>
          <w:sz w:val="32"/>
          <w:szCs w:val="32"/>
        </w:rPr>
        <w:t>食用动物产品注册登记企业、出口</w:t>
      </w:r>
      <w:r w:rsidR="00511494" w:rsidRPr="00DE7EB9">
        <w:rPr>
          <w:rFonts w:ascii="方正仿宋简体" w:eastAsia="方正仿宋简体" w:hAnsi="方正仿宋简体" w:cs="方正仿宋简体" w:hint="eastAsia"/>
          <w:sz w:val="32"/>
          <w:szCs w:val="32"/>
        </w:rPr>
        <w:t>水生动物注册养殖场、出境种苗花卉生产注册企业、出境木质包装</w:t>
      </w:r>
      <w:r w:rsidR="00511494">
        <w:rPr>
          <w:rFonts w:ascii="方正仿宋简体" w:eastAsia="方正仿宋简体" w:hAnsi="方正仿宋简体" w:cs="方正仿宋简体" w:hint="eastAsia"/>
          <w:sz w:val="32"/>
          <w:szCs w:val="32"/>
        </w:rPr>
        <w:t>除害处理</w:t>
      </w:r>
      <w:r w:rsidR="00511494" w:rsidRPr="00DE7EB9">
        <w:rPr>
          <w:rFonts w:ascii="方正仿宋简体" w:eastAsia="方正仿宋简体" w:hAnsi="方正仿宋简体" w:cs="方正仿宋简体" w:hint="eastAsia"/>
          <w:sz w:val="32"/>
          <w:szCs w:val="32"/>
        </w:rPr>
        <w:t>标识加施企业的日常监督管理。</w:t>
      </w:r>
    </w:p>
    <w:p w:rsidR="00762474" w:rsidRPr="003E5DFC" w:rsidRDefault="00762474" w:rsidP="00762474">
      <w:pPr>
        <w:spacing w:line="594" w:lineRule="exact"/>
        <w:ind w:firstLineChars="200" w:firstLine="640"/>
        <w:rPr>
          <w:rFonts w:ascii="方正黑体简体" w:eastAsia="方正黑体简体" w:hAnsi="方正仿宋简体" w:cs="方正仿宋简体"/>
          <w:bCs/>
          <w:sz w:val="32"/>
          <w:szCs w:val="32"/>
        </w:rPr>
      </w:pPr>
      <w:r w:rsidRPr="003E5DFC">
        <w:rPr>
          <w:rFonts w:ascii="方正黑体简体" w:eastAsia="方正黑体简体" w:hAnsi="方正仿宋简体" w:cs="方正仿宋简体" w:hint="eastAsia"/>
          <w:bCs/>
          <w:sz w:val="32"/>
          <w:szCs w:val="32"/>
        </w:rPr>
        <w:t>三、职责</w:t>
      </w:r>
    </w:p>
    <w:p w:rsidR="00762474" w:rsidRDefault="00762474" w:rsidP="00D33301">
      <w:pPr>
        <w:spacing w:line="594" w:lineRule="exact"/>
        <w:ind w:firstLineChars="200" w:firstLine="643"/>
        <w:rPr>
          <w:rFonts w:ascii="方正仿宋简体" w:eastAsia="方正仿宋简体" w:hAnsi="方正仿宋简体" w:cs="方正仿宋简体"/>
          <w:sz w:val="32"/>
          <w:szCs w:val="32"/>
        </w:rPr>
      </w:pPr>
      <w:r w:rsidRPr="003E5DFC">
        <w:rPr>
          <w:rFonts w:ascii="方正楷体简体" w:eastAsia="方正楷体简体" w:hAnsi="方正仿宋简体" w:cs="方正仿宋简体" w:hint="eastAsia"/>
          <w:b/>
          <w:sz w:val="32"/>
          <w:szCs w:val="32"/>
        </w:rPr>
        <w:t>（一）</w:t>
      </w:r>
      <w:proofErr w:type="gramStart"/>
      <w:r w:rsidR="00DB0309" w:rsidRPr="00DB0309">
        <w:rPr>
          <w:rFonts w:ascii="方正仿宋简体" w:eastAsia="方正仿宋简体" w:hAnsi="方正仿宋简体" w:cs="方正仿宋简体" w:hint="eastAsia"/>
          <w:sz w:val="32"/>
          <w:szCs w:val="32"/>
        </w:rPr>
        <w:t>动植处</w:t>
      </w:r>
      <w:r w:rsidR="00DB0309">
        <w:rPr>
          <w:rFonts w:ascii="方正仿宋简体" w:eastAsia="方正仿宋简体" w:hAnsi="方正仿宋简体" w:cs="方正仿宋简体" w:hint="eastAsia"/>
          <w:sz w:val="32"/>
          <w:szCs w:val="32"/>
        </w:rPr>
        <w:t>按照</w:t>
      </w:r>
      <w:proofErr w:type="gramEnd"/>
      <w:r>
        <w:rPr>
          <w:rFonts w:ascii="方正仿宋简体" w:eastAsia="方正仿宋简体" w:hAnsi="方正仿宋简体" w:cs="方正仿宋简体" w:hint="eastAsia"/>
          <w:sz w:val="32"/>
          <w:szCs w:val="32"/>
        </w:rPr>
        <w:t>质检总局</w:t>
      </w:r>
      <w:r w:rsidR="00DB0309">
        <w:rPr>
          <w:rFonts w:ascii="方正仿宋简体" w:eastAsia="方正仿宋简体" w:hAnsi="方正仿宋简体" w:cs="方正仿宋简体" w:hint="eastAsia"/>
          <w:sz w:val="32"/>
          <w:szCs w:val="32"/>
        </w:rPr>
        <w:t>的要求</w:t>
      </w:r>
      <w:r>
        <w:rPr>
          <w:rFonts w:ascii="方正仿宋简体" w:eastAsia="方正仿宋简体" w:hAnsi="方正仿宋简体" w:cs="方正仿宋简体" w:hint="eastAsia"/>
          <w:sz w:val="32"/>
          <w:szCs w:val="32"/>
        </w:rPr>
        <w:t>负责对各</w:t>
      </w:r>
      <w:r w:rsidR="00B2434A">
        <w:rPr>
          <w:rFonts w:ascii="方正仿宋简体" w:eastAsia="方正仿宋简体" w:hAnsi="方正仿宋简体" w:cs="方正仿宋简体" w:hint="eastAsia"/>
          <w:sz w:val="32"/>
          <w:szCs w:val="32"/>
        </w:rPr>
        <w:t>相关分支机构</w:t>
      </w:r>
      <w:r>
        <w:rPr>
          <w:rFonts w:ascii="方正仿宋简体" w:eastAsia="方正仿宋简体" w:hAnsi="方正仿宋简体" w:cs="方正仿宋简体" w:hint="eastAsia"/>
          <w:sz w:val="32"/>
          <w:szCs w:val="32"/>
        </w:rPr>
        <w:t>“双随机”抽查的指导和监督管理工作。</w:t>
      </w:r>
    </w:p>
    <w:p w:rsidR="00C8447D" w:rsidRDefault="00762474" w:rsidP="00D33301">
      <w:pPr>
        <w:spacing w:line="594" w:lineRule="exact"/>
        <w:ind w:firstLineChars="200" w:firstLine="643"/>
        <w:rPr>
          <w:rFonts w:ascii="方正仿宋简体" w:eastAsia="方正仿宋简体" w:hAnsi="方正仿宋简体" w:cs="方正仿宋简体"/>
          <w:sz w:val="32"/>
          <w:szCs w:val="32"/>
        </w:rPr>
      </w:pPr>
      <w:r w:rsidRPr="003E5DFC">
        <w:rPr>
          <w:rFonts w:ascii="方正楷体简体" w:eastAsia="方正楷体简体" w:hAnsi="方正仿宋简体" w:cs="方正仿宋简体" w:hint="eastAsia"/>
          <w:b/>
          <w:sz w:val="32"/>
          <w:szCs w:val="32"/>
        </w:rPr>
        <w:t>（二）</w:t>
      </w:r>
      <w:r w:rsidR="00B2434A">
        <w:rPr>
          <w:rFonts w:ascii="方正仿宋简体" w:eastAsia="方正仿宋简体" w:hAnsi="方正仿宋简体" w:cs="方正仿宋简体" w:hint="eastAsia"/>
          <w:sz w:val="32"/>
          <w:szCs w:val="32"/>
        </w:rPr>
        <w:t>相关分支机构</w:t>
      </w:r>
      <w:r>
        <w:rPr>
          <w:rFonts w:ascii="方正仿宋简体" w:eastAsia="方正仿宋简体" w:hAnsi="方正仿宋简体" w:cs="方正仿宋简体" w:hint="eastAsia"/>
          <w:sz w:val="32"/>
          <w:szCs w:val="32"/>
        </w:rPr>
        <w:t>负责辖区进出境注册登记企业的监督管理负责检查对象名录库和执法检查人员名录库的建立，负责辖区“双随机”抽查的组织及协调工作。</w:t>
      </w:r>
    </w:p>
    <w:p w:rsidR="00762474" w:rsidRDefault="00C8447D" w:rsidP="00D33301">
      <w:pPr>
        <w:spacing w:line="594" w:lineRule="exact"/>
        <w:ind w:firstLineChars="200" w:firstLine="643"/>
        <w:rPr>
          <w:rFonts w:ascii="方正仿宋简体" w:eastAsia="方正仿宋简体" w:hAnsi="方正仿宋简体" w:cs="方正仿宋简体"/>
          <w:sz w:val="32"/>
          <w:szCs w:val="32"/>
        </w:rPr>
      </w:pPr>
      <w:r w:rsidRPr="00C8447D">
        <w:rPr>
          <w:rFonts w:ascii="方正楷体简体" w:eastAsia="方正楷体简体" w:hAnsi="方正仿宋简体" w:cs="方正仿宋简体" w:hint="eastAsia"/>
          <w:b/>
          <w:sz w:val="32"/>
          <w:szCs w:val="32"/>
        </w:rPr>
        <w:lastRenderedPageBreak/>
        <w:t>（三）</w:t>
      </w:r>
      <w:proofErr w:type="gramStart"/>
      <w:r w:rsidRPr="00C8447D">
        <w:rPr>
          <w:rFonts w:ascii="方正仿宋简体" w:eastAsia="方正仿宋简体" w:hAnsi="方正仿宋简体" w:cs="方正仿宋简体" w:hint="eastAsia"/>
          <w:sz w:val="32"/>
          <w:szCs w:val="32"/>
        </w:rPr>
        <w:t>动植处</w:t>
      </w:r>
      <w:r w:rsidR="00B15839">
        <w:rPr>
          <w:rFonts w:ascii="方正仿宋简体" w:eastAsia="方正仿宋简体" w:hAnsi="方正仿宋简体" w:cs="方正仿宋简体" w:hint="eastAsia"/>
          <w:sz w:val="32"/>
          <w:szCs w:val="32"/>
        </w:rPr>
        <w:t>将</w:t>
      </w:r>
      <w:proofErr w:type="gramEnd"/>
      <w:r w:rsidR="00B15839">
        <w:rPr>
          <w:rFonts w:ascii="方正仿宋简体" w:eastAsia="方正仿宋简体" w:hAnsi="方正仿宋简体" w:cs="方正仿宋简体" w:hint="eastAsia"/>
          <w:sz w:val="32"/>
          <w:szCs w:val="32"/>
        </w:rPr>
        <w:t xml:space="preserve"> “双随机”工作的完成情况</w:t>
      </w:r>
      <w:r>
        <w:rPr>
          <w:rFonts w:ascii="方正仿宋简体" w:eastAsia="方正仿宋简体" w:hAnsi="方正仿宋简体" w:cs="方正仿宋简体" w:hint="eastAsia"/>
          <w:sz w:val="32"/>
          <w:szCs w:val="32"/>
        </w:rPr>
        <w:t>纳入</w:t>
      </w:r>
      <w:r w:rsidR="00B15839">
        <w:rPr>
          <w:rFonts w:ascii="方正仿宋简体" w:eastAsia="方正仿宋简体" w:hAnsi="方正仿宋简体" w:cs="方正仿宋简体" w:hint="eastAsia"/>
          <w:sz w:val="32"/>
          <w:szCs w:val="32"/>
        </w:rPr>
        <w:t>年度</w:t>
      </w:r>
      <w:r>
        <w:rPr>
          <w:rFonts w:ascii="方正仿宋简体" w:eastAsia="方正仿宋简体" w:hAnsi="方正仿宋简体" w:cs="方正仿宋简体" w:hint="eastAsia"/>
          <w:sz w:val="32"/>
          <w:szCs w:val="32"/>
        </w:rPr>
        <w:t>绩效考核，设立一定的分值，对相关分支机构的“双随机”工作完成情况进行考核。</w:t>
      </w:r>
    </w:p>
    <w:p w:rsidR="00762474" w:rsidRPr="003E5DFC" w:rsidRDefault="00762474" w:rsidP="00762474">
      <w:pPr>
        <w:spacing w:line="594" w:lineRule="exact"/>
        <w:ind w:firstLineChars="200" w:firstLine="640"/>
        <w:rPr>
          <w:rFonts w:ascii="方正黑体简体" w:eastAsia="方正黑体简体" w:hAnsi="方正仿宋简体" w:cs="方正仿宋简体"/>
          <w:bCs/>
          <w:sz w:val="32"/>
          <w:szCs w:val="32"/>
        </w:rPr>
      </w:pPr>
      <w:r w:rsidRPr="003E5DFC">
        <w:rPr>
          <w:rFonts w:ascii="方正黑体简体" w:eastAsia="方正黑体简体" w:hAnsi="方正仿宋简体" w:cs="方正仿宋简体" w:hint="eastAsia"/>
          <w:bCs/>
          <w:sz w:val="32"/>
          <w:szCs w:val="32"/>
        </w:rPr>
        <w:t>四、“双随机”抽查的实施</w:t>
      </w:r>
    </w:p>
    <w:p w:rsidR="00762474" w:rsidRPr="003E5DFC" w:rsidRDefault="00762474" w:rsidP="00D33301">
      <w:pPr>
        <w:spacing w:line="594" w:lineRule="exact"/>
        <w:ind w:firstLineChars="200" w:firstLine="643"/>
        <w:rPr>
          <w:rFonts w:ascii="方正楷体简体" w:eastAsia="方正楷体简体" w:hAnsi="方正仿宋简体" w:cs="方正仿宋简体"/>
          <w:b/>
          <w:sz w:val="32"/>
          <w:szCs w:val="32"/>
        </w:rPr>
      </w:pPr>
      <w:r w:rsidRPr="003E5DFC">
        <w:rPr>
          <w:rFonts w:ascii="方正楷体简体" w:eastAsia="方正楷体简体" w:hAnsi="方正仿宋简体" w:cs="方正仿宋简体" w:hint="eastAsia"/>
          <w:b/>
          <w:sz w:val="32"/>
          <w:szCs w:val="32"/>
        </w:rPr>
        <w:t>（一）检查对象名录库</w:t>
      </w:r>
      <w:r w:rsidR="00B15839">
        <w:rPr>
          <w:rFonts w:ascii="方正楷体简体" w:eastAsia="方正楷体简体" w:hAnsi="方正仿宋简体" w:cs="方正仿宋简体" w:hint="eastAsia"/>
          <w:b/>
          <w:sz w:val="32"/>
          <w:szCs w:val="32"/>
        </w:rPr>
        <w:t>的维护</w:t>
      </w:r>
      <w:r>
        <w:rPr>
          <w:rFonts w:ascii="方正楷体简体" w:eastAsia="方正楷体简体" w:hAnsi="方正仿宋简体" w:cs="方正仿宋简体" w:hint="eastAsia"/>
          <w:b/>
          <w:sz w:val="32"/>
          <w:szCs w:val="32"/>
        </w:rPr>
        <w:t>。</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检查对象名录库按照“全面覆盖、分类管理、动态维护”的原则建立。</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检查对象</w:t>
      </w:r>
      <w:r w:rsidR="00511494" w:rsidRPr="00DE7EB9">
        <w:rPr>
          <w:rFonts w:ascii="方正仿宋简体" w:eastAsia="方正仿宋简体" w:hAnsi="方正仿宋简体" w:cs="方正仿宋简体" w:hint="eastAsia"/>
          <w:sz w:val="32"/>
          <w:szCs w:val="32"/>
        </w:rPr>
        <w:t>为上述</w:t>
      </w:r>
      <w:r w:rsidR="00511494">
        <w:rPr>
          <w:rFonts w:ascii="方正仿宋简体" w:eastAsia="方正仿宋简体" w:hAnsi="方正仿宋简体" w:cs="方正仿宋简体" w:hint="eastAsia"/>
          <w:sz w:val="32"/>
          <w:szCs w:val="32"/>
        </w:rPr>
        <w:t>八</w:t>
      </w:r>
      <w:r w:rsidR="00511494" w:rsidRPr="00DE7EB9">
        <w:rPr>
          <w:rFonts w:ascii="方正仿宋简体" w:eastAsia="方正仿宋简体" w:hAnsi="方正仿宋简体" w:cs="方正仿宋简体" w:hint="eastAsia"/>
          <w:sz w:val="32"/>
          <w:szCs w:val="32"/>
        </w:rPr>
        <w:t>类进出境注册登记企业</w:t>
      </w:r>
      <w:r>
        <w:rPr>
          <w:rFonts w:ascii="方正仿宋简体" w:eastAsia="方正仿宋简体" w:hAnsi="方正仿宋简体" w:cs="方正仿宋简体" w:hint="eastAsia"/>
          <w:sz w:val="32"/>
          <w:szCs w:val="32"/>
        </w:rPr>
        <w:t>，全部企业均需进入检查对象名录库。各</w:t>
      </w:r>
      <w:r w:rsidR="00A33150">
        <w:rPr>
          <w:rFonts w:ascii="方正仿宋简体" w:eastAsia="方正仿宋简体" w:hAnsi="方正仿宋简体" w:cs="方正仿宋简体" w:hint="eastAsia"/>
          <w:sz w:val="32"/>
          <w:szCs w:val="32"/>
        </w:rPr>
        <w:t>分支机构</w:t>
      </w:r>
      <w:r>
        <w:rPr>
          <w:rFonts w:ascii="方正仿宋简体" w:eastAsia="方正仿宋简体" w:hAnsi="方正仿宋简体" w:cs="方正仿宋简体" w:hint="eastAsia"/>
          <w:sz w:val="32"/>
          <w:szCs w:val="32"/>
        </w:rPr>
        <w:t>应结合各类产品的分类管理评估结论，按照类别分别设置名录，未实施分类管理的企业纳入最低等级类别的名录。</w:t>
      </w:r>
      <w:r w:rsidR="00A33150">
        <w:rPr>
          <w:rFonts w:ascii="方正仿宋简体" w:eastAsia="方正仿宋简体" w:hAnsi="方正仿宋简体" w:cs="方正仿宋简体" w:hint="eastAsia"/>
          <w:sz w:val="32"/>
          <w:szCs w:val="32"/>
        </w:rPr>
        <w:t>各分支机构</w:t>
      </w:r>
      <w:r>
        <w:rPr>
          <w:rFonts w:ascii="方正仿宋简体" w:eastAsia="方正仿宋简体" w:hAnsi="方正仿宋简体" w:cs="方正仿宋简体" w:hint="eastAsia"/>
          <w:sz w:val="32"/>
          <w:szCs w:val="32"/>
        </w:rPr>
        <w:t>应确定专人负责名录库的录入、动态维护及上报工作</w:t>
      </w:r>
      <w:r w:rsidR="00C8447D">
        <w:rPr>
          <w:rFonts w:ascii="方正仿宋简体" w:eastAsia="方正仿宋简体" w:hAnsi="方正仿宋简体" w:cs="方正仿宋简体" w:hint="eastAsia"/>
          <w:sz w:val="32"/>
          <w:szCs w:val="32"/>
        </w:rPr>
        <w:t>（附表1）</w:t>
      </w:r>
      <w:r>
        <w:rPr>
          <w:rFonts w:ascii="方正仿宋简体" w:eastAsia="方正仿宋简体" w:hAnsi="方正仿宋简体" w:cs="方正仿宋简体" w:hint="eastAsia"/>
          <w:sz w:val="32"/>
          <w:szCs w:val="32"/>
        </w:rPr>
        <w:t>。</w:t>
      </w:r>
    </w:p>
    <w:p w:rsidR="00762474" w:rsidRPr="003E5DFC" w:rsidRDefault="00B15839" w:rsidP="00D33301">
      <w:pPr>
        <w:spacing w:line="594" w:lineRule="exact"/>
        <w:ind w:firstLineChars="200" w:firstLine="643"/>
        <w:rPr>
          <w:rFonts w:ascii="方正楷体简体" w:eastAsia="方正楷体简体" w:hAnsi="方正仿宋简体" w:cs="方正仿宋简体"/>
          <w:b/>
          <w:sz w:val="32"/>
          <w:szCs w:val="32"/>
        </w:rPr>
      </w:pPr>
      <w:r>
        <w:rPr>
          <w:rFonts w:ascii="方正楷体简体" w:eastAsia="方正楷体简体" w:hAnsi="方正仿宋简体" w:cs="方正仿宋简体" w:hint="eastAsia"/>
          <w:b/>
          <w:sz w:val="32"/>
          <w:szCs w:val="32"/>
        </w:rPr>
        <w:t>（二）</w:t>
      </w:r>
      <w:r w:rsidR="00762474" w:rsidRPr="003E5DFC">
        <w:rPr>
          <w:rFonts w:ascii="方正楷体简体" w:eastAsia="方正楷体简体" w:hAnsi="方正仿宋简体" w:cs="方正仿宋简体" w:hint="eastAsia"/>
          <w:b/>
          <w:sz w:val="32"/>
          <w:szCs w:val="32"/>
        </w:rPr>
        <w:t>检查人员名录库</w:t>
      </w:r>
      <w:r>
        <w:rPr>
          <w:rFonts w:ascii="方正楷体简体" w:eastAsia="方正楷体简体" w:hAnsi="方正仿宋简体" w:cs="方正仿宋简体" w:hint="eastAsia"/>
          <w:b/>
          <w:sz w:val="32"/>
          <w:szCs w:val="32"/>
        </w:rPr>
        <w:t>的维护</w:t>
      </w:r>
      <w:r w:rsidR="00762474">
        <w:rPr>
          <w:rFonts w:ascii="方正楷体简体" w:eastAsia="方正楷体简体" w:hAnsi="方正仿宋简体" w:cs="方正仿宋简体" w:hint="eastAsia"/>
          <w:b/>
          <w:sz w:val="32"/>
          <w:szCs w:val="32"/>
        </w:rPr>
        <w:t>。</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检查人员名录库按照“资质管理、分级建立、动态维护”的原则建立。</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检查人员为</w:t>
      </w:r>
      <w:r w:rsidR="00A33150">
        <w:rPr>
          <w:rFonts w:ascii="方正仿宋简体" w:eastAsia="方正仿宋简体" w:hAnsi="方正仿宋简体" w:cs="方正仿宋简体" w:hint="eastAsia"/>
          <w:sz w:val="32"/>
          <w:szCs w:val="32"/>
        </w:rPr>
        <w:t>各分支机构</w:t>
      </w:r>
      <w:r>
        <w:rPr>
          <w:rFonts w:ascii="方正仿宋简体" w:eastAsia="方正仿宋简体" w:hAnsi="方正仿宋简体" w:cs="方正仿宋简体" w:hint="eastAsia"/>
          <w:sz w:val="32"/>
          <w:szCs w:val="32"/>
        </w:rPr>
        <w:t>正在从事动植物检验检疫监督管理的人员，具备授权签证官资质或现场查验岗位人员资质。</w:t>
      </w:r>
      <w:r w:rsidR="00A33150">
        <w:rPr>
          <w:rFonts w:ascii="方正仿宋简体" w:eastAsia="方正仿宋简体" w:hAnsi="方正仿宋简体" w:cs="方正仿宋简体" w:hint="eastAsia"/>
          <w:sz w:val="32"/>
          <w:szCs w:val="32"/>
        </w:rPr>
        <w:t>各分支机构</w:t>
      </w:r>
      <w:r>
        <w:rPr>
          <w:rFonts w:ascii="方正仿宋简体" w:eastAsia="方正仿宋简体" w:hAnsi="方正仿宋简体" w:cs="方正仿宋简体" w:hint="eastAsia"/>
          <w:sz w:val="32"/>
          <w:szCs w:val="32"/>
        </w:rPr>
        <w:t>应确定专人负责名录库的录入、动态维护及上报工作</w:t>
      </w:r>
      <w:r w:rsidR="00C8447D">
        <w:rPr>
          <w:rFonts w:ascii="方正仿宋简体" w:eastAsia="方正仿宋简体" w:hAnsi="方正仿宋简体" w:cs="方正仿宋简体" w:hint="eastAsia"/>
          <w:sz w:val="32"/>
          <w:szCs w:val="32"/>
        </w:rPr>
        <w:t>（附表2）</w:t>
      </w:r>
      <w:r>
        <w:rPr>
          <w:rFonts w:ascii="方正仿宋简体" w:eastAsia="方正仿宋简体" w:hAnsi="方正仿宋简体" w:cs="方正仿宋简体" w:hint="eastAsia"/>
          <w:sz w:val="32"/>
          <w:szCs w:val="32"/>
        </w:rPr>
        <w:t>。</w:t>
      </w:r>
    </w:p>
    <w:p w:rsidR="00762474" w:rsidRPr="003E5DFC" w:rsidRDefault="00762474" w:rsidP="00D33301">
      <w:pPr>
        <w:spacing w:line="594" w:lineRule="exact"/>
        <w:ind w:firstLineChars="200" w:firstLine="643"/>
        <w:rPr>
          <w:rFonts w:ascii="方正楷体简体" w:eastAsia="方正楷体简体" w:hAnsi="方正仿宋简体" w:cs="方正仿宋简体"/>
          <w:b/>
          <w:sz w:val="32"/>
          <w:szCs w:val="32"/>
        </w:rPr>
      </w:pPr>
      <w:r w:rsidRPr="003E5DFC">
        <w:rPr>
          <w:rFonts w:ascii="方正楷体简体" w:eastAsia="方正楷体简体" w:hAnsi="方正仿宋简体" w:cs="方正仿宋简体" w:hint="eastAsia"/>
          <w:b/>
          <w:sz w:val="32"/>
          <w:szCs w:val="32"/>
        </w:rPr>
        <w:t>（三）细化随机抽查事项清单</w:t>
      </w:r>
      <w:r>
        <w:rPr>
          <w:rFonts w:ascii="方正楷体简体" w:eastAsia="方正楷体简体" w:hAnsi="方正仿宋简体" w:cs="方正仿宋简体" w:hint="eastAsia"/>
          <w:b/>
          <w:sz w:val="32"/>
          <w:szCs w:val="32"/>
        </w:rPr>
        <w:t>。</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按照进出境注册登记企业日常监管的要求，细化随机抽查事项清单，明确抽查随机抽查的依据、主体、内容、人员、频次和</w:t>
      </w:r>
      <w:r>
        <w:rPr>
          <w:rFonts w:ascii="方正仿宋简体" w:eastAsia="方正仿宋简体" w:hAnsi="方正仿宋简体" w:cs="方正仿宋简体" w:hint="eastAsia"/>
          <w:sz w:val="32"/>
          <w:szCs w:val="32"/>
        </w:rPr>
        <w:lastRenderedPageBreak/>
        <w:t>比例等</w:t>
      </w:r>
      <w:r w:rsidR="00511494">
        <w:rPr>
          <w:rFonts w:ascii="方正仿宋简体" w:eastAsia="方正仿宋简体" w:hAnsi="方正仿宋简体" w:cs="方正仿宋简体" w:hint="eastAsia"/>
          <w:sz w:val="32"/>
          <w:szCs w:val="32"/>
        </w:rPr>
        <w:t>，</w:t>
      </w:r>
      <w:r w:rsidR="00511494" w:rsidRPr="00DE7EB9">
        <w:rPr>
          <w:rFonts w:ascii="方正仿宋简体" w:eastAsia="方正仿宋简体" w:hAnsi="方正仿宋简体" w:cs="方正仿宋简体" w:hint="eastAsia"/>
          <w:sz w:val="32"/>
          <w:szCs w:val="32"/>
        </w:rPr>
        <w:t>详见附</w:t>
      </w:r>
      <w:r w:rsidR="00511494">
        <w:rPr>
          <w:rFonts w:ascii="方正仿宋简体" w:eastAsia="方正仿宋简体" w:hAnsi="方正仿宋简体" w:cs="方正仿宋简体" w:hint="eastAsia"/>
          <w:sz w:val="32"/>
          <w:szCs w:val="32"/>
        </w:rPr>
        <w:t>件</w:t>
      </w:r>
      <w:r w:rsidR="00511494" w:rsidRPr="00DE7EB9">
        <w:rPr>
          <w:rFonts w:ascii="方正仿宋简体" w:eastAsia="方正仿宋简体" w:hAnsi="方正仿宋简体" w:cs="方正仿宋简体" w:hint="eastAsia"/>
          <w:sz w:val="32"/>
          <w:szCs w:val="32"/>
        </w:rPr>
        <w:t>3</w:t>
      </w:r>
      <w:r>
        <w:rPr>
          <w:rFonts w:ascii="方正仿宋简体" w:eastAsia="方正仿宋简体" w:hAnsi="方正仿宋简体" w:cs="方正仿宋简体" w:hint="eastAsia"/>
          <w:sz w:val="32"/>
          <w:szCs w:val="32"/>
        </w:rPr>
        <w:t>。</w:t>
      </w:r>
    </w:p>
    <w:p w:rsidR="00511494" w:rsidRPr="00E43040" w:rsidRDefault="00511494" w:rsidP="00511494">
      <w:pPr>
        <w:numPr>
          <w:ilvl w:val="0"/>
          <w:numId w:val="2"/>
        </w:numPr>
        <w:spacing w:line="500" w:lineRule="exact"/>
        <w:rPr>
          <w:rFonts w:ascii="方正仿宋简体" w:eastAsia="方正仿宋简体" w:hAnsi="方正仿宋简体" w:cs="方正仿宋简体"/>
          <w:b/>
          <w:sz w:val="32"/>
          <w:szCs w:val="32"/>
        </w:rPr>
      </w:pPr>
      <w:r w:rsidRPr="00E43040">
        <w:rPr>
          <w:rFonts w:ascii="方正仿宋简体" w:eastAsia="方正仿宋简体" w:hAnsi="方正仿宋简体" w:cs="方正仿宋简体" w:hint="eastAsia"/>
          <w:b/>
          <w:sz w:val="32"/>
          <w:szCs w:val="32"/>
        </w:rPr>
        <w:t>抽查频次。</w:t>
      </w:r>
    </w:p>
    <w:p w:rsidR="00511494" w:rsidRPr="001D49C7" w:rsidRDefault="00511494" w:rsidP="00511494">
      <w:pPr>
        <w:spacing w:line="500" w:lineRule="exact"/>
        <w:ind w:firstLineChars="200" w:firstLine="640"/>
        <w:rPr>
          <w:rFonts w:eastAsia="方正仿宋简体"/>
          <w:sz w:val="32"/>
          <w:szCs w:val="32"/>
        </w:rPr>
      </w:pPr>
      <w:r w:rsidRPr="001D49C7">
        <w:rPr>
          <w:rFonts w:ascii="方正仿宋简体" w:eastAsia="方正仿宋简体" w:hAnsi="方正仿宋简体" w:cs="方正仿宋简体" w:hint="eastAsia"/>
          <w:sz w:val="32"/>
          <w:szCs w:val="32"/>
        </w:rPr>
        <w:t>在公正与效率的前提下，</w:t>
      </w:r>
      <w:r w:rsidRPr="001D49C7">
        <w:rPr>
          <w:rFonts w:eastAsia="方正仿宋简体"/>
          <w:sz w:val="32"/>
          <w:szCs w:val="32"/>
        </w:rPr>
        <w:t>原则上对一、二类企业年度</w:t>
      </w:r>
      <w:r w:rsidRPr="001D49C7">
        <w:rPr>
          <w:rFonts w:ascii="方正仿宋简体" w:eastAsia="方正仿宋简体" w:hAnsi="方正仿宋简体" w:cs="方正仿宋简体" w:hint="eastAsia"/>
          <w:sz w:val="32"/>
          <w:szCs w:val="32"/>
        </w:rPr>
        <w:t>抽查频次</w:t>
      </w:r>
      <w:r w:rsidRPr="001D49C7">
        <w:rPr>
          <w:rFonts w:eastAsia="方正仿宋简体"/>
          <w:sz w:val="32"/>
          <w:szCs w:val="32"/>
        </w:rPr>
        <w:t>不少于</w:t>
      </w:r>
      <w:r w:rsidRPr="001D49C7">
        <w:rPr>
          <w:rFonts w:eastAsia="方正仿宋简体"/>
          <w:sz w:val="32"/>
          <w:szCs w:val="32"/>
        </w:rPr>
        <w:t>1</w:t>
      </w:r>
      <w:r w:rsidRPr="001D49C7">
        <w:rPr>
          <w:rFonts w:eastAsia="方正仿宋简体"/>
          <w:sz w:val="32"/>
          <w:szCs w:val="32"/>
        </w:rPr>
        <w:t>次，三类企业不少于</w:t>
      </w:r>
      <w:r w:rsidRPr="001D49C7">
        <w:rPr>
          <w:rFonts w:eastAsia="方正仿宋简体"/>
          <w:sz w:val="32"/>
          <w:szCs w:val="32"/>
        </w:rPr>
        <w:t>2</w:t>
      </w:r>
      <w:r w:rsidRPr="001D49C7">
        <w:rPr>
          <w:rFonts w:eastAsia="方正仿宋简体"/>
          <w:sz w:val="32"/>
          <w:szCs w:val="32"/>
        </w:rPr>
        <w:t>次。对不同风险等级产品，各直属局可视情调整</w:t>
      </w:r>
      <w:r w:rsidRPr="001D49C7">
        <w:rPr>
          <w:rFonts w:eastAsia="方正仿宋简体" w:hint="eastAsia"/>
          <w:sz w:val="32"/>
          <w:szCs w:val="32"/>
        </w:rPr>
        <w:t>抽查</w:t>
      </w:r>
      <w:r w:rsidRPr="001D49C7">
        <w:rPr>
          <w:rFonts w:eastAsia="方正仿宋简体"/>
          <w:sz w:val="32"/>
          <w:szCs w:val="32"/>
        </w:rPr>
        <w:t>频次。</w:t>
      </w:r>
      <w:r w:rsidRPr="001D49C7">
        <w:rPr>
          <w:rFonts w:eastAsia="方正仿宋简体" w:hint="eastAsia"/>
          <w:sz w:val="32"/>
          <w:szCs w:val="32"/>
        </w:rPr>
        <w:t>对进口国有特殊要求的，各</w:t>
      </w:r>
      <w:r w:rsidR="002B3262">
        <w:rPr>
          <w:rFonts w:eastAsia="方正仿宋简体" w:hint="eastAsia"/>
          <w:sz w:val="32"/>
          <w:szCs w:val="32"/>
        </w:rPr>
        <w:t>分支机构</w:t>
      </w:r>
      <w:r w:rsidRPr="001D49C7">
        <w:rPr>
          <w:rFonts w:eastAsia="方正仿宋简体" w:hint="eastAsia"/>
          <w:sz w:val="32"/>
          <w:szCs w:val="32"/>
        </w:rPr>
        <w:t>可根据要求调整抽查频次</w:t>
      </w:r>
      <w:r w:rsidR="002B3262">
        <w:rPr>
          <w:rFonts w:eastAsia="方正仿宋简体" w:hint="eastAsia"/>
          <w:sz w:val="32"/>
          <w:szCs w:val="32"/>
        </w:rPr>
        <w:t>，</w:t>
      </w:r>
      <w:proofErr w:type="gramStart"/>
      <w:r w:rsidR="002B3262">
        <w:rPr>
          <w:rFonts w:eastAsia="方正仿宋简体" w:hint="eastAsia"/>
          <w:sz w:val="32"/>
          <w:szCs w:val="32"/>
        </w:rPr>
        <w:t>并报动植</w:t>
      </w:r>
      <w:proofErr w:type="gramEnd"/>
      <w:r w:rsidR="002B3262">
        <w:rPr>
          <w:rFonts w:eastAsia="方正仿宋简体" w:hint="eastAsia"/>
          <w:sz w:val="32"/>
          <w:szCs w:val="32"/>
        </w:rPr>
        <w:t>处</w:t>
      </w:r>
      <w:r w:rsidRPr="001D49C7">
        <w:rPr>
          <w:rFonts w:eastAsia="方正仿宋简体" w:hint="eastAsia"/>
          <w:sz w:val="32"/>
          <w:szCs w:val="32"/>
        </w:rPr>
        <w:t>。</w:t>
      </w:r>
    </w:p>
    <w:p w:rsidR="00511494" w:rsidRPr="00E43040" w:rsidRDefault="00511494" w:rsidP="00511494">
      <w:pPr>
        <w:numPr>
          <w:ilvl w:val="0"/>
          <w:numId w:val="2"/>
        </w:numPr>
        <w:spacing w:line="594" w:lineRule="exact"/>
        <w:rPr>
          <w:rFonts w:ascii="方正仿宋简体" w:eastAsia="方正仿宋简体" w:hAnsi="方正仿宋简体" w:cs="方正仿宋简体"/>
          <w:b/>
          <w:sz w:val="32"/>
          <w:szCs w:val="32"/>
        </w:rPr>
      </w:pPr>
      <w:r w:rsidRPr="00E43040">
        <w:rPr>
          <w:rFonts w:ascii="方正仿宋简体" w:eastAsia="方正仿宋简体" w:hAnsi="方正仿宋简体" w:cs="方正仿宋简体" w:hint="eastAsia"/>
          <w:b/>
          <w:sz w:val="32"/>
          <w:szCs w:val="32"/>
        </w:rPr>
        <w:t>抽查比例。</w:t>
      </w:r>
    </w:p>
    <w:p w:rsidR="00511494" w:rsidRPr="00DE7EB9" w:rsidRDefault="00511494" w:rsidP="00511494">
      <w:pPr>
        <w:spacing w:line="594" w:lineRule="exact"/>
        <w:ind w:firstLineChars="200" w:firstLine="640"/>
        <w:rPr>
          <w:rFonts w:ascii="方正仿宋简体" w:eastAsia="方正仿宋简体" w:hAnsi="方正仿宋简体" w:cs="方正仿宋简体"/>
          <w:sz w:val="32"/>
          <w:szCs w:val="32"/>
        </w:rPr>
      </w:pPr>
      <w:r w:rsidRPr="00DE7EB9">
        <w:rPr>
          <w:rFonts w:ascii="方正仿宋简体" w:eastAsia="方正仿宋简体" w:hAnsi="方正仿宋简体" w:cs="方正仿宋简体" w:hint="eastAsia"/>
          <w:sz w:val="32"/>
          <w:szCs w:val="32"/>
        </w:rPr>
        <w:t>原则上每次随机抽查比例不低于3%，全年抽查实现全覆盖，竹木草制品企业</w:t>
      </w:r>
      <w:r w:rsidR="002B3262">
        <w:rPr>
          <w:rFonts w:ascii="方正仿宋简体" w:eastAsia="方正仿宋简体" w:hAnsi="方正仿宋简体" w:cs="方正仿宋简体" w:hint="eastAsia"/>
          <w:sz w:val="32"/>
          <w:szCs w:val="32"/>
        </w:rPr>
        <w:t>和</w:t>
      </w:r>
      <w:r w:rsidR="002B3262" w:rsidRPr="002B3262">
        <w:rPr>
          <w:rFonts w:ascii="方正仿宋简体" w:eastAsia="方正仿宋简体" w:hAnsi="方正仿宋简体" w:cs="方正仿宋简体" w:hint="eastAsia"/>
          <w:sz w:val="32"/>
          <w:szCs w:val="32"/>
        </w:rPr>
        <w:t>进境粮食加工存放企业的日常监管</w:t>
      </w:r>
      <w:r w:rsidRPr="00DE7EB9">
        <w:rPr>
          <w:rFonts w:ascii="方正仿宋简体" w:eastAsia="方正仿宋简体" w:hAnsi="方正仿宋简体" w:cs="方正仿宋简体" w:hint="eastAsia"/>
          <w:sz w:val="32"/>
          <w:szCs w:val="32"/>
        </w:rPr>
        <w:t>可</w:t>
      </w:r>
      <w:r w:rsidR="002B3262">
        <w:rPr>
          <w:rFonts w:ascii="方正仿宋简体" w:eastAsia="方正仿宋简体" w:hAnsi="方正仿宋简体" w:cs="方正仿宋简体" w:hint="eastAsia"/>
          <w:sz w:val="32"/>
          <w:szCs w:val="32"/>
        </w:rPr>
        <w:t>根据企业数量确定</w:t>
      </w:r>
      <w:r w:rsidRPr="00DE7EB9">
        <w:rPr>
          <w:rFonts w:ascii="方正仿宋简体" w:eastAsia="方正仿宋简体" w:hAnsi="方正仿宋简体" w:cs="方正仿宋简体" w:hint="eastAsia"/>
          <w:sz w:val="32"/>
          <w:szCs w:val="32"/>
        </w:rPr>
        <w:t>抽查比例。</w:t>
      </w:r>
    </w:p>
    <w:p w:rsidR="00762474" w:rsidRPr="003E5DFC" w:rsidRDefault="00762474" w:rsidP="00D33301">
      <w:pPr>
        <w:spacing w:line="594" w:lineRule="exact"/>
        <w:ind w:firstLineChars="200" w:firstLine="643"/>
        <w:rPr>
          <w:rFonts w:ascii="方正楷体简体" w:eastAsia="方正楷体简体" w:hAnsi="方正仿宋简体" w:cs="方正仿宋简体"/>
          <w:b/>
          <w:sz w:val="32"/>
          <w:szCs w:val="32"/>
        </w:rPr>
      </w:pPr>
      <w:r w:rsidRPr="003E5DFC">
        <w:rPr>
          <w:rFonts w:ascii="方正楷体简体" w:eastAsia="方正楷体简体" w:hAnsi="方正仿宋简体" w:cs="方正仿宋简体" w:hint="eastAsia"/>
          <w:b/>
          <w:sz w:val="32"/>
          <w:szCs w:val="32"/>
        </w:rPr>
        <w:t>（四）随机抽查流程</w:t>
      </w:r>
      <w:r>
        <w:rPr>
          <w:rFonts w:ascii="方正楷体简体" w:eastAsia="方正楷体简体" w:hAnsi="方正仿宋简体" w:cs="方正仿宋简体" w:hint="eastAsia"/>
          <w:b/>
          <w:sz w:val="32"/>
          <w:szCs w:val="32"/>
        </w:rPr>
        <w:t>。</w:t>
      </w:r>
    </w:p>
    <w:p w:rsidR="00762474" w:rsidRPr="003E5DFC" w:rsidRDefault="00762474" w:rsidP="00762474">
      <w:pPr>
        <w:spacing w:line="594" w:lineRule="exact"/>
        <w:ind w:firstLineChars="200" w:firstLine="643"/>
        <w:rPr>
          <w:rFonts w:ascii="方正仿宋简体" w:eastAsia="方正仿宋简体" w:hAnsi="方正仿宋简体" w:cs="方正仿宋简体"/>
          <w:b/>
          <w:sz w:val="32"/>
          <w:szCs w:val="32"/>
        </w:rPr>
      </w:pPr>
      <w:r w:rsidRPr="003E5DFC">
        <w:rPr>
          <w:rFonts w:ascii="方正仿宋简体" w:eastAsia="方正仿宋简体" w:hAnsi="方正仿宋简体" w:cs="方正仿宋简体" w:hint="eastAsia"/>
          <w:b/>
          <w:sz w:val="32"/>
          <w:szCs w:val="32"/>
        </w:rPr>
        <w:t>1.</w:t>
      </w:r>
      <w:r>
        <w:rPr>
          <w:rFonts w:ascii="方正仿宋简体" w:eastAsia="方正仿宋简体" w:hAnsi="方正仿宋简体" w:cs="方正仿宋简体" w:hint="eastAsia"/>
          <w:b/>
          <w:sz w:val="32"/>
          <w:szCs w:val="32"/>
        </w:rPr>
        <w:t xml:space="preserve"> </w:t>
      </w:r>
      <w:r w:rsidRPr="003E5DFC">
        <w:rPr>
          <w:rFonts w:ascii="方正仿宋简体" w:eastAsia="方正仿宋简体" w:hAnsi="方正仿宋简体" w:cs="方正仿宋简体" w:hint="eastAsia"/>
          <w:b/>
          <w:sz w:val="32"/>
          <w:szCs w:val="32"/>
        </w:rPr>
        <w:t xml:space="preserve">确定检查对象 </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检查对象从名录库中随机抽取，原则上一个年度内不重复抽查同一家企业。</w:t>
      </w:r>
    </w:p>
    <w:p w:rsidR="00762474" w:rsidRDefault="00762474" w:rsidP="00762474">
      <w:pPr>
        <w:spacing w:line="594" w:lineRule="exact"/>
        <w:ind w:firstLineChars="200" w:firstLine="643"/>
        <w:rPr>
          <w:rFonts w:ascii="方正仿宋简体" w:eastAsia="方正仿宋简体" w:hAnsi="方正仿宋简体" w:cs="方正仿宋简体"/>
          <w:sz w:val="32"/>
          <w:szCs w:val="32"/>
        </w:rPr>
      </w:pPr>
      <w:r w:rsidRPr="003E5DFC">
        <w:rPr>
          <w:rFonts w:ascii="方正仿宋简体" w:eastAsia="方正仿宋简体" w:hAnsi="方正仿宋简体" w:cs="方正仿宋简体" w:hint="eastAsia"/>
          <w:b/>
          <w:sz w:val="32"/>
          <w:szCs w:val="32"/>
        </w:rPr>
        <w:t>2.</w:t>
      </w:r>
      <w:r>
        <w:rPr>
          <w:rFonts w:ascii="方正仿宋简体" w:eastAsia="方正仿宋简体" w:hAnsi="方正仿宋简体" w:cs="方正仿宋简体" w:hint="eastAsia"/>
          <w:b/>
          <w:sz w:val="32"/>
          <w:szCs w:val="32"/>
        </w:rPr>
        <w:t xml:space="preserve"> </w:t>
      </w:r>
      <w:r w:rsidRPr="003E5DFC">
        <w:rPr>
          <w:rFonts w:ascii="方正仿宋简体" w:eastAsia="方正仿宋简体" w:hAnsi="方正仿宋简体" w:cs="方正仿宋简体" w:hint="eastAsia"/>
          <w:b/>
          <w:sz w:val="32"/>
          <w:szCs w:val="32"/>
        </w:rPr>
        <w:t>确定检查人员</w:t>
      </w:r>
      <w:r>
        <w:rPr>
          <w:rFonts w:ascii="方正仿宋简体" w:eastAsia="方正仿宋简体" w:hAnsi="方正仿宋简体" w:cs="方正仿宋简体" w:hint="eastAsia"/>
          <w:sz w:val="32"/>
          <w:szCs w:val="32"/>
        </w:rPr>
        <w:t xml:space="preserve"> </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检查人员从名录库中随机抽取，不少于2人。</w:t>
      </w:r>
    </w:p>
    <w:p w:rsidR="00762474" w:rsidRPr="003E5DFC" w:rsidRDefault="00762474" w:rsidP="00762474">
      <w:pPr>
        <w:spacing w:line="594" w:lineRule="exact"/>
        <w:ind w:firstLineChars="200" w:firstLine="643"/>
        <w:rPr>
          <w:rFonts w:ascii="方正仿宋简体" w:eastAsia="方正仿宋简体" w:hAnsi="方正仿宋简体" w:cs="方正仿宋简体"/>
          <w:b/>
          <w:sz w:val="32"/>
          <w:szCs w:val="32"/>
        </w:rPr>
      </w:pPr>
      <w:r w:rsidRPr="003E5DFC">
        <w:rPr>
          <w:rFonts w:ascii="方正仿宋简体" w:eastAsia="方正仿宋简体" w:hAnsi="方正仿宋简体" w:cs="方正仿宋简体" w:hint="eastAsia"/>
          <w:b/>
          <w:sz w:val="32"/>
          <w:szCs w:val="32"/>
        </w:rPr>
        <w:t>3.</w:t>
      </w:r>
      <w:r>
        <w:rPr>
          <w:rFonts w:ascii="方正仿宋简体" w:eastAsia="方正仿宋简体" w:hAnsi="方正仿宋简体" w:cs="方正仿宋简体" w:hint="eastAsia"/>
          <w:b/>
          <w:sz w:val="32"/>
          <w:szCs w:val="32"/>
        </w:rPr>
        <w:t xml:space="preserve"> </w:t>
      </w:r>
      <w:r w:rsidRPr="003E5DFC">
        <w:rPr>
          <w:rFonts w:ascii="方正仿宋简体" w:eastAsia="方正仿宋简体" w:hAnsi="方正仿宋简体" w:cs="方正仿宋简体" w:hint="eastAsia"/>
          <w:b/>
          <w:sz w:val="32"/>
          <w:szCs w:val="32"/>
        </w:rPr>
        <w:t>明确检查内容</w:t>
      </w:r>
    </w:p>
    <w:p w:rsidR="00511494" w:rsidRPr="00DE7EB9" w:rsidRDefault="00511494" w:rsidP="00511494">
      <w:pPr>
        <w:spacing w:line="594" w:lineRule="exact"/>
        <w:ind w:firstLineChars="200" w:firstLine="640"/>
        <w:rPr>
          <w:rFonts w:ascii="方正仿宋简体" w:eastAsia="方正仿宋简体" w:hAnsi="方正仿宋简体" w:cs="方正仿宋简体"/>
          <w:sz w:val="32"/>
          <w:szCs w:val="32"/>
        </w:rPr>
      </w:pPr>
      <w:r w:rsidRPr="00DE7EB9">
        <w:rPr>
          <w:rFonts w:ascii="方正仿宋简体" w:eastAsia="方正仿宋简体" w:hAnsi="方正仿宋简体" w:cs="方正仿宋简体" w:hint="eastAsia"/>
          <w:sz w:val="32"/>
          <w:szCs w:val="32"/>
        </w:rPr>
        <w:t>按照附件3中的检查内容执行。</w:t>
      </w:r>
    </w:p>
    <w:p w:rsidR="00762474" w:rsidRPr="003E5DFC" w:rsidRDefault="00762474" w:rsidP="00762474">
      <w:pPr>
        <w:spacing w:line="594" w:lineRule="exact"/>
        <w:ind w:firstLineChars="200" w:firstLine="643"/>
        <w:rPr>
          <w:rFonts w:ascii="方正仿宋简体" w:eastAsia="方正仿宋简体" w:hAnsi="方正仿宋简体" w:cs="方正仿宋简体"/>
          <w:b/>
          <w:sz w:val="32"/>
          <w:szCs w:val="32"/>
        </w:rPr>
      </w:pPr>
      <w:r w:rsidRPr="003E5DFC">
        <w:rPr>
          <w:rFonts w:ascii="方正仿宋简体" w:eastAsia="方正仿宋简体" w:hAnsi="方正仿宋简体" w:cs="方正仿宋简体" w:hint="eastAsia"/>
          <w:b/>
          <w:sz w:val="32"/>
          <w:szCs w:val="32"/>
        </w:rPr>
        <w:t>4.</w:t>
      </w:r>
      <w:r>
        <w:rPr>
          <w:rFonts w:ascii="方正仿宋简体" w:eastAsia="方正仿宋简体" w:hAnsi="方正仿宋简体" w:cs="方正仿宋简体" w:hint="eastAsia"/>
          <w:b/>
          <w:sz w:val="32"/>
          <w:szCs w:val="32"/>
        </w:rPr>
        <w:t xml:space="preserve"> </w:t>
      </w:r>
      <w:r w:rsidRPr="003E5DFC">
        <w:rPr>
          <w:rFonts w:ascii="方正仿宋简体" w:eastAsia="方正仿宋简体" w:hAnsi="方正仿宋简体" w:cs="方正仿宋简体" w:hint="eastAsia"/>
          <w:b/>
          <w:sz w:val="32"/>
          <w:szCs w:val="32"/>
        </w:rPr>
        <w:t>做好检查记录</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按照相应管理办法或文件要求如实做好检查记录，并及时跟进不合格项的整改情况。</w:t>
      </w:r>
    </w:p>
    <w:p w:rsidR="00762474" w:rsidRPr="003E5DFC" w:rsidRDefault="00762474" w:rsidP="00762474">
      <w:pPr>
        <w:spacing w:line="594" w:lineRule="exact"/>
        <w:ind w:firstLineChars="200" w:firstLine="643"/>
        <w:rPr>
          <w:rFonts w:ascii="方正仿宋简体" w:eastAsia="方正仿宋简体" w:hAnsi="方正仿宋简体" w:cs="方正仿宋简体"/>
          <w:b/>
          <w:sz w:val="32"/>
          <w:szCs w:val="32"/>
        </w:rPr>
      </w:pPr>
      <w:r w:rsidRPr="003E5DFC">
        <w:rPr>
          <w:rFonts w:ascii="方正仿宋简体" w:eastAsia="方正仿宋简体" w:hAnsi="方正仿宋简体" w:cs="方正仿宋简体" w:hint="eastAsia"/>
          <w:b/>
          <w:sz w:val="32"/>
          <w:szCs w:val="32"/>
        </w:rPr>
        <w:t>5.</w:t>
      </w:r>
      <w:r>
        <w:rPr>
          <w:rFonts w:ascii="方正仿宋简体" w:eastAsia="方正仿宋简体" w:hAnsi="方正仿宋简体" w:cs="方正仿宋简体" w:hint="eastAsia"/>
          <w:b/>
          <w:sz w:val="32"/>
          <w:szCs w:val="32"/>
        </w:rPr>
        <w:t xml:space="preserve"> </w:t>
      </w:r>
      <w:r w:rsidRPr="003E5DFC">
        <w:rPr>
          <w:rFonts w:ascii="方正仿宋简体" w:eastAsia="方正仿宋简体" w:hAnsi="方正仿宋简体" w:cs="方正仿宋简体" w:hint="eastAsia"/>
          <w:b/>
          <w:sz w:val="32"/>
          <w:szCs w:val="32"/>
        </w:rPr>
        <w:t>检查结果通报</w:t>
      </w:r>
    </w:p>
    <w:p w:rsidR="00762474" w:rsidRDefault="00762474" w:rsidP="00762474">
      <w:pPr>
        <w:spacing w:line="594" w:lineRule="exact"/>
        <w:ind w:firstLineChars="200" w:firstLine="640"/>
        <w:rPr>
          <w:rFonts w:ascii="方正仿宋简体" w:eastAsia="方正仿宋简体" w:hAnsi="方正仿宋简体" w:cs="方正仿宋简体"/>
          <w:sz w:val="32"/>
          <w:szCs w:val="32"/>
        </w:rPr>
      </w:pPr>
      <w:bookmarkStart w:id="0" w:name="_GoBack"/>
      <w:bookmarkEnd w:id="0"/>
      <w:r>
        <w:rPr>
          <w:rFonts w:ascii="方正仿宋简体" w:eastAsia="方正仿宋简体" w:hAnsi="方正仿宋简体" w:cs="方正仿宋简体" w:hint="eastAsia"/>
          <w:sz w:val="32"/>
          <w:szCs w:val="32"/>
        </w:rPr>
        <w:lastRenderedPageBreak/>
        <w:t>随机抽查工作结束后，检查人员应及时</w:t>
      </w:r>
      <w:proofErr w:type="gramStart"/>
      <w:r>
        <w:rPr>
          <w:rFonts w:ascii="方正仿宋简体" w:eastAsia="方正仿宋简体" w:hAnsi="方正仿宋简体" w:cs="方正仿宋简体" w:hint="eastAsia"/>
          <w:sz w:val="32"/>
          <w:szCs w:val="32"/>
        </w:rPr>
        <w:t>向</w:t>
      </w:r>
      <w:r w:rsidR="00A33150">
        <w:rPr>
          <w:rFonts w:ascii="方正仿宋简体" w:eastAsia="方正仿宋简体" w:hAnsi="方正仿宋简体" w:cs="方正仿宋简体" w:hint="eastAsia"/>
          <w:sz w:val="32"/>
          <w:szCs w:val="32"/>
        </w:rPr>
        <w:t>动植处</w:t>
      </w:r>
      <w:proofErr w:type="gramEnd"/>
      <w:r>
        <w:rPr>
          <w:rFonts w:ascii="方正仿宋简体" w:eastAsia="方正仿宋简体" w:hAnsi="方正仿宋简体" w:cs="方正仿宋简体" w:hint="eastAsia"/>
          <w:sz w:val="32"/>
          <w:szCs w:val="32"/>
        </w:rPr>
        <w:t>反馈检查结果。</w:t>
      </w:r>
    </w:p>
    <w:p w:rsidR="00762474" w:rsidRPr="003E5DFC" w:rsidRDefault="00762474" w:rsidP="00762474">
      <w:pPr>
        <w:spacing w:line="594" w:lineRule="exact"/>
        <w:ind w:firstLineChars="200" w:firstLine="640"/>
        <w:rPr>
          <w:rFonts w:ascii="方正黑体简体" w:eastAsia="方正黑体简体" w:hAnsi="方正仿宋简体" w:cs="方正仿宋简体"/>
          <w:bCs/>
          <w:sz w:val="32"/>
          <w:szCs w:val="32"/>
        </w:rPr>
      </w:pPr>
      <w:r w:rsidRPr="003E5DFC">
        <w:rPr>
          <w:rFonts w:ascii="方正黑体简体" w:eastAsia="方正黑体简体" w:hAnsi="方正仿宋简体" w:cs="方正仿宋简体" w:hint="eastAsia"/>
          <w:bCs/>
          <w:sz w:val="32"/>
          <w:szCs w:val="32"/>
        </w:rPr>
        <w:t>五、随机抽查工作的要求</w:t>
      </w:r>
    </w:p>
    <w:p w:rsidR="00511494" w:rsidRPr="001D49C7" w:rsidRDefault="00511494" w:rsidP="00511494">
      <w:pPr>
        <w:spacing w:line="594" w:lineRule="exact"/>
        <w:ind w:firstLineChars="200" w:firstLine="640"/>
        <w:rPr>
          <w:rFonts w:ascii="方正仿宋简体" w:eastAsia="方正仿宋简体" w:hAnsi="方正仿宋简体" w:cs="方正仿宋简体"/>
          <w:sz w:val="32"/>
          <w:szCs w:val="32"/>
        </w:rPr>
      </w:pPr>
      <w:r w:rsidRPr="001D49C7">
        <w:rPr>
          <w:rFonts w:ascii="方正仿宋简体" w:eastAsia="方正仿宋简体" w:hAnsi="方正仿宋简体" w:cs="方正仿宋简体" w:hint="eastAsia"/>
          <w:sz w:val="32"/>
          <w:szCs w:val="32"/>
        </w:rPr>
        <w:t>（一）对在随机抽查中被抽中、且检查后发现严重不符合项的企业，应加大对该企业的随机抽查频次。</w:t>
      </w:r>
    </w:p>
    <w:p w:rsidR="00511494" w:rsidRPr="001D49C7" w:rsidRDefault="00511494" w:rsidP="00511494">
      <w:pPr>
        <w:spacing w:line="594" w:lineRule="exact"/>
        <w:ind w:firstLineChars="200" w:firstLine="640"/>
        <w:rPr>
          <w:rFonts w:ascii="方正仿宋简体" w:eastAsia="方正仿宋简体" w:hAnsi="方正仿宋简体" w:cs="方正仿宋简体"/>
          <w:spacing w:val="4"/>
          <w:sz w:val="32"/>
          <w:szCs w:val="32"/>
        </w:rPr>
      </w:pPr>
      <w:r w:rsidRPr="001D49C7">
        <w:rPr>
          <w:rFonts w:ascii="方正仿宋简体" w:eastAsia="方正仿宋简体" w:hAnsi="方正仿宋简体" w:cs="方正仿宋简体" w:hint="eastAsia"/>
          <w:sz w:val="32"/>
          <w:szCs w:val="32"/>
        </w:rPr>
        <w:t>（二）</w:t>
      </w:r>
      <w:r w:rsidRPr="001D49C7">
        <w:rPr>
          <w:rFonts w:ascii="方正仿宋简体" w:eastAsia="方正仿宋简体" w:hAnsi="方正仿宋简体" w:cs="方正仿宋简体" w:hint="eastAsia"/>
          <w:spacing w:val="4"/>
          <w:sz w:val="32"/>
          <w:szCs w:val="32"/>
        </w:rPr>
        <w:t>随机选派执法检查人员时，如果存在应予回避的情形，或者因不可抗力等因素不能执行检查时，应重新选派执法检查人员。</w:t>
      </w:r>
    </w:p>
    <w:p w:rsidR="00511494" w:rsidRPr="001D49C7" w:rsidRDefault="00511494" w:rsidP="00511494">
      <w:pPr>
        <w:spacing w:line="594" w:lineRule="exact"/>
        <w:ind w:firstLineChars="200" w:firstLine="640"/>
        <w:rPr>
          <w:rFonts w:ascii="方正仿宋简体" w:eastAsia="方正仿宋简体" w:hAnsi="方正仿宋简体" w:cs="方正仿宋简体"/>
          <w:sz w:val="32"/>
          <w:szCs w:val="32"/>
        </w:rPr>
      </w:pPr>
      <w:r w:rsidRPr="001D49C7">
        <w:rPr>
          <w:rFonts w:ascii="方正仿宋简体" w:eastAsia="方正仿宋简体" w:hAnsi="方正仿宋简体" w:cs="方正仿宋简体" w:hint="eastAsia"/>
          <w:sz w:val="32"/>
          <w:szCs w:val="32"/>
        </w:rPr>
        <w:t>（三）随机抽查人员必须严格遵守相关工作制度，严守工作纪律，对于在抽查工作中滥用职权、玩忽职守、徇私舞弊的，依照有关法律法规和纪律处分规定处理。</w:t>
      </w:r>
    </w:p>
    <w:p w:rsidR="00762474" w:rsidRPr="003E5DFC" w:rsidRDefault="00762474" w:rsidP="00762474">
      <w:pPr>
        <w:spacing w:line="594" w:lineRule="exact"/>
        <w:ind w:firstLineChars="200" w:firstLine="640"/>
        <w:rPr>
          <w:rFonts w:ascii="黑体" w:eastAsia="黑体" w:hAnsi="黑体" w:cs="方正黑体简体"/>
          <w:bCs/>
          <w:sz w:val="32"/>
          <w:szCs w:val="32"/>
        </w:rPr>
      </w:pPr>
      <w:r w:rsidRPr="003E5DFC">
        <w:rPr>
          <w:rFonts w:ascii="方正黑体简体" w:eastAsia="方正黑体简体" w:hAnsi="方正黑体简体" w:cs="方正黑体简体" w:hint="eastAsia"/>
          <w:bCs/>
          <w:sz w:val="32"/>
          <w:szCs w:val="32"/>
        </w:rPr>
        <w:t>六、随机抽查事项的公开</w:t>
      </w:r>
    </w:p>
    <w:p w:rsidR="00762474" w:rsidRPr="00511494" w:rsidRDefault="00762474" w:rsidP="00511494">
      <w:pPr>
        <w:spacing w:line="594" w:lineRule="exact"/>
        <w:ind w:firstLineChars="200" w:firstLine="624"/>
        <w:rPr>
          <w:rFonts w:ascii="方正仿宋简体" w:eastAsia="方正仿宋简体" w:hAnsi="方正仿宋简体" w:cs="方正仿宋简体"/>
          <w:spacing w:val="-4"/>
          <w:sz w:val="32"/>
          <w:szCs w:val="32"/>
        </w:rPr>
      </w:pPr>
      <w:r w:rsidRPr="00511494">
        <w:rPr>
          <w:rFonts w:ascii="方正仿宋简体" w:eastAsia="方正仿宋简体" w:hAnsi="方正仿宋简体" w:cs="方正仿宋简体" w:hint="eastAsia"/>
          <w:spacing w:val="-4"/>
          <w:sz w:val="32"/>
          <w:szCs w:val="32"/>
        </w:rPr>
        <w:t>（一）随机确定的检查对象和检查人员，</w:t>
      </w:r>
      <w:proofErr w:type="gramStart"/>
      <w:r w:rsidRPr="00511494">
        <w:rPr>
          <w:rFonts w:ascii="方正仿宋简体" w:eastAsia="方正仿宋简体" w:hAnsi="方正仿宋简体" w:cs="方正仿宋简体" w:hint="eastAsia"/>
          <w:spacing w:val="-4"/>
          <w:sz w:val="32"/>
          <w:szCs w:val="32"/>
        </w:rPr>
        <w:t>报</w:t>
      </w:r>
      <w:r w:rsidR="00A33150" w:rsidRPr="00511494">
        <w:rPr>
          <w:rFonts w:ascii="方正仿宋简体" w:eastAsia="方正仿宋简体" w:hAnsi="方正仿宋简体" w:cs="方正仿宋简体" w:hint="eastAsia"/>
          <w:spacing w:val="-4"/>
          <w:sz w:val="32"/>
          <w:szCs w:val="32"/>
        </w:rPr>
        <w:t>动植处</w:t>
      </w:r>
      <w:proofErr w:type="gramEnd"/>
      <w:r w:rsidRPr="00511494">
        <w:rPr>
          <w:rFonts w:ascii="方正仿宋简体" w:eastAsia="方正仿宋简体" w:hAnsi="方正仿宋简体" w:cs="方正仿宋简体" w:hint="eastAsia"/>
          <w:spacing w:val="-4"/>
          <w:sz w:val="32"/>
          <w:szCs w:val="32"/>
        </w:rPr>
        <w:t>备案后，录入随机抽查信息平台。</w:t>
      </w:r>
    </w:p>
    <w:p w:rsidR="00762474" w:rsidRDefault="00762474" w:rsidP="00511494">
      <w:pPr>
        <w:spacing w:line="594" w:lineRule="exact"/>
        <w:ind w:firstLineChars="200" w:firstLine="624"/>
        <w:rPr>
          <w:rFonts w:ascii="方正仿宋简体" w:eastAsia="方正仿宋简体" w:hAnsi="方正仿宋简体" w:cs="方正仿宋简体"/>
          <w:sz w:val="32"/>
          <w:szCs w:val="32"/>
        </w:rPr>
      </w:pPr>
      <w:r w:rsidRPr="00511494">
        <w:rPr>
          <w:rFonts w:ascii="方正仿宋简体" w:eastAsia="方正仿宋简体" w:hAnsi="方正仿宋简体" w:cs="方正仿宋简体" w:hint="eastAsia"/>
          <w:spacing w:val="-4"/>
          <w:sz w:val="32"/>
          <w:szCs w:val="32"/>
        </w:rPr>
        <w:t>（二）对随机抽查发现问题应根据相应情况，采取限期整改、加强监管、降低企业类别、约谈公示、依法追究相应责任等方式处置。对检查中发现的不属于本部门职责</w:t>
      </w:r>
      <w:r>
        <w:rPr>
          <w:rFonts w:ascii="方正仿宋简体" w:eastAsia="方正仿宋简体" w:hAnsi="方正仿宋简体" w:cs="方正仿宋简体" w:hint="eastAsia"/>
          <w:sz w:val="32"/>
          <w:szCs w:val="32"/>
        </w:rPr>
        <w:t>范围的事项，依法移送相应监管部门处理。处理处罚及移送信息及时录入随机抽查信息平台。</w:t>
      </w:r>
    </w:p>
    <w:p w:rsidR="00511494" w:rsidRDefault="00511494" w:rsidP="00511494">
      <w:pPr>
        <w:spacing w:line="594" w:lineRule="exact"/>
        <w:ind w:firstLineChars="200" w:firstLine="624"/>
        <w:rPr>
          <w:rFonts w:ascii="方正仿宋简体" w:eastAsia="方正仿宋简体" w:hAnsi="方正仿宋简体" w:cs="方正仿宋简体"/>
          <w:sz w:val="32"/>
          <w:szCs w:val="32"/>
        </w:rPr>
      </w:pPr>
      <w:r w:rsidRPr="009609F0">
        <w:rPr>
          <w:rFonts w:ascii="方正仿宋简体" w:eastAsia="方正仿宋简体" w:hAnsi="方正仿宋简体" w:cs="方正仿宋简体" w:hint="eastAsia"/>
          <w:spacing w:val="-4"/>
          <w:sz w:val="32"/>
          <w:szCs w:val="32"/>
        </w:rPr>
        <w:t>（三）</w:t>
      </w:r>
      <w:r w:rsidRPr="009609F0">
        <w:rPr>
          <w:rFonts w:ascii="方正仿宋简体" w:eastAsia="方正仿宋简体" w:hAnsi="黑体" w:cs="方正仿宋简体" w:hint="eastAsia"/>
          <w:spacing w:val="-4"/>
          <w:sz w:val="32"/>
          <w:szCs w:val="32"/>
        </w:rPr>
        <w:t>随机抽查工作结束后，应及时反馈检查结果。</w:t>
      </w:r>
    </w:p>
    <w:p w:rsidR="00762474" w:rsidRPr="00341C2E" w:rsidRDefault="00762474" w:rsidP="00762474">
      <w:pPr>
        <w:pStyle w:val="New"/>
        <w:adjustRightInd w:val="0"/>
        <w:spacing w:line="594" w:lineRule="exact"/>
        <w:ind w:firstLine="0"/>
        <w:rPr>
          <w:rFonts w:ascii="方正仿宋简体" w:eastAsia="方正仿宋简体" w:hAnsi="方正仿宋简体" w:cs="方正仿宋简体"/>
          <w:snapToGrid/>
          <w:kern w:val="2"/>
          <w:szCs w:val="32"/>
        </w:rPr>
      </w:pPr>
    </w:p>
    <w:p w:rsidR="00762474" w:rsidRPr="00341C2E" w:rsidRDefault="00762474" w:rsidP="00762474">
      <w:pPr>
        <w:pStyle w:val="New"/>
        <w:adjustRightInd w:val="0"/>
        <w:spacing w:line="594" w:lineRule="exact"/>
        <w:rPr>
          <w:rFonts w:ascii="方正仿宋简体" w:eastAsia="方正仿宋简体" w:hAnsi="方正仿宋简体" w:cs="方正仿宋简体"/>
          <w:snapToGrid/>
          <w:kern w:val="2"/>
          <w:szCs w:val="32"/>
        </w:rPr>
      </w:pPr>
      <w:r w:rsidRPr="00341C2E">
        <w:rPr>
          <w:rFonts w:ascii="方正仿宋简体" w:eastAsia="方正仿宋简体" w:hAnsi="方正仿宋简体" w:cs="方正仿宋简体" w:hint="eastAsia"/>
          <w:snapToGrid/>
          <w:kern w:val="2"/>
          <w:szCs w:val="32"/>
        </w:rPr>
        <w:t>附</w:t>
      </w:r>
      <w:r>
        <w:rPr>
          <w:rFonts w:ascii="方正仿宋简体" w:eastAsia="方正仿宋简体" w:hAnsi="方正仿宋简体" w:cs="方正仿宋简体" w:hint="eastAsia"/>
          <w:snapToGrid/>
          <w:kern w:val="2"/>
          <w:szCs w:val="32"/>
        </w:rPr>
        <w:t>：</w:t>
      </w:r>
      <w:r w:rsidRPr="00341C2E">
        <w:rPr>
          <w:rFonts w:ascii="方正仿宋简体" w:eastAsia="方正仿宋简体" w:hAnsi="方正仿宋简体" w:cs="方正仿宋简体" w:hint="eastAsia"/>
          <w:snapToGrid/>
          <w:kern w:val="2"/>
          <w:szCs w:val="32"/>
        </w:rPr>
        <w:t>1</w:t>
      </w:r>
      <w:r>
        <w:rPr>
          <w:rFonts w:ascii="方正仿宋简体" w:eastAsia="方正仿宋简体" w:hAnsi="方正仿宋简体" w:cs="方正仿宋简体" w:hint="eastAsia"/>
          <w:snapToGrid/>
          <w:kern w:val="2"/>
          <w:szCs w:val="32"/>
        </w:rPr>
        <w:t xml:space="preserve">. </w:t>
      </w:r>
      <w:r w:rsidRPr="00341C2E">
        <w:rPr>
          <w:rFonts w:ascii="方正仿宋简体" w:eastAsia="方正仿宋简体" w:hAnsi="方正仿宋简体" w:cs="方正仿宋简体" w:hint="eastAsia"/>
          <w:snapToGrid/>
          <w:kern w:val="2"/>
          <w:szCs w:val="32"/>
        </w:rPr>
        <w:t>随机抽查对象名录库</w:t>
      </w:r>
    </w:p>
    <w:p w:rsidR="00762474" w:rsidRPr="00341C2E" w:rsidRDefault="00762474" w:rsidP="00762474">
      <w:pPr>
        <w:pStyle w:val="New"/>
        <w:adjustRightInd w:val="0"/>
        <w:spacing w:line="594" w:lineRule="exact"/>
        <w:ind w:firstLineChars="410" w:firstLine="1312"/>
        <w:rPr>
          <w:rFonts w:ascii="方正仿宋简体" w:eastAsia="方正仿宋简体" w:hAnsi="方正仿宋简体" w:cs="方正仿宋简体"/>
          <w:snapToGrid/>
          <w:kern w:val="2"/>
          <w:szCs w:val="32"/>
        </w:rPr>
      </w:pPr>
      <w:r w:rsidRPr="00341C2E">
        <w:rPr>
          <w:rFonts w:ascii="方正仿宋简体" w:eastAsia="方正仿宋简体" w:hAnsi="方正仿宋简体" w:cs="方正仿宋简体" w:hint="eastAsia"/>
          <w:snapToGrid/>
          <w:kern w:val="2"/>
          <w:szCs w:val="32"/>
        </w:rPr>
        <w:lastRenderedPageBreak/>
        <w:t>2</w:t>
      </w:r>
      <w:r>
        <w:rPr>
          <w:rFonts w:ascii="方正仿宋简体" w:eastAsia="方正仿宋简体" w:hAnsi="方正仿宋简体" w:cs="方正仿宋简体" w:hint="eastAsia"/>
          <w:snapToGrid/>
          <w:kern w:val="2"/>
          <w:szCs w:val="32"/>
        </w:rPr>
        <w:t xml:space="preserve">. </w:t>
      </w:r>
      <w:r w:rsidRPr="00341C2E">
        <w:rPr>
          <w:rFonts w:ascii="方正仿宋简体" w:eastAsia="方正仿宋简体" w:hAnsi="方正仿宋简体" w:cs="方正仿宋简体" w:hint="eastAsia"/>
          <w:snapToGrid/>
          <w:kern w:val="2"/>
          <w:szCs w:val="32"/>
        </w:rPr>
        <w:t>随机抽查检查人员名录库</w:t>
      </w:r>
    </w:p>
    <w:p w:rsidR="00762474" w:rsidRPr="00341C2E" w:rsidRDefault="00762474" w:rsidP="00762474">
      <w:pPr>
        <w:pStyle w:val="New"/>
        <w:adjustRightInd w:val="0"/>
        <w:spacing w:line="594" w:lineRule="exact"/>
        <w:ind w:firstLineChars="410" w:firstLine="1312"/>
        <w:rPr>
          <w:rFonts w:ascii="方正仿宋简体" w:eastAsia="方正仿宋简体" w:hAnsi="方正仿宋简体" w:cs="方正仿宋简体"/>
          <w:snapToGrid/>
          <w:kern w:val="2"/>
          <w:szCs w:val="32"/>
        </w:rPr>
        <w:sectPr w:rsidR="00762474" w:rsidRPr="00341C2E" w:rsidSect="008612BF">
          <w:headerReference w:type="even" r:id="rId9"/>
          <w:headerReference w:type="default" r:id="rId10"/>
          <w:footerReference w:type="even" r:id="rId11"/>
          <w:footerReference w:type="default" r:id="rId12"/>
          <w:headerReference w:type="first" r:id="rId13"/>
          <w:footerReference w:type="first" r:id="rId14"/>
          <w:pgSz w:w="11906" w:h="16838" w:code="9"/>
          <w:pgMar w:top="1871" w:right="1474" w:bottom="1814" w:left="1474" w:header="851" w:footer="1361" w:gutter="0"/>
          <w:cols w:space="720"/>
          <w:docGrid w:linePitch="292" w:charSpace="-1313"/>
        </w:sectPr>
      </w:pPr>
      <w:r w:rsidRPr="00341C2E">
        <w:rPr>
          <w:rFonts w:ascii="方正仿宋简体" w:eastAsia="方正仿宋简体" w:hAnsi="方正仿宋简体" w:cs="方正仿宋简体" w:hint="eastAsia"/>
          <w:snapToGrid/>
          <w:kern w:val="2"/>
          <w:szCs w:val="32"/>
        </w:rPr>
        <w:t>3</w:t>
      </w:r>
      <w:r>
        <w:rPr>
          <w:rFonts w:ascii="方正仿宋简体" w:eastAsia="方正仿宋简体" w:hAnsi="方正仿宋简体" w:cs="方正仿宋简体" w:hint="eastAsia"/>
          <w:snapToGrid/>
          <w:kern w:val="2"/>
          <w:szCs w:val="32"/>
        </w:rPr>
        <w:t xml:space="preserve">. </w:t>
      </w:r>
      <w:r w:rsidRPr="00341C2E">
        <w:rPr>
          <w:rFonts w:ascii="方正仿宋简体" w:eastAsia="方正仿宋简体" w:hAnsi="方正仿宋简体" w:cs="方正仿宋简体" w:hint="eastAsia"/>
          <w:snapToGrid/>
          <w:kern w:val="2"/>
          <w:szCs w:val="32"/>
        </w:rPr>
        <w:t>随机抽查事项清单</w:t>
      </w:r>
    </w:p>
    <w:p w:rsidR="00762474" w:rsidRPr="00341C2E" w:rsidRDefault="00762474" w:rsidP="00762474">
      <w:pPr>
        <w:pStyle w:val="New"/>
        <w:adjustRightInd w:val="0"/>
        <w:spacing w:line="594" w:lineRule="exact"/>
        <w:ind w:firstLine="0"/>
        <w:rPr>
          <w:rFonts w:ascii="方正黑体简体" w:eastAsia="方正黑体简体" w:hAnsi="方正仿宋简体" w:cs="方正仿宋简体"/>
          <w:bCs/>
          <w:szCs w:val="32"/>
        </w:rPr>
      </w:pPr>
      <w:r w:rsidRPr="00341C2E">
        <w:rPr>
          <w:rFonts w:ascii="方正黑体简体" w:eastAsia="方正黑体简体" w:hAnsi="方正仿宋简体" w:cs="方正仿宋简体" w:hint="eastAsia"/>
          <w:bCs/>
          <w:szCs w:val="32"/>
        </w:rPr>
        <w:lastRenderedPageBreak/>
        <w:t>附1</w:t>
      </w:r>
    </w:p>
    <w:p w:rsidR="00762474" w:rsidRDefault="00762474" w:rsidP="00762474">
      <w:pPr>
        <w:pStyle w:val="New"/>
        <w:adjustRightInd w:val="0"/>
        <w:spacing w:line="594" w:lineRule="exact"/>
        <w:ind w:firstLine="0"/>
        <w:jc w:val="center"/>
        <w:rPr>
          <w:rFonts w:ascii="方正小标宋简体" w:eastAsia="方正小标宋简体" w:hAnsi="宋体"/>
          <w:sz w:val="36"/>
          <w:szCs w:val="36"/>
        </w:rPr>
      </w:pPr>
      <w:r>
        <w:rPr>
          <w:rFonts w:ascii="方正小标宋简体" w:eastAsia="方正小标宋简体" w:hAnsi="宋体" w:hint="eastAsia"/>
          <w:sz w:val="36"/>
          <w:szCs w:val="36"/>
        </w:rPr>
        <w:t>随机抽查对象名录库</w:t>
      </w:r>
    </w:p>
    <w:p w:rsidR="00762474" w:rsidRDefault="00762474" w:rsidP="00762474">
      <w:pPr>
        <w:pStyle w:val="New"/>
        <w:adjustRightInd w:val="0"/>
        <w:spacing w:line="560" w:lineRule="exact"/>
        <w:ind w:firstLine="0"/>
        <w:jc w:val="center"/>
        <w:rPr>
          <w:rFonts w:ascii="方正小标宋简体" w:eastAsia="方正小标宋简体" w:hAnsi="宋体"/>
          <w:sz w:val="36"/>
          <w:szCs w:val="36"/>
        </w:rPr>
      </w:pPr>
    </w:p>
    <w:p w:rsidR="00762474" w:rsidRDefault="00762474" w:rsidP="00762474">
      <w:pPr>
        <w:pStyle w:val="New"/>
        <w:adjustRightInd w:val="0"/>
        <w:spacing w:line="594" w:lineRule="exact"/>
        <w:ind w:firstLine="0"/>
        <w:rPr>
          <w:rFonts w:ascii="方正仿宋简体" w:eastAsia="方正仿宋简体" w:hAnsi="方正仿宋简体" w:cs="方正仿宋简体"/>
          <w:szCs w:val="32"/>
        </w:rPr>
      </w:pPr>
      <w:r>
        <w:rPr>
          <w:rFonts w:ascii="方正仿宋简体" w:eastAsia="方正仿宋简体" w:hAnsi="方正仿宋简体" w:cs="方正仿宋简体" w:hint="eastAsia"/>
          <w:szCs w:val="32"/>
        </w:rPr>
        <w:t>填报单位：                                             填报时间：    年    月   日</w:t>
      </w:r>
    </w:p>
    <w:tbl>
      <w:tblPr>
        <w:tblW w:w="14003" w:type="dxa"/>
        <w:jc w:val="center"/>
        <w:tblInd w:w="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638"/>
        <w:gridCol w:w="2912"/>
        <w:gridCol w:w="1624"/>
        <w:gridCol w:w="1217"/>
        <w:gridCol w:w="1051"/>
        <w:gridCol w:w="1637"/>
        <w:gridCol w:w="1609"/>
        <w:gridCol w:w="1435"/>
      </w:tblGrid>
      <w:tr w:rsidR="00511494" w:rsidRPr="00DE7EB9" w:rsidTr="001C5381">
        <w:trPr>
          <w:trHeight w:val="729"/>
          <w:jc w:val="center"/>
        </w:trPr>
        <w:tc>
          <w:tcPr>
            <w:tcW w:w="880"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序号</w:t>
            </w:r>
          </w:p>
        </w:tc>
        <w:tc>
          <w:tcPr>
            <w:tcW w:w="1638"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企业名称</w:t>
            </w:r>
          </w:p>
        </w:tc>
        <w:tc>
          <w:tcPr>
            <w:tcW w:w="2912"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统一社会信用代码</w:t>
            </w:r>
          </w:p>
        </w:tc>
        <w:tc>
          <w:tcPr>
            <w:tcW w:w="1624"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企业地址</w:t>
            </w:r>
          </w:p>
        </w:tc>
        <w:tc>
          <w:tcPr>
            <w:tcW w:w="1217"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负责人</w:t>
            </w:r>
          </w:p>
        </w:tc>
        <w:tc>
          <w:tcPr>
            <w:tcW w:w="1051"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职务</w:t>
            </w:r>
          </w:p>
        </w:tc>
        <w:tc>
          <w:tcPr>
            <w:tcW w:w="1637"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联系电话</w:t>
            </w:r>
          </w:p>
        </w:tc>
        <w:tc>
          <w:tcPr>
            <w:tcW w:w="1609"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企业分类</w:t>
            </w:r>
          </w:p>
        </w:tc>
        <w:tc>
          <w:tcPr>
            <w:tcW w:w="1435" w:type="dxa"/>
            <w:vAlign w:val="center"/>
          </w:tcPr>
          <w:p w:rsidR="00511494" w:rsidRPr="00492654" w:rsidRDefault="00511494" w:rsidP="001C5381">
            <w:pPr>
              <w:pStyle w:val="New"/>
              <w:adjustRightInd w:val="0"/>
              <w:spacing w:line="594" w:lineRule="exact"/>
              <w:ind w:firstLine="0"/>
              <w:jc w:val="center"/>
              <w:rPr>
                <w:rFonts w:ascii="方正黑体简体" w:eastAsia="方正黑体简体" w:hAnsi="方正仿宋简体" w:cs="方正仿宋简体"/>
                <w:szCs w:val="32"/>
              </w:rPr>
            </w:pPr>
            <w:r w:rsidRPr="00492654">
              <w:rPr>
                <w:rFonts w:ascii="方正黑体简体" w:eastAsia="方正黑体简体" w:hAnsi="方正仿宋简体" w:cs="方正仿宋简体" w:hint="eastAsia"/>
                <w:szCs w:val="32"/>
              </w:rPr>
              <w:t>监管局</w:t>
            </w:r>
          </w:p>
        </w:tc>
      </w:tr>
      <w:tr w:rsidR="00511494" w:rsidRPr="00DE7EB9" w:rsidTr="001C5381">
        <w:trPr>
          <w:trHeight w:val="90"/>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1</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00"/>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2</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24"/>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3</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13"/>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4</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18"/>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5</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10"/>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6</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17"/>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7</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r w:rsidR="00511494" w:rsidRPr="00DE7EB9" w:rsidTr="001C5381">
        <w:trPr>
          <w:trHeight w:val="423"/>
          <w:jc w:val="center"/>
        </w:trPr>
        <w:tc>
          <w:tcPr>
            <w:tcW w:w="880"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r w:rsidRPr="00DE7EB9">
              <w:rPr>
                <w:rFonts w:ascii="方正仿宋简体" w:eastAsia="方正仿宋简体" w:hAnsi="方正仿宋简体" w:cs="方正仿宋简体" w:hint="eastAsia"/>
                <w:szCs w:val="32"/>
              </w:rPr>
              <w:t>8</w:t>
            </w:r>
          </w:p>
        </w:tc>
        <w:tc>
          <w:tcPr>
            <w:tcW w:w="1638"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2912"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24"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217" w:type="dxa"/>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051"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37"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609"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c>
          <w:tcPr>
            <w:tcW w:w="1435" w:type="dxa"/>
            <w:vAlign w:val="center"/>
          </w:tcPr>
          <w:p w:rsidR="00511494" w:rsidRPr="00DE7EB9" w:rsidRDefault="00511494" w:rsidP="001C5381">
            <w:pPr>
              <w:pStyle w:val="New"/>
              <w:adjustRightInd w:val="0"/>
              <w:spacing w:line="594" w:lineRule="exact"/>
              <w:ind w:firstLine="0"/>
              <w:jc w:val="center"/>
              <w:rPr>
                <w:rFonts w:ascii="方正仿宋简体" w:eastAsia="方正仿宋简体" w:hAnsi="方正仿宋简体" w:cs="方正仿宋简体"/>
                <w:szCs w:val="32"/>
              </w:rPr>
            </w:pPr>
          </w:p>
        </w:tc>
      </w:tr>
    </w:tbl>
    <w:p w:rsidR="00762474" w:rsidRPr="00341C2E" w:rsidRDefault="00762474" w:rsidP="00762474">
      <w:pPr>
        <w:pStyle w:val="New"/>
        <w:adjustRightInd w:val="0"/>
        <w:spacing w:line="594" w:lineRule="exact"/>
        <w:ind w:firstLine="0"/>
        <w:rPr>
          <w:rFonts w:ascii="方正黑体简体" w:eastAsia="方正黑体简体" w:hAnsi="方正仿宋简体" w:cs="方正仿宋简体"/>
          <w:bCs/>
          <w:szCs w:val="32"/>
        </w:rPr>
      </w:pPr>
      <w:r>
        <w:rPr>
          <w:rFonts w:ascii="黑体" w:eastAsia="黑体" w:hAnsi="仿宋" w:hint="eastAsia"/>
          <w:szCs w:val="32"/>
        </w:rPr>
        <w:br w:type="page"/>
      </w:r>
      <w:r w:rsidRPr="00341C2E">
        <w:rPr>
          <w:rFonts w:ascii="方正黑体简体" w:eastAsia="方正黑体简体" w:hAnsi="方正仿宋简体" w:cs="方正仿宋简体" w:hint="eastAsia"/>
          <w:bCs/>
          <w:szCs w:val="32"/>
        </w:rPr>
        <w:lastRenderedPageBreak/>
        <w:t>附2</w:t>
      </w:r>
    </w:p>
    <w:p w:rsidR="00762474" w:rsidRDefault="00762474" w:rsidP="00762474">
      <w:pPr>
        <w:pStyle w:val="New"/>
        <w:adjustRightInd w:val="0"/>
        <w:spacing w:line="594" w:lineRule="exact"/>
        <w:ind w:firstLine="0"/>
        <w:jc w:val="center"/>
        <w:rPr>
          <w:rFonts w:ascii="方正小标宋简体" w:eastAsia="方正小标宋简体" w:hAnsi="宋体"/>
          <w:sz w:val="36"/>
          <w:szCs w:val="36"/>
        </w:rPr>
      </w:pPr>
      <w:r>
        <w:rPr>
          <w:rFonts w:ascii="方正小标宋简体" w:eastAsia="方正小标宋简体" w:hAnsi="宋体" w:hint="eastAsia"/>
          <w:sz w:val="36"/>
          <w:szCs w:val="36"/>
        </w:rPr>
        <w:t>随机抽查检查人员名录库</w:t>
      </w:r>
    </w:p>
    <w:p w:rsidR="00762474" w:rsidRDefault="00762474" w:rsidP="00762474">
      <w:pPr>
        <w:pStyle w:val="New"/>
        <w:adjustRightInd w:val="0"/>
        <w:spacing w:line="480" w:lineRule="exact"/>
        <w:ind w:firstLine="0"/>
        <w:jc w:val="center"/>
        <w:rPr>
          <w:rFonts w:ascii="方正小标宋简体" w:eastAsia="方正小标宋简体" w:hAnsi="宋体"/>
          <w:sz w:val="36"/>
          <w:szCs w:val="36"/>
        </w:rPr>
      </w:pPr>
    </w:p>
    <w:p w:rsidR="00762474" w:rsidRDefault="00762474" w:rsidP="00762474">
      <w:pPr>
        <w:pStyle w:val="New"/>
        <w:adjustRightInd w:val="0"/>
        <w:spacing w:line="594" w:lineRule="exact"/>
        <w:ind w:firstLine="0"/>
        <w:rPr>
          <w:rFonts w:ascii="方正仿宋简体" w:eastAsia="方正仿宋简体" w:hAnsi="方正仿宋简体" w:cs="方正仿宋简体"/>
          <w:szCs w:val="32"/>
        </w:rPr>
      </w:pPr>
      <w:r>
        <w:rPr>
          <w:rFonts w:ascii="方正仿宋简体" w:eastAsia="方正仿宋简体" w:hAnsi="方正仿宋简体" w:cs="方正仿宋简体" w:hint="eastAsia"/>
          <w:szCs w:val="32"/>
        </w:rPr>
        <w:t>填报单位：                                             填报时间：    年    月   日</w:t>
      </w:r>
    </w:p>
    <w:tbl>
      <w:tblPr>
        <w:tblW w:w="13960" w:type="dxa"/>
        <w:jc w:val="center"/>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
        <w:gridCol w:w="851"/>
        <w:gridCol w:w="425"/>
        <w:gridCol w:w="851"/>
        <w:gridCol w:w="850"/>
        <w:gridCol w:w="992"/>
        <w:gridCol w:w="993"/>
        <w:gridCol w:w="992"/>
        <w:gridCol w:w="1276"/>
        <w:gridCol w:w="1275"/>
        <w:gridCol w:w="1276"/>
        <w:gridCol w:w="1276"/>
        <w:gridCol w:w="1417"/>
        <w:gridCol w:w="859"/>
      </w:tblGrid>
      <w:tr w:rsidR="0067463E" w:rsidRPr="000429A5" w:rsidTr="001C5381">
        <w:trPr>
          <w:trHeight w:val="571"/>
          <w:jc w:val="center"/>
        </w:trPr>
        <w:tc>
          <w:tcPr>
            <w:tcW w:w="627"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序号</w:t>
            </w:r>
          </w:p>
        </w:tc>
        <w:tc>
          <w:tcPr>
            <w:tcW w:w="851"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姓名</w:t>
            </w:r>
          </w:p>
        </w:tc>
        <w:tc>
          <w:tcPr>
            <w:tcW w:w="425"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性别</w:t>
            </w:r>
          </w:p>
        </w:tc>
        <w:tc>
          <w:tcPr>
            <w:tcW w:w="851"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职务</w:t>
            </w:r>
          </w:p>
        </w:tc>
        <w:tc>
          <w:tcPr>
            <w:tcW w:w="850"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专业</w:t>
            </w:r>
          </w:p>
        </w:tc>
        <w:tc>
          <w:tcPr>
            <w:tcW w:w="992"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所在</w:t>
            </w:r>
          </w:p>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分支局</w:t>
            </w:r>
          </w:p>
        </w:tc>
        <w:tc>
          <w:tcPr>
            <w:tcW w:w="993"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联系</w:t>
            </w:r>
          </w:p>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电话</w:t>
            </w:r>
          </w:p>
        </w:tc>
        <w:tc>
          <w:tcPr>
            <w:tcW w:w="992"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执法</w:t>
            </w:r>
          </w:p>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证号</w:t>
            </w:r>
          </w:p>
        </w:tc>
        <w:tc>
          <w:tcPr>
            <w:tcW w:w="1276"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1"/>
                <w:szCs w:val="21"/>
              </w:rPr>
            </w:pPr>
            <w:r w:rsidRPr="004D36F1">
              <w:rPr>
                <w:rFonts w:ascii="方正黑体简体" w:eastAsia="方正黑体简体" w:hAnsi="方正仿宋简体" w:cs="方正仿宋简体" w:hint="eastAsia"/>
                <w:sz w:val="21"/>
                <w:szCs w:val="21"/>
              </w:rPr>
              <w:t>是否授权</w:t>
            </w:r>
          </w:p>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1"/>
                <w:szCs w:val="21"/>
              </w:rPr>
              <w:t>签证官</w:t>
            </w:r>
          </w:p>
        </w:tc>
        <w:tc>
          <w:tcPr>
            <w:tcW w:w="5244" w:type="dxa"/>
            <w:gridSpan w:val="4"/>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现场查验岗位类别</w:t>
            </w:r>
          </w:p>
        </w:tc>
        <w:tc>
          <w:tcPr>
            <w:tcW w:w="859" w:type="dxa"/>
            <w:vMerge w:val="restart"/>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是否</w:t>
            </w:r>
          </w:p>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在岗</w:t>
            </w:r>
          </w:p>
        </w:tc>
      </w:tr>
      <w:tr w:rsidR="0067463E" w:rsidRPr="000429A5" w:rsidTr="001C5381">
        <w:trPr>
          <w:trHeight w:val="551"/>
          <w:jc w:val="center"/>
        </w:trPr>
        <w:tc>
          <w:tcPr>
            <w:tcW w:w="627"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851"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425"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851"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850"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992"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993"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992" w:type="dxa"/>
            <w:vMerge/>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1276" w:type="dxa"/>
            <w:vMerge/>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p>
        </w:tc>
        <w:tc>
          <w:tcPr>
            <w:tcW w:w="1275" w:type="dxa"/>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动检一级</w:t>
            </w:r>
          </w:p>
        </w:tc>
        <w:tc>
          <w:tcPr>
            <w:tcW w:w="1276" w:type="dxa"/>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动检二级</w:t>
            </w:r>
          </w:p>
        </w:tc>
        <w:tc>
          <w:tcPr>
            <w:tcW w:w="1276" w:type="dxa"/>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植检一级</w:t>
            </w:r>
          </w:p>
        </w:tc>
        <w:tc>
          <w:tcPr>
            <w:tcW w:w="1417" w:type="dxa"/>
            <w:vAlign w:val="center"/>
          </w:tcPr>
          <w:p w:rsidR="0067463E" w:rsidRPr="004D36F1" w:rsidRDefault="0067463E" w:rsidP="001C5381">
            <w:pPr>
              <w:pStyle w:val="New"/>
              <w:adjustRightInd w:val="0"/>
              <w:spacing w:line="594" w:lineRule="exact"/>
              <w:ind w:firstLine="0"/>
              <w:jc w:val="center"/>
              <w:rPr>
                <w:rFonts w:ascii="方正黑体简体" w:eastAsia="方正黑体简体" w:hAnsi="方正仿宋简体" w:cs="方正仿宋简体"/>
                <w:sz w:val="24"/>
                <w:szCs w:val="24"/>
              </w:rPr>
            </w:pPr>
            <w:r w:rsidRPr="004D36F1">
              <w:rPr>
                <w:rFonts w:ascii="方正黑体简体" w:eastAsia="方正黑体简体" w:hAnsi="方正仿宋简体" w:cs="方正仿宋简体" w:hint="eastAsia"/>
                <w:sz w:val="24"/>
                <w:szCs w:val="24"/>
              </w:rPr>
              <w:t>植检二级</w:t>
            </w:r>
          </w:p>
        </w:tc>
        <w:tc>
          <w:tcPr>
            <w:tcW w:w="859" w:type="dxa"/>
            <w:vMerge/>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b/>
                <w:sz w:val="24"/>
                <w:szCs w:val="24"/>
              </w:rPr>
            </w:pPr>
          </w:p>
        </w:tc>
      </w:tr>
      <w:tr w:rsidR="0067463E" w:rsidRPr="000429A5" w:rsidTr="001C5381">
        <w:trPr>
          <w:trHeight w:val="581"/>
          <w:jc w:val="center"/>
        </w:trPr>
        <w:tc>
          <w:tcPr>
            <w:tcW w:w="627"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r w:rsidRPr="000429A5">
              <w:rPr>
                <w:rFonts w:ascii="方正仿宋简体" w:eastAsia="方正仿宋简体" w:hAnsi="方正仿宋简体" w:cs="方正仿宋简体" w:hint="eastAsia"/>
                <w:sz w:val="24"/>
                <w:szCs w:val="24"/>
              </w:rPr>
              <w:t>1</w:t>
            </w: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42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0"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left="24" w:firstLine="0"/>
              <w:jc w:val="center"/>
              <w:rPr>
                <w:rFonts w:ascii="方正仿宋简体" w:eastAsia="方正仿宋简体" w:hAnsi="方正仿宋简体" w:cs="方正仿宋简体"/>
                <w:sz w:val="24"/>
                <w:szCs w:val="24"/>
              </w:rPr>
            </w:pPr>
          </w:p>
        </w:tc>
        <w:tc>
          <w:tcPr>
            <w:tcW w:w="993"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sz w:val="24"/>
                <w:szCs w:val="24"/>
              </w:rPr>
            </w:pPr>
          </w:p>
        </w:tc>
        <w:tc>
          <w:tcPr>
            <w:tcW w:w="1417" w:type="dxa"/>
            <w:vAlign w:val="center"/>
          </w:tcPr>
          <w:p w:rsidR="0067463E" w:rsidRPr="000429A5" w:rsidRDefault="0067463E" w:rsidP="001C5381">
            <w:pPr>
              <w:pStyle w:val="New"/>
              <w:adjustRightInd w:val="0"/>
              <w:spacing w:line="594" w:lineRule="exact"/>
              <w:ind w:firstLine="0"/>
              <w:jc w:val="center"/>
              <w:rPr>
                <w:sz w:val="24"/>
                <w:szCs w:val="24"/>
              </w:rPr>
            </w:pPr>
          </w:p>
        </w:tc>
        <w:tc>
          <w:tcPr>
            <w:tcW w:w="859"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r>
      <w:tr w:rsidR="0067463E" w:rsidRPr="000429A5" w:rsidTr="001C5381">
        <w:trPr>
          <w:trHeight w:val="584"/>
          <w:jc w:val="center"/>
        </w:trPr>
        <w:tc>
          <w:tcPr>
            <w:tcW w:w="627"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r w:rsidRPr="000429A5">
              <w:rPr>
                <w:rFonts w:ascii="方正仿宋简体" w:eastAsia="方正仿宋简体" w:hAnsi="方正仿宋简体" w:cs="方正仿宋简体" w:hint="eastAsia"/>
                <w:sz w:val="24"/>
                <w:szCs w:val="24"/>
              </w:rPr>
              <w:t>2</w:t>
            </w: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42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0"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3"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sz w:val="24"/>
                <w:szCs w:val="24"/>
              </w:rPr>
            </w:pPr>
          </w:p>
        </w:tc>
        <w:tc>
          <w:tcPr>
            <w:tcW w:w="1417" w:type="dxa"/>
            <w:vAlign w:val="center"/>
          </w:tcPr>
          <w:p w:rsidR="0067463E" w:rsidRPr="000429A5" w:rsidRDefault="0067463E" w:rsidP="001C5381">
            <w:pPr>
              <w:pStyle w:val="New"/>
              <w:adjustRightInd w:val="0"/>
              <w:spacing w:line="594" w:lineRule="exact"/>
              <w:ind w:firstLine="0"/>
              <w:jc w:val="center"/>
              <w:rPr>
                <w:sz w:val="24"/>
                <w:szCs w:val="24"/>
              </w:rPr>
            </w:pPr>
          </w:p>
        </w:tc>
        <w:tc>
          <w:tcPr>
            <w:tcW w:w="859"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r>
      <w:tr w:rsidR="0067463E" w:rsidRPr="000429A5" w:rsidTr="001C5381">
        <w:trPr>
          <w:trHeight w:val="446"/>
          <w:jc w:val="center"/>
        </w:trPr>
        <w:tc>
          <w:tcPr>
            <w:tcW w:w="627"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r w:rsidRPr="000429A5">
              <w:rPr>
                <w:rFonts w:ascii="方正仿宋简体" w:eastAsia="方正仿宋简体" w:hAnsi="方正仿宋简体" w:cs="方正仿宋简体" w:hint="eastAsia"/>
                <w:sz w:val="24"/>
                <w:szCs w:val="24"/>
              </w:rPr>
              <w:t>3</w:t>
            </w: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42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0"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left="24" w:firstLine="0"/>
              <w:jc w:val="center"/>
              <w:rPr>
                <w:rFonts w:ascii="方正仿宋简体" w:eastAsia="方正仿宋简体" w:hAnsi="方正仿宋简体" w:cs="方正仿宋简体"/>
                <w:sz w:val="24"/>
                <w:szCs w:val="24"/>
              </w:rPr>
            </w:pPr>
          </w:p>
        </w:tc>
        <w:tc>
          <w:tcPr>
            <w:tcW w:w="993"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sz w:val="24"/>
                <w:szCs w:val="24"/>
              </w:rPr>
            </w:pPr>
          </w:p>
        </w:tc>
        <w:tc>
          <w:tcPr>
            <w:tcW w:w="1417" w:type="dxa"/>
            <w:vAlign w:val="center"/>
          </w:tcPr>
          <w:p w:rsidR="0067463E" w:rsidRPr="000429A5" w:rsidRDefault="0067463E" w:rsidP="001C5381">
            <w:pPr>
              <w:pStyle w:val="New"/>
              <w:adjustRightInd w:val="0"/>
              <w:spacing w:line="594" w:lineRule="exact"/>
              <w:ind w:firstLine="0"/>
              <w:jc w:val="center"/>
              <w:rPr>
                <w:sz w:val="24"/>
                <w:szCs w:val="24"/>
              </w:rPr>
            </w:pPr>
          </w:p>
        </w:tc>
        <w:tc>
          <w:tcPr>
            <w:tcW w:w="859"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r>
      <w:tr w:rsidR="0067463E" w:rsidRPr="000429A5" w:rsidTr="001C5381">
        <w:trPr>
          <w:trHeight w:val="259"/>
          <w:jc w:val="center"/>
        </w:trPr>
        <w:tc>
          <w:tcPr>
            <w:tcW w:w="627"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r w:rsidRPr="000429A5">
              <w:rPr>
                <w:rFonts w:ascii="方正仿宋简体" w:eastAsia="方正仿宋简体" w:hAnsi="方正仿宋简体" w:cs="方正仿宋简体" w:hint="eastAsia"/>
                <w:sz w:val="24"/>
                <w:szCs w:val="24"/>
              </w:rPr>
              <w:t>4</w:t>
            </w: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42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0"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left="24" w:firstLine="0"/>
              <w:jc w:val="center"/>
              <w:rPr>
                <w:rFonts w:ascii="方正仿宋简体" w:eastAsia="方正仿宋简体" w:hAnsi="方正仿宋简体" w:cs="方正仿宋简体"/>
                <w:sz w:val="24"/>
                <w:szCs w:val="24"/>
              </w:rPr>
            </w:pPr>
          </w:p>
        </w:tc>
        <w:tc>
          <w:tcPr>
            <w:tcW w:w="993"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sz w:val="24"/>
                <w:szCs w:val="24"/>
              </w:rPr>
            </w:pPr>
          </w:p>
        </w:tc>
        <w:tc>
          <w:tcPr>
            <w:tcW w:w="1417" w:type="dxa"/>
            <w:vAlign w:val="center"/>
          </w:tcPr>
          <w:p w:rsidR="0067463E" w:rsidRPr="000429A5" w:rsidRDefault="0067463E" w:rsidP="001C5381">
            <w:pPr>
              <w:pStyle w:val="New"/>
              <w:adjustRightInd w:val="0"/>
              <w:spacing w:line="594" w:lineRule="exact"/>
              <w:ind w:firstLine="0"/>
              <w:jc w:val="center"/>
              <w:rPr>
                <w:sz w:val="24"/>
                <w:szCs w:val="24"/>
              </w:rPr>
            </w:pPr>
          </w:p>
        </w:tc>
        <w:tc>
          <w:tcPr>
            <w:tcW w:w="859"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r>
      <w:tr w:rsidR="0067463E" w:rsidRPr="000429A5" w:rsidTr="001C5381">
        <w:trPr>
          <w:trHeight w:val="259"/>
          <w:jc w:val="center"/>
        </w:trPr>
        <w:tc>
          <w:tcPr>
            <w:tcW w:w="627"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r w:rsidRPr="000429A5">
              <w:rPr>
                <w:rFonts w:ascii="方正仿宋简体" w:eastAsia="方正仿宋简体" w:hAnsi="方正仿宋简体" w:cs="方正仿宋简体" w:hint="eastAsia"/>
                <w:sz w:val="24"/>
                <w:szCs w:val="24"/>
              </w:rPr>
              <w:t>5</w:t>
            </w: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42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1"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850"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3"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992"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5"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c>
          <w:tcPr>
            <w:tcW w:w="1276" w:type="dxa"/>
            <w:vAlign w:val="center"/>
          </w:tcPr>
          <w:p w:rsidR="0067463E" w:rsidRPr="000429A5" w:rsidRDefault="0067463E" w:rsidP="001C5381">
            <w:pPr>
              <w:pStyle w:val="New"/>
              <w:adjustRightInd w:val="0"/>
              <w:spacing w:line="594" w:lineRule="exact"/>
              <w:ind w:firstLine="0"/>
              <w:jc w:val="center"/>
              <w:rPr>
                <w:sz w:val="24"/>
                <w:szCs w:val="24"/>
              </w:rPr>
            </w:pPr>
          </w:p>
        </w:tc>
        <w:tc>
          <w:tcPr>
            <w:tcW w:w="1417" w:type="dxa"/>
            <w:vAlign w:val="center"/>
          </w:tcPr>
          <w:p w:rsidR="0067463E" w:rsidRPr="000429A5" w:rsidRDefault="0067463E" w:rsidP="001C5381">
            <w:pPr>
              <w:pStyle w:val="New"/>
              <w:adjustRightInd w:val="0"/>
              <w:spacing w:line="594" w:lineRule="exact"/>
              <w:ind w:firstLine="0"/>
              <w:jc w:val="center"/>
              <w:rPr>
                <w:sz w:val="24"/>
                <w:szCs w:val="24"/>
              </w:rPr>
            </w:pPr>
          </w:p>
        </w:tc>
        <w:tc>
          <w:tcPr>
            <w:tcW w:w="859" w:type="dxa"/>
            <w:vAlign w:val="center"/>
          </w:tcPr>
          <w:p w:rsidR="0067463E" w:rsidRPr="000429A5" w:rsidRDefault="0067463E" w:rsidP="001C5381">
            <w:pPr>
              <w:pStyle w:val="New"/>
              <w:adjustRightInd w:val="0"/>
              <w:spacing w:line="594" w:lineRule="exact"/>
              <w:ind w:firstLine="0"/>
              <w:jc w:val="center"/>
              <w:rPr>
                <w:rFonts w:ascii="方正仿宋简体" w:eastAsia="方正仿宋简体" w:hAnsi="方正仿宋简体" w:cs="方正仿宋简体"/>
                <w:sz w:val="24"/>
                <w:szCs w:val="24"/>
              </w:rPr>
            </w:pPr>
          </w:p>
        </w:tc>
      </w:tr>
    </w:tbl>
    <w:p w:rsidR="00762474" w:rsidRDefault="00762474" w:rsidP="00762474">
      <w:pPr>
        <w:pStyle w:val="New"/>
        <w:adjustRightInd w:val="0"/>
        <w:spacing w:line="480" w:lineRule="exact"/>
        <w:ind w:firstLine="0"/>
        <w:rPr>
          <w:rFonts w:ascii="方正仿宋简体" w:eastAsia="方正仿宋简体" w:hAnsi="方正仿宋简体" w:cs="方正仿宋简体"/>
          <w:sz w:val="24"/>
          <w:szCs w:val="24"/>
        </w:rPr>
      </w:pPr>
    </w:p>
    <w:p w:rsidR="0067463E" w:rsidRPr="00DE7EB9" w:rsidRDefault="0067463E" w:rsidP="0067463E">
      <w:pPr>
        <w:pStyle w:val="New"/>
        <w:adjustRightInd w:val="0"/>
        <w:spacing w:line="594" w:lineRule="exact"/>
        <w:ind w:firstLine="0"/>
        <w:rPr>
          <w:rFonts w:ascii="方正仿宋简体" w:eastAsia="方正仿宋简体" w:hAnsi="方正仿宋简体" w:cs="方正仿宋简体"/>
          <w:sz w:val="24"/>
          <w:szCs w:val="24"/>
        </w:rPr>
      </w:pPr>
      <w:r w:rsidRPr="00DE7EB9">
        <w:rPr>
          <w:rFonts w:ascii="方正仿宋简体" w:eastAsia="方正仿宋简体" w:hAnsi="方正仿宋简体" w:cs="方正仿宋简体" w:hint="eastAsia"/>
          <w:sz w:val="24"/>
          <w:szCs w:val="24"/>
        </w:rPr>
        <w:t>注：1.所在单位精确到分支检验检疫局；2.“现场查验岗位类别”栏对应进行打“√”。</w:t>
      </w:r>
    </w:p>
    <w:p w:rsidR="0081236E" w:rsidRPr="0067463E" w:rsidRDefault="0081236E" w:rsidP="00762474">
      <w:pPr>
        <w:spacing w:line="594" w:lineRule="exact"/>
        <w:rPr>
          <w:rFonts w:ascii="方正黑体简体" w:eastAsia="方正黑体简体" w:hAnsi="方正仿宋简体" w:cs="方正仿宋简体"/>
          <w:bCs/>
          <w:snapToGrid w:val="0"/>
          <w:kern w:val="0"/>
          <w:sz w:val="32"/>
          <w:szCs w:val="32"/>
        </w:rPr>
      </w:pPr>
    </w:p>
    <w:p w:rsidR="0067463E" w:rsidRDefault="0067463E" w:rsidP="00762474">
      <w:pPr>
        <w:spacing w:line="594" w:lineRule="exact"/>
        <w:rPr>
          <w:rFonts w:ascii="方正黑体简体" w:eastAsia="方正黑体简体" w:hAnsi="方正仿宋简体" w:cs="方正仿宋简体"/>
          <w:bCs/>
          <w:snapToGrid w:val="0"/>
          <w:kern w:val="0"/>
          <w:sz w:val="32"/>
          <w:szCs w:val="32"/>
        </w:rPr>
      </w:pPr>
    </w:p>
    <w:p w:rsidR="00762474" w:rsidRPr="00341C2E" w:rsidRDefault="00762474" w:rsidP="00762474">
      <w:pPr>
        <w:spacing w:line="594" w:lineRule="exact"/>
        <w:rPr>
          <w:rFonts w:ascii="方正黑体简体" w:eastAsia="方正黑体简体" w:hAnsi="方正仿宋简体" w:cs="方正仿宋简体"/>
          <w:bCs/>
          <w:snapToGrid w:val="0"/>
          <w:kern w:val="0"/>
          <w:sz w:val="32"/>
          <w:szCs w:val="32"/>
        </w:rPr>
      </w:pPr>
      <w:r w:rsidRPr="00341C2E">
        <w:rPr>
          <w:rFonts w:ascii="方正黑体简体" w:eastAsia="方正黑体简体" w:hAnsi="方正仿宋简体" w:cs="方正仿宋简体" w:hint="eastAsia"/>
          <w:bCs/>
          <w:snapToGrid w:val="0"/>
          <w:kern w:val="0"/>
          <w:sz w:val="32"/>
          <w:szCs w:val="32"/>
        </w:rPr>
        <w:lastRenderedPageBreak/>
        <w:t>附3</w:t>
      </w:r>
    </w:p>
    <w:p w:rsidR="00762474" w:rsidRDefault="00762474" w:rsidP="00D33301">
      <w:pPr>
        <w:pStyle w:val="a6"/>
        <w:spacing w:afterLines="50" w:after="156" w:line="594" w:lineRule="exact"/>
        <w:jc w:val="center"/>
      </w:pPr>
      <w:r>
        <w:rPr>
          <w:rFonts w:ascii="方正小标宋简体" w:eastAsia="方正小标宋简体" w:hAnsi="宋体" w:hint="eastAsia"/>
          <w:snapToGrid w:val="0"/>
          <w:sz w:val="36"/>
          <w:szCs w:val="36"/>
        </w:rPr>
        <w:t>随机抽查事项清单</w:t>
      </w:r>
    </w:p>
    <w:tbl>
      <w:tblPr>
        <w:tblW w:w="14244" w:type="dxa"/>
        <w:jc w:val="center"/>
        <w:tblInd w:w="-43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firstRow="0" w:lastRow="0" w:firstColumn="0" w:lastColumn="0" w:noHBand="0" w:noVBand="0"/>
      </w:tblPr>
      <w:tblGrid>
        <w:gridCol w:w="494"/>
        <w:gridCol w:w="1134"/>
        <w:gridCol w:w="851"/>
        <w:gridCol w:w="4113"/>
        <w:gridCol w:w="2907"/>
        <w:gridCol w:w="1134"/>
        <w:gridCol w:w="992"/>
        <w:gridCol w:w="1701"/>
        <w:gridCol w:w="918"/>
      </w:tblGrid>
      <w:tr w:rsidR="0067463E" w:rsidRPr="00DE7EB9" w:rsidTr="001C5381">
        <w:trPr>
          <w:trHeight w:val="777"/>
          <w:tblHeader/>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sz w:val="28"/>
                <w:szCs w:val="28"/>
              </w:rPr>
            </w:pPr>
            <w:r w:rsidRPr="004D36F1">
              <w:rPr>
                <w:rFonts w:ascii="方正黑体简体" w:eastAsia="方正黑体简体" w:hint="eastAsia"/>
                <w:bCs/>
                <w:sz w:val="28"/>
                <w:szCs w:val="28"/>
              </w:rPr>
              <w:t>序号</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事项</w:t>
            </w:r>
          </w:p>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名称</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w:t>
            </w:r>
          </w:p>
          <w:p w:rsidR="0067463E" w:rsidRPr="004D36F1" w:rsidRDefault="0067463E" w:rsidP="001C5381">
            <w:pPr>
              <w:spacing w:line="320" w:lineRule="exact"/>
              <w:jc w:val="center"/>
              <w:rPr>
                <w:rFonts w:ascii="方正黑体简体" w:eastAsia="方正黑体简体"/>
                <w:sz w:val="28"/>
                <w:szCs w:val="28"/>
              </w:rPr>
            </w:pPr>
            <w:r w:rsidRPr="004D36F1">
              <w:rPr>
                <w:rFonts w:ascii="方正黑体简体" w:eastAsia="方正黑体简体" w:hint="eastAsia"/>
                <w:bCs/>
                <w:sz w:val="28"/>
                <w:szCs w:val="28"/>
              </w:rPr>
              <w:t>对象</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抽查内容</w:t>
            </w:r>
          </w:p>
        </w:tc>
        <w:tc>
          <w:tcPr>
            <w:tcW w:w="2907"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抽查依据</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w:t>
            </w:r>
          </w:p>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主体</w:t>
            </w:r>
          </w:p>
        </w:tc>
        <w:tc>
          <w:tcPr>
            <w:tcW w:w="992"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检查</w:t>
            </w:r>
          </w:p>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人员</w:t>
            </w:r>
          </w:p>
        </w:tc>
        <w:tc>
          <w:tcPr>
            <w:tcW w:w="170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w:t>
            </w:r>
          </w:p>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频次</w:t>
            </w:r>
          </w:p>
        </w:tc>
        <w:tc>
          <w:tcPr>
            <w:tcW w:w="918"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抽查</w:t>
            </w:r>
          </w:p>
          <w:p w:rsidR="0067463E" w:rsidRPr="004D36F1" w:rsidRDefault="0067463E" w:rsidP="001C5381">
            <w:pPr>
              <w:spacing w:line="320" w:lineRule="exact"/>
              <w:jc w:val="center"/>
              <w:rPr>
                <w:rFonts w:ascii="方正黑体简体" w:eastAsia="方正黑体简体"/>
                <w:bCs/>
                <w:sz w:val="28"/>
                <w:szCs w:val="28"/>
              </w:rPr>
            </w:pPr>
            <w:r w:rsidRPr="004D36F1">
              <w:rPr>
                <w:rFonts w:ascii="方正黑体简体" w:eastAsia="方正黑体简体" w:hint="eastAsia"/>
                <w:bCs/>
                <w:sz w:val="28"/>
                <w:szCs w:val="28"/>
              </w:rPr>
              <w:t>比例</w:t>
            </w:r>
          </w:p>
        </w:tc>
      </w:tr>
      <w:tr w:rsidR="0067463E" w:rsidRPr="00DE7EB9" w:rsidTr="001C5381">
        <w:trPr>
          <w:trHeight w:val="3508"/>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1</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proofErr w:type="gramStart"/>
            <w:r w:rsidRPr="00DE7EB9">
              <w:rPr>
                <w:rFonts w:ascii="方正仿宋简体" w:eastAsia="方正仿宋简体" w:hint="eastAsia"/>
                <w:szCs w:val="21"/>
              </w:rPr>
              <w:t>进境非</w:t>
            </w:r>
            <w:proofErr w:type="gramEnd"/>
            <w:r w:rsidRPr="00DE7EB9">
              <w:rPr>
                <w:rFonts w:ascii="方正仿宋简体" w:eastAsia="方正仿宋简体" w:hint="eastAsia"/>
                <w:szCs w:val="21"/>
              </w:rPr>
              <w:t>食用动物产品指定企业日常监管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proofErr w:type="gramStart"/>
            <w:r w:rsidRPr="00DE7EB9">
              <w:rPr>
                <w:rFonts w:ascii="方正仿宋简体" w:eastAsia="方正仿宋简体" w:hint="eastAsia"/>
                <w:szCs w:val="21"/>
              </w:rPr>
              <w:t>进境非</w:t>
            </w:r>
            <w:proofErr w:type="gramEnd"/>
            <w:r w:rsidRPr="00DE7EB9">
              <w:rPr>
                <w:rFonts w:ascii="方正仿宋简体" w:eastAsia="方正仿宋简体" w:hint="eastAsia"/>
                <w:szCs w:val="21"/>
              </w:rPr>
              <w:t>食用动物产品指定企业</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1.按照规定的兽医卫生防疫制度开展防疫工作；</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2.按照规定的工艺加工、使用</w:t>
            </w:r>
            <w:proofErr w:type="gramStart"/>
            <w:r w:rsidRPr="00DE7EB9">
              <w:rPr>
                <w:rFonts w:ascii="方正仿宋简体" w:eastAsia="方正仿宋简体" w:hint="eastAsia"/>
                <w:szCs w:val="21"/>
              </w:rPr>
              <w:t>进境非</w:t>
            </w:r>
            <w:proofErr w:type="gramEnd"/>
            <w:r w:rsidRPr="00DE7EB9">
              <w:rPr>
                <w:rFonts w:ascii="方正仿宋简体" w:eastAsia="方正仿宋简体" w:hint="eastAsia"/>
                <w:szCs w:val="21"/>
              </w:rPr>
              <w:t>食用动物产品；</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pacing w:val="-6"/>
                <w:szCs w:val="21"/>
              </w:rPr>
              <w:t>3.按照规定的方法对废弃物进行处理</w:t>
            </w:r>
            <w:r w:rsidRPr="00DE7EB9">
              <w:rPr>
                <w:rFonts w:ascii="方正仿宋简体" w:eastAsia="方正仿宋简体" w:hint="eastAsia"/>
                <w:szCs w:val="21"/>
              </w:rPr>
              <w:t>；</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4.建立并维护企业档案，包括出入库、生产加工、防疫消毒、废弃物处理等记录，档案至少保留2年；</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5.如实填写《进境非食用动物产品生产、加工、存放指定企业监管手册》；</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6.涉及安全卫生的其他规定。</w:t>
            </w:r>
          </w:p>
        </w:tc>
        <w:tc>
          <w:tcPr>
            <w:tcW w:w="2907" w:type="dxa"/>
            <w:tcBorders>
              <w:top w:val="outset" w:sz="6"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3.《进出境非食用动物产品检验检疫监督管理办法》及其配套文件</w:t>
            </w:r>
          </w:p>
          <w:p w:rsidR="0067463E" w:rsidRPr="00DE7EB9" w:rsidRDefault="0067463E" w:rsidP="001C5381">
            <w:pPr>
              <w:snapToGrid w:val="0"/>
              <w:spacing w:line="320" w:lineRule="exact"/>
              <w:jc w:val="left"/>
              <w:rPr>
                <w:rFonts w:ascii="方正仿宋简体" w:eastAsia="方正仿宋简体"/>
                <w:szCs w:val="21"/>
              </w:rPr>
            </w:pPr>
          </w:p>
        </w:tc>
        <w:tc>
          <w:tcPr>
            <w:tcW w:w="1134" w:type="dxa"/>
            <w:tcBorders>
              <w:top w:val="outset" w:sz="6"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outset" w:sz="6"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tcBorders>
              <w:top w:val="outset" w:sz="6"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每年最多4次。</w:t>
            </w:r>
          </w:p>
          <w:p w:rsidR="0067463E" w:rsidRPr="00DE7EB9" w:rsidRDefault="0067463E" w:rsidP="001C5381">
            <w:pPr>
              <w:snapToGrid w:val="0"/>
              <w:spacing w:line="320" w:lineRule="exact"/>
              <w:jc w:val="center"/>
              <w:rPr>
                <w:rFonts w:ascii="方正仿宋简体" w:eastAsia="方正仿宋简体"/>
                <w:snapToGrid w:val="0"/>
                <w:sz w:val="32"/>
                <w:szCs w:val="21"/>
              </w:rPr>
            </w:pPr>
            <w:r w:rsidRPr="00DE7EB9">
              <w:rPr>
                <w:rFonts w:ascii="方正仿宋简体" w:eastAsia="方正仿宋简体" w:hint="eastAsia"/>
                <w:szCs w:val="21"/>
              </w:rPr>
              <w:t>各直属局可根据具体情况对监管频次进行调整，必要时报质检总局备案</w:t>
            </w:r>
          </w:p>
        </w:tc>
        <w:tc>
          <w:tcPr>
            <w:tcW w:w="918" w:type="dxa"/>
            <w:tcBorders>
              <w:top w:val="outset" w:sz="6"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w:t>
            </w:r>
          </w:p>
        </w:tc>
      </w:tr>
      <w:tr w:rsidR="0067463E" w:rsidRPr="00DE7EB9" w:rsidTr="001C5381">
        <w:trPr>
          <w:trHeight w:val="90"/>
          <w:jc w:val="center"/>
        </w:trPr>
        <w:tc>
          <w:tcPr>
            <w:tcW w:w="494"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w:t>
            </w:r>
          </w:p>
        </w:tc>
        <w:tc>
          <w:tcPr>
            <w:tcW w:w="1134"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进境粮食</w:t>
            </w:r>
            <w:r>
              <w:rPr>
                <w:rFonts w:ascii="方正仿宋简体" w:eastAsia="方正仿宋简体" w:hint="eastAsia"/>
                <w:szCs w:val="21"/>
              </w:rPr>
              <w:t>加工存放</w:t>
            </w:r>
            <w:r w:rsidRPr="00DE7EB9">
              <w:rPr>
                <w:rFonts w:ascii="方正仿宋简体" w:eastAsia="方正仿宋简体" w:hint="eastAsia"/>
                <w:szCs w:val="21"/>
              </w:rPr>
              <w:t>企业日常监管</w:t>
            </w:r>
          </w:p>
        </w:tc>
        <w:tc>
          <w:tcPr>
            <w:tcW w:w="851"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进境粮食</w:t>
            </w:r>
            <w:r>
              <w:rPr>
                <w:rFonts w:ascii="方正仿宋简体" w:eastAsia="方正仿宋简体" w:hint="eastAsia"/>
                <w:szCs w:val="21"/>
              </w:rPr>
              <w:t>加工存放</w:t>
            </w:r>
            <w:r w:rsidRPr="00DE7EB9">
              <w:rPr>
                <w:rFonts w:ascii="方正仿宋简体" w:eastAsia="方正仿宋简体" w:hint="eastAsia"/>
                <w:szCs w:val="21"/>
              </w:rPr>
              <w:t>企业</w:t>
            </w:r>
          </w:p>
        </w:tc>
        <w:tc>
          <w:tcPr>
            <w:tcW w:w="4113"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1.检查企业质量管理体系或制度是否有效运行或执行，疫情防控条件和下脚料处理执行情况；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2.企业生产、加工、存放等条件是否符合防疫要求；</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3.疫情监测是否按计划执行；</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4.防疫人员是否履行职责；</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5.企业对质量管理体系运行问题的整改情况；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6.其他应当检查的内容。</w:t>
            </w:r>
          </w:p>
        </w:tc>
        <w:tc>
          <w:tcPr>
            <w:tcW w:w="2907"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3.《进出境粮食检验检疫监督管理办法》</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4.《中华人民共和国食品安全法》及其实施条例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w:t>
            </w:r>
            <w:r w:rsidRPr="00DE7EB9">
              <w:rPr>
                <w:rFonts w:ascii="方正仿宋简体" w:eastAsia="方正仿宋简体" w:hint="eastAsia"/>
                <w:spacing w:val="-6"/>
                <w:szCs w:val="21"/>
              </w:rPr>
              <w:t>《国务院关于加强食品等产品安全监督管理的特别规定》</w:t>
            </w:r>
          </w:p>
        </w:tc>
        <w:tc>
          <w:tcPr>
            <w:tcW w:w="1134"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正常企业每年至少1次，高风险企业每年至少2次。</w:t>
            </w:r>
          </w:p>
          <w:p w:rsidR="0067463E" w:rsidRPr="00DE7EB9" w:rsidRDefault="0067463E" w:rsidP="001C5381">
            <w:pPr>
              <w:snapToGrid w:val="0"/>
              <w:spacing w:line="320" w:lineRule="exact"/>
              <w:jc w:val="center"/>
              <w:rPr>
                <w:rFonts w:ascii="方正仿宋简体" w:eastAsia="方正仿宋简体"/>
                <w:spacing w:val="-4"/>
                <w:szCs w:val="21"/>
              </w:rPr>
            </w:pPr>
            <w:r w:rsidRPr="00DE7EB9">
              <w:rPr>
                <w:rFonts w:ascii="方正仿宋简体" w:eastAsia="方正仿宋简体" w:hint="eastAsia"/>
                <w:spacing w:val="-4"/>
                <w:szCs w:val="21"/>
              </w:rPr>
              <w:t>各直属局可根据具体情况对监管频次进行调整，必要时报质检总局备案</w:t>
            </w: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根据企业数确定</w:t>
            </w:r>
          </w:p>
        </w:tc>
      </w:tr>
      <w:tr w:rsidR="0067463E" w:rsidRPr="00DE7EB9" w:rsidTr="001C5381">
        <w:trPr>
          <w:trHeight w:val="570"/>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lastRenderedPageBreak/>
              <w:t>3</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出境饲料和饲料添加剂注册登记企业日常监管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出境饲料和饲料添加剂注册登记企业</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1.环境卫生；</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2.有害生物防控措施；</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3.有毒有害物质自检自控的有效性；</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4.原辅料或者其供应商变更情况；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5.包装物、铺垫材料和成品库；</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6.</w:t>
            </w:r>
            <w:r w:rsidRPr="00DE7EB9">
              <w:rPr>
                <w:rFonts w:ascii="方正仿宋简体" w:eastAsia="方正仿宋简体" w:hint="eastAsia"/>
                <w:spacing w:val="-4"/>
                <w:szCs w:val="21"/>
              </w:rPr>
              <w:t>生产设备、用具、运输工具的安全卫生</w:t>
            </w:r>
            <w:r w:rsidRPr="00DE7EB9">
              <w:rPr>
                <w:rFonts w:ascii="方正仿宋简体" w:eastAsia="方正仿宋简体" w:hint="eastAsia"/>
                <w:szCs w:val="21"/>
              </w:rPr>
              <w:t>；</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7.批次及标签管理情况；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8.涉及安全卫生的其他内容；</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9.《出口饲料监管手册》记录情况。</w:t>
            </w:r>
          </w:p>
        </w:tc>
        <w:tc>
          <w:tcPr>
            <w:tcW w:w="2907"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3.《进出口饲料和饲料添加剂检验检疫监督管理办法》及其配套文件</w:t>
            </w:r>
          </w:p>
        </w:tc>
        <w:tc>
          <w:tcPr>
            <w:tcW w:w="1134"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val="restart"/>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pacing w:val="-14"/>
                <w:szCs w:val="21"/>
              </w:rPr>
            </w:pPr>
            <w:r w:rsidRPr="00DE7EB9">
              <w:rPr>
                <w:rFonts w:ascii="方正仿宋简体" w:eastAsia="方正仿宋简体" w:hint="eastAsia"/>
                <w:spacing w:val="-14"/>
                <w:szCs w:val="21"/>
              </w:rPr>
              <w:t>一、二类企业每年至少1次，三类企业每年至少2次。</w:t>
            </w:r>
          </w:p>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各直属局可根据具体情况对监管频次进行调整，必要时报质检总局备案</w:t>
            </w:r>
          </w:p>
          <w:p w:rsidR="0067463E" w:rsidRPr="00DE7EB9" w:rsidRDefault="0067463E" w:rsidP="001C5381">
            <w:pPr>
              <w:snapToGrid w:val="0"/>
              <w:spacing w:line="320" w:lineRule="exact"/>
              <w:rPr>
                <w:rFonts w:ascii="方正仿宋简体" w:eastAsia="方正仿宋简体"/>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每次抽查不低于3%，全年抽查达到全覆盖</w:t>
            </w:r>
          </w:p>
        </w:tc>
      </w:tr>
      <w:tr w:rsidR="0067463E" w:rsidRPr="00DE7EB9" w:rsidTr="001C5381">
        <w:trPr>
          <w:trHeight w:val="3516"/>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4</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出境竹木草制品注册企业日常监管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出境竹木草制品注册登记企业</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1.检查企业质量管理体系或制度是否有效运行或执行，和防疫除害处理措施执行情况；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2.企业生产、加工、存放等条件是否符合防疫要求；</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3.企业自检自控是否按计划执行；</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w:t>
            </w:r>
            <w:proofErr w:type="gramStart"/>
            <w:r w:rsidRPr="00DE7EB9">
              <w:rPr>
                <w:rFonts w:ascii="方正仿宋简体" w:eastAsia="方正仿宋简体" w:hint="eastAsia"/>
                <w:szCs w:val="21"/>
              </w:rPr>
              <w:t>厂检员</w:t>
            </w:r>
            <w:proofErr w:type="gramEnd"/>
            <w:r w:rsidRPr="00DE7EB9">
              <w:rPr>
                <w:rFonts w:ascii="方正仿宋简体" w:eastAsia="方正仿宋简体" w:hint="eastAsia"/>
                <w:szCs w:val="21"/>
              </w:rPr>
              <w:t>是否履行职责；</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5.企业对质量问题的整改情况；</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6.其他应当检查的内容。</w:t>
            </w:r>
          </w:p>
        </w:tc>
        <w:tc>
          <w:tcPr>
            <w:tcW w:w="2907"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3.《出境竹木草制品检疫管理办法》及《出境竹木草制品检验检疫监督管理实施细则》</w:t>
            </w:r>
          </w:p>
        </w:tc>
        <w:tc>
          <w:tcPr>
            <w:tcW w:w="1134"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tcBorders>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napToGrid w:val="0"/>
                <w:sz w:val="32"/>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根据企业数确定</w:t>
            </w:r>
          </w:p>
        </w:tc>
      </w:tr>
      <w:tr w:rsidR="0067463E" w:rsidRPr="00DE7EB9" w:rsidTr="001C5381">
        <w:trPr>
          <w:trHeight w:val="315"/>
          <w:jc w:val="center"/>
        </w:trPr>
        <w:tc>
          <w:tcPr>
            <w:tcW w:w="494"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5</w:t>
            </w:r>
          </w:p>
        </w:tc>
        <w:tc>
          <w:tcPr>
            <w:tcW w:w="1134"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proofErr w:type="gramStart"/>
            <w:r w:rsidRPr="00DE7EB9">
              <w:rPr>
                <w:rFonts w:ascii="方正仿宋简体" w:eastAsia="方正仿宋简体" w:hint="eastAsia"/>
                <w:szCs w:val="21"/>
              </w:rPr>
              <w:t>出口非</w:t>
            </w:r>
            <w:proofErr w:type="gramEnd"/>
            <w:r w:rsidRPr="00DE7EB9">
              <w:rPr>
                <w:rFonts w:ascii="方正仿宋简体" w:eastAsia="方正仿宋简体" w:hint="eastAsia"/>
                <w:szCs w:val="21"/>
              </w:rPr>
              <w:t>食用动物产品注册登记企业日常监管</w:t>
            </w:r>
          </w:p>
        </w:tc>
        <w:tc>
          <w:tcPr>
            <w:tcW w:w="851"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proofErr w:type="gramStart"/>
            <w:r w:rsidRPr="00DE7EB9">
              <w:rPr>
                <w:rFonts w:ascii="方正仿宋简体" w:eastAsia="方正仿宋简体" w:hint="eastAsia"/>
                <w:szCs w:val="21"/>
              </w:rPr>
              <w:t>出口非</w:t>
            </w:r>
            <w:proofErr w:type="gramEnd"/>
            <w:r w:rsidRPr="00DE7EB9">
              <w:rPr>
                <w:rFonts w:ascii="方正仿宋简体" w:eastAsia="方正仿宋简体" w:hint="eastAsia"/>
                <w:szCs w:val="21"/>
              </w:rPr>
              <w:t>食用动物产品注册登记企业</w:t>
            </w:r>
          </w:p>
        </w:tc>
        <w:tc>
          <w:tcPr>
            <w:tcW w:w="4113" w:type="dxa"/>
            <w:tcBorders>
              <w:top w:val="outset" w:sz="6"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1.厂区环境应保持干净、整洁；</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2.按照规定的兽医卫生防疫制度开展防疫工作；</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pacing w:val="-6"/>
                <w:szCs w:val="21"/>
              </w:rPr>
              <w:t>3.按照规定的方法对废弃物进行处理</w:t>
            </w:r>
            <w:r w:rsidRPr="00DE7EB9">
              <w:rPr>
                <w:rFonts w:ascii="方正仿宋简体" w:eastAsia="方正仿宋简体" w:hint="eastAsia"/>
                <w:szCs w:val="21"/>
              </w:rPr>
              <w:t>；</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4.建立并维护企业档案，包括出入库、生产加</w:t>
            </w:r>
            <w:r w:rsidRPr="00DE7EB9">
              <w:rPr>
                <w:rFonts w:ascii="方正仿宋简体" w:eastAsia="方正仿宋简体" w:hint="eastAsia"/>
                <w:szCs w:val="21"/>
              </w:rPr>
              <w:lastRenderedPageBreak/>
              <w:t>工、防疫消毒、废弃物处理等记录，档案至少保留2年；</w:t>
            </w:r>
          </w:p>
          <w:p w:rsidR="0067463E" w:rsidRPr="00DE7EB9" w:rsidRDefault="0067463E" w:rsidP="001C5381">
            <w:pPr>
              <w:snapToGrid w:val="0"/>
              <w:spacing w:line="320" w:lineRule="exact"/>
              <w:jc w:val="left"/>
              <w:rPr>
                <w:rFonts w:ascii="方正仿宋简体" w:eastAsia="方正仿宋简体"/>
                <w:szCs w:val="21"/>
              </w:rPr>
            </w:pPr>
          </w:p>
        </w:tc>
        <w:tc>
          <w:tcPr>
            <w:tcW w:w="2907"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lastRenderedPageBreak/>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3.《进出境非食用动物产品检验</w:t>
            </w:r>
            <w:r w:rsidRPr="00DE7EB9">
              <w:rPr>
                <w:rFonts w:ascii="方正仿宋简体" w:eastAsia="方正仿宋简体" w:hint="eastAsia"/>
                <w:szCs w:val="21"/>
              </w:rPr>
              <w:lastRenderedPageBreak/>
              <w:t>检疫监督管理办法》及其配套文件</w:t>
            </w:r>
          </w:p>
        </w:tc>
        <w:tc>
          <w:tcPr>
            <w:tcW w:w="1134"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lastRenderedPageBreak/>
              <w:t>直属检验检疫局或企业所在地检验检疫局机构</w:t>
            </w:r>
          </w:p>
        </w:tc>
        <w:tc>
          <w:tcPr>
            <w:tcW w:w="992" w:type="dxa"/>
            <w:tcBorders>
              <w:top w:val="single" w:sz="4" w:space="0" w:color="auto"/>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tcBorders>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每次抽查不低于3%，全年抽查达到全覆盖</w:t>
            </w:r>
          </w:p>
        </w:tc>
      </w:tr>
      <w:tr w:rsidR="0067463E" w:rsidRPr="00DE7EB9" w:rsidTr="001C5381">
        <w:trPr>
          <w:trHeight w:val="2361"/>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lastRenderedPageBreak/>
              <w:t>6</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r w:rsidRPr="00DE7EB9">
              <w:rPr>
                <w:rFonts w:ascii="方正仿宋简体" w:eastAsia="方正仿宋简体" w:hint="eastAsia"/>
                <w:szCs w:val="21"/>
              </w:rPr>
              <w:t>出口水生动物注册养殖场日常监管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出境水生动物注册养殖场</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67463E">
            <w:pPr>
              <w:numPr>
                <w:ilvl w:val="0"/>
                <w:numId w:val="3"/>
              </w:numPr>
              <w:snapToGrid w:val="0"/>
              <w:spacing w:line="320" w:lineRule="exact"/>
              <w:jc w:val="left"/>
              <w:rPr>
                <w:rFonts w:ascii="方正仿宋简体" w:eastAsia="方正仿宋简体"/>
                <w:snapToGrid w:val="0"/>
                <w:sz w:val="32"/>
                <w:szCs w:val="21"/>
              </w:rPr>
            </w:pPr>
            <w:r w:rsidRPr="00DE7EB9">
              <w:rPr>
                <w:rFonts w:ascii="方正仿宋简体" w:eastAsia="方正仿宋简体" w:hint="eastAsia"/>
                <w:szCs w:val="21"/>
              </w:rPr>
              <w:t>卫生防疫制度执行情况；</w:t>
            </w:r>
          </w:p>
          <w:p w:rsidR="0067463E" w:rsidRPr="00DE7EB9" w:rsidRDefault="0067463E" w:rsidP="0067463E">
            <w:pPr>
              <w:numPr>
                <w:ilvl w:val="0"/>
                <w:numId w:val="3"/>
              </w:numPr>
              <w:snapToGrid w:val="0"/>
              <w:spacing w:line="320" w:lineRule="exact"/>
              <w:jc w:val="left"/>
              <w:rPr>
                <w:rFonts w:ascii="方正仿宋简体" w:eastAsia="方正仿宋简体"/>
                <w:snapToGrid w:val="0"/>
                <w:sz w:val="32"/>
                <w:szCs w:val="21"/>
              </w:rPr>
            </w:pPr>
            <w:r w:rsidRPr="00DE7EB9">
              <w:rPr>
                <w:rFonts w:ascii="方正仿宋简体" w:eastAsia="方正仿宋简体" w:hint="eastAsia"/>
                <w:szCs w:val="21"/>
              </w:rPr>
              <w:t>疫情报告制度执行情况；</w:t>
            </w:r>
          </w:p>
          <w:p w:rsidR="0067463E" w:rsidRPr="00DE7EB9" w:rsidRDefault="0067463E" w:rsidP="0067463E">
            <w:pPr>
              <w:numPr>
                <w:ilvl w:val="0"/>
                <w:numId w:val="3"/>
              </w:numPr>
              <w:snapToGrid w:val="0"/>
              <w:spacing w:line="320" w:lineRule="exact"/>
              <w:jc w:val="left"/>
              <w:rPr>
                <w:rFonts w:ascii="方正仿宋简体" w:eastAsia="方正仿宋简体"/>
                <w:snapToGrid w:val="0"/>
                <w:sz w:val="32"/>
                <w:szCs w:val="21"/>
              </w:rPr>
            </w:pPr>
            <w:r w:rsidRPr="00DE7EB9">
              <w:rPr>
                <w:rFonts w:ascii="方正仿宋简体" w:eastAsia="方正仿宋简体" w:hint="eastAsia"/>
                <w:szCs w:val="21"/>
              </w:rPr>
              <w:t>水生动物引进及养殖情况；</w:t>
            </w:r>
          </w:p>
          <w:p w:rsidR="0067463E" w:rsidRPr="00DE7EB9" w:rsidRDefault="0067463E" w:rsidP="0067463E">
            <w:pPr>
              <w:numPr>
                <w:ilvl w:val="0"/>
                <w:numId w:val="3"/>
              </w:numPr>
              <w:snapToGrid w:val="0"/>
              <w:spacing w:line="320" w:lineRule="exact"/>
              <w:jc w:val="left"/>
              <w:rPr>
                <w:rFonts w:ascii="方正仿宋简体" w:eastAsia="方正仿宋简体"/>
                <w:snapToGrid w:val="0"/>
                <w:sz w:val="32"/>
                <w:szCs w:val="21"/>
              </w:rPr>
            </w:pPr>
            <w:r w:rsidRPr="00DE7EB9">
              <w:rPr>
                <w:rFonts w:ascii="方正仿宋简体" w:eastAsia="方正仿宋简体" w:hint="eastAsia"/>
                <w:szCs w:val="21"/>
              </w:rPr>
              <w:t>药物、饲料管理及使用情况；</w:t>
            </w:r>
          </w:p>
          <w:p w:rsidR="0067463E" w:rsidRPr="00DE7EB9" w:rsidRDefault="0067463E" w:rsidP="0067463E">
            <w:pPr>
              <w:numPr>
                <w:ilvl w:val="0"/>
                <w:numId w:val="3"/>
              </w:numPr>
              <w:snapToGrid w:val="0"/>
              <w:spacing w:line="320" w:lineRule="exact"/>
              <w:jc w:val="left"/>
              <w:rPr>
                <w:rFonts w:ascii="方正仿宋简体" w:eastAsia="方正仿宋简体"/>
                <w:snapToGrid w:val="0"/>
                <w:sz w:val="32"/>
                <w:szCs w:val="21"/>
              </w:rPr>
            </w:pPr>
            <w:r w:rsidRPr="00DE7EB9">
              <w:rPr>
                <w:rFonts w:ascii="方正仿宋简体" w:eastAsia="方正仿宋简体" w:hint="eastAsia"/>
                <w:szCs w:val="21"/>
              </w:rPr>
              <w:t>监管手册填写情况。</w:t>
            </w:r>
          </w:p>
        </w:tc>
        <w:tc>
          <w:tcPr>
            <w:tcW w:w="2907"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3.《出境水生动物检验检疫监督管理办法》</w:t>
            </w:r>
          </w:p>
        </w:tc>
        <w:tc>
          <w:tcPr>
            <w:tcW w:w="1134"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tcBorders>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每次抽查不低于3%，全年抽查达到全覆盖</w:t>
            </w:r>
          </w:p>
        </w:tc>
      </w:tr>
      <w:tr w:rsidR="0067463E" w:rsidRPr="00DE7EB9" w:rsidTr="001C5381">
        <w:trPr>
          <w:trHeight w:val="561"/>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7</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出境货物木质包装除害处理标识加施企业日常监管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出境货物木质包装除害处理标识加施企业</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1.热处理/熏蒸处理设施、检测设备是否符合要求；</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2.除害处理能否达到规定温度、剂量、时间等技术指标；</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3.经除害处理合格的木质包装成品库管理是否规范，有无存在有害生物再次</w:t>
            </w:r>
            <w:proofErr w:type="gramStart"/>
            <w:r w:rsidRPr="00DE7EB9">
              <w:rPr>
                <w:rFonts w:ascii="方正仿宋简体" w:eastAsia="方正仿宋简体" w:hint="eastAsia"/>
                <w:szCs w:val="21"/>
              </w:rPr>
              <w:t>侵染</w:t>
            </w:r>
            <w:proofErr w:type="gramEnd"/>
            <w:r w:rsidRPr="00DE7EB9">
              <w:rPr>
                <w:rFonts w:ascii="方正仿宋简体" w:eastAsia="方正仿宋简体" w:hint="eastAsia"/>
                <w:szCs w:val="21"/>
              </w:rPr>
              <w:t>风险；</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4.木质包装标识加</w:t>
            </w:r>
            <w:proofErr w:type="gramStart"/>
            <w:r w:rsidRPr="00DE7EB9">
              <w:rPr>
                <w:rFonts w:ascii="方正仿宋简体" w:eastAsia="方正仿宋简体" w:hint="eastAsia"/>
                <w:szCs w:val="21"/>
              </w:rPr>
              <w:t>施是否</w:t>
            </w:r>
            <w:proofErr w:type="gramEnd"/>
            <w:r w:rsidRPr="00DE7EB9">
              <w:rPr>
                <w:rFonts w:ascii="方正仿宋简体" w:eastAsia="方正仿宋简体" w:hint="eastAsia"/>
                <w:szCs w:val="21"/>
              </w:rPr>
              <w:t>符合规范要求的；</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5.木质包装除害处理、销售等情况是否清楚；</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6.相关质量管理体系运转是否正常，质量记录是否健全；</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7.是否按照规定向检验检疫机构申报；</w:t>
            </w:r>
          </w:p>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8.其他应当检查的内容。</w:t>
            </w:r>
          </w:p>
        </w:tc>
        <w:tc>
          <w:tcPr>
            <w:tcW w:w="2907"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2.《中华人民共和国进出境商品检验法》及其实施条例</w:t>
            </w:r>
          </w:p>
          <w:p w:rsidR="0067463E" w:rsidRPr="00DE7EB9" w:rsidRDefault="0067463E" w:rsidP="001C5381">
            <w:pPr>
              <w:rPr>
                <w:rFonts w:ascii="宋体" w:hAnsi="宋体"/>
                <w:color w:val="000000"/>
                <w:kern w:val="0"/>
                <w:szCs w:val="21"/>
              </w:rPr>
            </w:pPr>
            <w:r w:rsidRPr="00DE7EB9">
              <w:rPr>
                <w:rFonts w:ascii="方正仿宋简体" w:eastAsia="方正仿宋简体" w:hint="eastAsia"/>
                <w:szCs w:val="21"/>
              </w:rPr>
              <w:t>3.《出境货物木质包装检疫处理管理办法》</w:t>
            </w:r>
          </w:p>
        </w:tc>
        <w:tc>
          <w:tcPr>
            <w:tcW w:w="1134"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tcBorders>
              <w:left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每次抽查不低于3%，全年抽查达到全覆盖</w:t>
            </w:r>
          </w:p>
        </w:tc>
      </w:tr>
      <w:tr w:rsidR="0067463E" w:rsidRPr="00DE7EB9" w:rsidTr="001C5381">
        <w:trPr>
          <w:trHeight w:val="2001"/>
          <w:jc w:val="center"/>
        </w:trPr>
        <w:tc>
          <w:tcPr>
            <w:tcW w:w="49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lastRenderedPageBreak/>
              <w:t>8</w:t>
            </w:r>
          </w:p>
        </w:tc>
        <w:tc>
          <w:tcPr>
            <w:tcW w:w="1134"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出境种苗、花卉生产注册企业日常监管</w:t>
            </w:r>
          </w:p>
        </w:tc>
        <w:tc>
          <w:tcPr>
            <w:tcW w:w="851"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出境种苗、花卉注册登记企业</w:t>
            </w:r>
          </w:p>
        </w:tc>
        <w:tc>
          <w:tcPr>
            <w:tcW w:w="4113" w:type="dxa"/>
            <w:tcBorders>
              <w:top w:val="outset" w:sz="6"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种植基地：1、是否符合输入国家或地区规定的植物卫生防疫要求；2、近两年是否发生重大植物疫情及出现重大质量安全事故；3、质量管理体系是否有效运行；4、是否建立种植档案，对种苗花卉来源流向、种植收获时间、有害生物监测防治措施等日常管理情况进行详细记录；5、植保员是否履行有害生物监测、疫病防治等工作职责；6、其他应当检查的内容。</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加工包装厂及储存库：1、种苗花卉原料场、成品库整洁，各功能区相对独立、布局合理，且与生活区采取隔离措施并有适当的距离。2、清洗、加工、防虫防病等除害处理设施是否符合要求；3、加工种苗花卉所使用的水源及使用的农用化学品是否符合我国和输入国家或地区有关卫生环保要求；4、质量管理体系运行是否有效；5、产品进货和销售台账，各个环节溯源信息是否详细记录；6、出境种苗花卉包装材料是否保持干净卫生，不得二次使用，包装箱上是否标明货物名称、数量、生产经营企业注册登记号、生产批号等信息；7、植保员是否有效履行防疫、质量安全控制、成品自检等工作职责；8、是否有与其加工能力相适应的提供种苗花卉货源的种植基地，或与经注册登记的种植基地建有固定的供货关系；</w:t>
            </w:r>
            <w:r w:rsidRPr="00DE7EB9">
              <w:rPr>
                <w:rFonts w:ascii="方正仿宋简体" w:eastAsia="方正仿宋简体" w:hint="eastAsia"/>
                <w:szCs w:val="21"/>
              </w:rPr>
              <w:lastRenderedPageBreak/>
              <w:t>9、其他应当检查的内容。</w:t>
            </w:r>
          </w:p>
        </w:tc>
        <w:tc>
          <w:tcPr>
            <w:tcW w:w="2907" w:type="dxa"/>
            <w:tcBorders>
              <w:top w:val="single" w:sz="4"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lastRenderedPageBreak/>
              <w:t>1、《中华人民共和国进出境动植物检疫法》及其实施条例</w:t>
            </w:r>
          </w:p>
          <w:p w:rsidR="0067463E" w:rsidRPr="00DE7EB9" w:rsidRDefault="0067463E" w:rsidP="001C5381">
            <w:pPr>
              <w:snapToGrid w:val="0"/>
              <w:spacing w:line="320" w:lineRule="exact"/>
              <w:jc w:val="left"/>
              <w:rPr>
                <w:rFonts w:ascii="方正仿宋简体" w:eastAsia="方正仿宋简体"/>
                <w:szCs w:val="21"/>
              </w:rPr>
            </w:pPr>
            <w:r w:rsidRPr="00DE7EB9">
              <w:rPr>
                <w:rFonts w:ascii="方正仿宋简体" w:eastAsia="方正仿宋简体" w:hint="eastAsia"/>
                <w:szCs w:val="21"/>
              </w:rPr>
              <w:t>2、《植物繁殖材料系统管理措施》（国际植物检疫措施标准第36号）</w:t>
            </w:r>
          </w:p>
        </w:tc>
        <w:tc>
          <w:tcPr>
            <w:tcW w:w="1134" w:type="dxa"/>
            <w:tcBorders>
              <w:top w:val="single" w:sz="4"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直属检验检疫局或企业所在地检验检疫局机构</w:t>
            </w:r>
          </w:p>
        </w:tc>
        <w:tc>
          <w:tcPr>
            <w:tcW w:w="992" w:type="dxa"/>
            <w:tcBorders>
              <w:top w:val="single" w:sz="4" w:space="0" w:color="auto"/>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2名具有相应现场查验岗位资质人员</w:t>
            </w:r>
          </w:p>
        </w:tc>
        <w:tc>
          <w:tcPr>
            <w:tcW w:w="1701" w:type="dxa"/>
            <w:vMerge/>
            <w:tcBorders>
              <w:left w:val="outset" w:sz="6" w:space="0" w:color="auto"/>
              <w:bottom w:val="outset" w:sz="6" w:space="0" w:color="auto"/>
              <w:right w:val="outset" w:sz="6" w:space="0" w:color="auto"/>
            </w:tcBorders>
            <w:shd w:val="clear" w:color="auto" w:fill="auto"/>
            <w:vAlign w:val="center"/>
          </w:tcPr>
          <w:p w:rsidR="0067463E" w:rsidRPr="00DE7EB9" w:rsidRDefault="0067463E" w:rsidP="001C5381">
            <w:pPr>
              <w:snapToGrid w:val="0"/>
              <w:spacing w:line="320" w:lineRule="exact"/>
              <w:rPr>
                <w:rFonts w:ascii="方正仿宋简体" w:eastAsia="方正仿宋简体"/>
                <w:szCs w:val="21"/>
              </w:rPr>
            </w:pPr>
          </w:p>
        </w:tc>
        <w:tc>
          <w:tcPr>
            <w:tcW w:w="918" w:type="dxa"/>
            <w:tcBorders>
              <w:top w:val="single" w:sz="4" w:space="0" w:color="auto"/>
              <w:left w:val="outset" w:sz="6" w:space="0" w:color="auto"/>
              <w:bottom w:val="single" w:sz="4" w:space="0" w:color="auto"/>
              <w:right w:val="outset" w:sz="6" w:space="0" w:color="auto"/>
            </w:tcBorders>
            <w:shd w:val="clear" w:color="auto" w:fill="auto"/>
            <w:vAlign w:val="center"/>
          </w:tcPr>
          <w:p w:rsidR="0067463E" w:rsidRPr="00DE7EB9" w:rsidRDefault="0067463E" w:rsidP="001C5381">
            <w:pPr>
              <w:snapToGrid w:val="0"/>
              <w:spacing w:line="320" w:lineRule="exact"/>
              <w:jc w:val="center"/>
              <w:rPr>
                <w:rFonts w:ascii="方正仿宋简体" w:eastAsia="方正仿宋简体"/>
                <w:szCs w:val="21"/>
              </w:rPr>
            </w:pPr>
            <w:r w:rsidRPr="00DE7EB9">
              <w:rPr>
                <w:rFonts w:ascii="方正仿宋简体" w:eastAsia="方正仿宋简体" w:hint="eastAsia"/>
                <w:szCs w:val="21"/>
              </w:rPr>
              <w:t>每次抽查不低于3%，全年抽查达到全覆盖</w:t>
            </w:r>
          </w:p>
        </w:tc>
      </w:tr>
    </w:tbl>
    <w:p w:rsidR="006508C7" w:rsidRPr="0067463E" w:rsidRDefault="006508C7" w:rsidP="00C03352">
      <w:pPr>
        <w:ind w:firstLine="315"/>
      </w:pPr>
    </w:p>
    <w:sectPr w:rsidR="006508C7" w:rsidRPr="0067463E" w:rsidSect="00762474">
      <w:headerReference w:type="even" r:id="rId15"/>
      <w:headerReference w:type="default" r:id="rId16"/>
      <w:footerReference w:type="even" r:id="rId17"/>
      <w:footerReference w:type="default" r:id="rId18"/>
      <w:headerReference w:type="first" r:id="rId19"/>
      <w:footerReference w:type="first" r:id="rId20"/>
      <w:pgSz w:w="16839" w:h="11907" w:orient="landscape" w:code="9"/>
      <w:pgMar w:top="1418" w:right="1134" w:bottom="1418" w:left="1134" w:header="851" w:footer="992" w:gutter="0"/>
      <w:cols w:space="1133"/>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138" w:rsidRDefault="00DE3138" w:rsidP="00762474">
      <w:pPr>
        <w:ind w:firstLine="315"/>
      </w:pPr>
      <w:r>
        <w:separator/>
      </w:r>
    </w:p>
  </w:endnote>
  <w:endnote w:type="continuationSeparator" w:id="0">
    <w:p w:rsidR="00DE3138" w:rsidRDefault="00DE3138" w:rsidP="00762474">
      <w:pPr>
        <w:ind w:firstLine="31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Pr="008612BF" w:rsidRDefault="00762474">
    <w:pPr>
      <w:pStyle w:val="a4"/>
      <w:rPr>
        <w:rFonts w:ascii="宋体" w:hAnsi="宋体"/>
        <w:sz w:val="28"/>
        <w:szCs w:val="28"/>
      </w:rPr>
    </w:pPr>
    <w:r>
      <w:rPr>
        <w:rStyle w:val="a5"/>
        <w:rFonts w:ascii="宋体" w:hAnsi="宋体" w:hint="eastAsia"/>
        <w:sz w:val="28"/>
        <w:szCs w:val="28"/>
      </w:rPr>
      <w:t xml:space="preserve">— </w:t>
    </w:r>
    <w:r w:rsidR="00493791">
      <w:rPr>
        <w:rStyle w:val="a5"/>
        <w:rFonts w:ascii="宋体" w:hAnsi="宋体" w:hint="eastAsia"/>
        <w:sz w:val="28"/>
        <w:szCs w:val="28"/>
      </w:rPr>
      <w:fldChar w:fldCharType="begin"/>
    </w:r>
    <w:r>
      <w:rPr>
        <w:rStyle w:val="a5"/>
        <w:rFonts w:ascii="宋体" w:hAnsi="宋体" w:hint="eastAsia"/>
        <w:sz w:val="28"/>
        <w:szCs w:val="28"/>
      </w:rPr>
      <w:instrText xml:space="preserve">PAGE  </w:instrText>
    </w:r>
    <w:r w:rsidR="00493791">
      <w:rPr>
        <w:rStyle w:val="a5"/>
        <w:rFonts w:ascii="宋体" w:hAnsi="宋体" w:hint="eastAsia"/>
        <w:sz w:val="28"/>
        <w:szCs w:val="28"/>
      </w:rPr>
      <w:fldChar w:fldCharType="separate"/>
    </w:r>
    <w:r>
      <w:rPr>
        <w:rStyle w:val="a5"/>
        <w:rFonts w:ascii="宋体" w:hAnsi="宋体"/>
        <w:noProof/>
        <w:sz w:val="28"/>
        <w:szCs w:val="28"/>
      </w:rPr>
      <w:t>42</w:t>
    </w:r>
    <w:r w:rsidR="00493791">
      <w:rPr>
        <w:rStyle w:val="a5"/>
        <w:rFonts w:ascii="宋体" w:hAnsi="宋体" w:hint="eastAsia"/>
        <w:sz w:val="28"/>
        <w:szCs w:val="28"/>
      </w:rPr>
      <w:fldChar w:fldCharType="end"/>
    </w:r>
    <w:r>
      <w:rPr>
        <w:rStyle w:val="a5"/>
        <w:rFonts w:ascii="宋体" w:hAnsi="宋体"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8612BF">
    <w:pPr>
      <w:pStyle w:val="a4"/>
      <w:jc w:val="right"/>
    </w:pPr>
    <w:r>
      <w:rPr>
        <w:rStyle w:val="a5"/>
        <w:rFonts w:ascii="宋体" w:hAnsi="宋体" w:hint="eastAsia"/>
        <w:sz w:val="28"/>
        <w:szCs w:val="28"/>
      </w:rPr>
      <w:t xml:space="preserve">— </w:t>
    </w:r>
    <w:r w:rsidR="00493791">
      <w:rPr>
        <w:rStyle w:val="a5"/>
        <w:rFonts w:ascii="宋体" w:hAnsi="宋体" w:hint="eastAsia"/>
        <w:sz w:val="28"/>
        <w:szCs w:val="28"/>
      </w:rPr>
      <w:fldChar w:fldCharType="begin"/>
    </w:r>
    <w:r>
      <w:rPr>
        <w:rStyle w:val="a5"/>
        <w:rFonts w:ascii="宋体" w:hAnsi="宋体" w:hint="eastAsia"/>
        <w:sz w:val="28"/>
        <w:szCs w:val="28"/>
      </w:rPr>
      <w:instrText xml:space="preserve">PAGE  </w:instrText>
    </w:r>
    <w:r w:rsidR="00493791">
      <w:rPr>
        <w:rStyle w:val="a5"/>
        <w:rFonts w:ascii="宋体" w:hAnsi="宋体" w:hint="eastAsia"/>
        <w:sz w:val="28"/>
        <w:szCs w:val="28"/>
      </w:rPr>
      <w:fldChar w:fldCharType="separate"/>
    </w:r>
    <w:r w:rsidR="00D33301">
      <w:rPr>
        <w:rStyle w:val="a5"/>
        <w:rFonts w:ascii="宋体" w:hAnsi="宋体"/>
        <w:noProof/>
        <w:sz w:val="28"/>
        <w:szCs w:val="28"/>
      </w:rPr>
      <w:t>5</w:t>
    </w:r>
    <w:r w:rsidR="00493791">
      <w:rPr>
        <w:rStyle w:val="a5"/>
        <w:rFonts w:ascii="宋体" w:hAnsi="宋体" w:hint="eastAsia"/>
        <w:sz w:val="28"/>
        <w:szCs w:val="28"/>
      </w:rPr>
      <w:fldChar w:fldCharType="end"/>
    </w:r>
    <w:r>
      <w:rPr>
        <w:rStyle w:val="a5"/>
        <w:rFonts w:ascii="宋体" w:hAnsi="宋体" w:hint="eastAsia"/>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36E" w:rsidRDefault="0081236E">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762474">
    <w:pPr>
      <w:pStyle w:val="a4"/>
      <w:ind w:firstLine="27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762474">
    <w:pPr>
      <w:pStyle w:val="a4"/>
      <w:ind w:firstLine="27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762474">
    <w:pPr>
      <w:pStyle w:val="a4"/>
      <w:ind w:firstLine="27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138" w:rsidRDefault="00DE3138" w:rsidP="00762474">
      <w:pPr>
        <w:ind w:firstLine="315"/>
      </w:pPr>
      <w:r>
        <w:separator/>
      </w:r>
    </w:p>
  </w:footnote>
  <w:footnote w:type="continuationSeparator" w:id="0">
    <w:p w:rsidR="00DE3138" w:rsidRDefault="00DE3138" w:rsidP="00762474">
      <w:pPr>
        <w:ind w:firstLine="31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36E" w:rsidRDefault="0081236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36E" w:rsidRDefault="0081236E" w:rsidP="00D430BA">
    <w:pPr>
      <w:pStyle w:val="a3"/>
      <w:pBdr>
        <w:bottom w:val="none" w:sz="0" w:space="0" w:color="auto"/>
      </w:pBdr>
      <w:ind w:firstLineChars="200"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36E" w:rsidRDefault="0081236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762474">
    <w:pPr>
      <w:pStyle w:val="a3"/>
      <w:ind w:firstLine="27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940792">
    <w:pPr>
      <w:pStyle w:val="a3"/>
      <w:pBdr>
        <w:bottom w:val="none" w:sz="0" w:space="0" w:color="auto"/>
      </w:pBdr>
      <w:ind w:firstLine="27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474" w:rsidRDefault="00762474" w:rsidP="00762474">
    <w:pPr>
      <w:pStyle w:val="a3"/>
      <w:ind w:firstLine="27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2A1694"/>
    <w:multiLevelType w:val="hybridMultilevel"/>
    <w:tmpl w:val="B0C4BE34"/>
    <w:lvl w:ilvl="0" w:tplc="B370801C">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58286850"/>
    <w:multiLevelType w:val="singleLevel"/>
    <w:tmpl w:val="58286850"/>
    <w:lvl w:ilvl="0">
      <w:start w:val="1"/>
      <w:numFmt w:val="chineseCounting"/>
      <w:suff w:val="nothing"/>
      <w:lvlText w:val="%1、"/>
      <w:lvlJc w:val="left"/>
    </w:lvl>
  </w:abstractNum>
  <w:abstractNum w:abstractNumId="2">
    <w:nsid w:val="59F98AA6"/>
    <w:multiLevelType w:val="singleLevel"/>
    <w:tmpl w:val="531E2F2A"/>
    <w:lvl w:ilvl="0">
      <w:start w:val="1"/>
      <w:numFmt w:val="decimal"/>
      <w:suff w:val="nothing"/>
      <w:lvlText w:val="%1."/>
      <w:lvlJc w:val="left"/>
      <w:rPr>
        <w:sz w:val="21"/>
        <w:szCs w:val="21"/>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62474"/>
    <w:rsid w:val="00004D02"/>
    <w:rsid w:val="0001333C"/>
    <w:rsid w:val="00041213"/>
    <w:rsid w:val="0007485D"/>
    <w:rsid w:val="00092FCF"/>
    <w:rsid w:val="00094E8F"/>
    <w:rsid w:val="00130940"/>
    <w:rsid w:val="00150FBE"/>
    <w:rsid w:val="00157699"/>
    <w:rsid w:val="001629A7"/>
    <w:rsid w:val="001B12DE"/>
    <w:rsid w:val="001D09D8"/>
    <w:rsid w:val="001D14A2"/>
    <w:rsid w:val="00224B41"/>
    <w:rsid w:val="002254CA"/>
    <w:rsid w:val="00294A4F"/>
    <w:rsid w:val="002B1079"/>
    <w:rsid w:val="002B3262"/>
    <w:rsid w:val="002B390E"/>
    <w:rsid w:val="002D797E"/>
    <w:rsid w:val="002F346F"/>
    <w:rsid w:val="00325F66"/>
    <w:rsid w:val="003B7971"/>
    <w:rsid w:val="003C7200"/>
    <w:rsid w:val="003D32F2"/>
    <w:rsid w:val="003E05F2"/>
    <w:rsid w:val="004001BD"/>
    <w:rsid w:val="0041260A"/>
    <w:rsid w:val="004675FB"/>
    <w:rsid w:val="00475E42"/>
    <w:rsid w:val="0048034E"/>
    <w:rsid w:val="00493791"/>
    <w:rsid w:val="004D1282"/>
    <w:rsid w:val="004F2717"/>
    <w:rsid w:val="004F733B"/>
    <w:rsid w:val="00511494"/>
    <w:rsid w:val="00536F6F"/>
    <w:rsid w:val="00565809"/>
    <w:rsid w:val="005854F6"/>
    <w:rsid w:val="005F5114"/>
    <w:rsid w:val="00623DCD"/>
    <w:rsid w:val="006322CC"/>
    <w:rsid w:val="00632881"/>
    <w:rsid w:val="0063791A"/>
    <w:rsid w:val="006508C7"/>
    <w:rsid w:val="0067463E"/>
    <w:rsid w:val="00683963"/>
    <w:rsid w:val="00687C4F"/>
    <w:rsid w:val="006C267B"/>
    <w:rsid w:val="006C2704"/>
    <w:rsid w:val="006D6928"/>
    <w:rsid w:val="006E1D17"/>
    <w:rsid w:val="0074674A"/>
    <w:rsid w:val="00762474"/>
    <w:rsid w:val="007A2550"/>
    <w:rsid w:val="007B5F8F"/>
    <w:rsid w:val="007C2DC0"/>
    <w:rsid w:val="0081236E"/>
    <w:rsid w:val="008A46EF"/>
    <w:rsid w:val="008A5F76"/>
    <w:rsid w:val="008C4A50"/>
    <w:rsid w:val="008C564C"/>
    <w:rsid w:val="008D4F01"/>
    <w:rsid w:val="008D5A42"/>
    <w:rsid w:val="008F1A05"/>
    <w:rsid w:val="00911A30"/>
    <w:rsid w:val="009238AD"/>
    <w:rsid w:val="009340AC"/>
    <w:rsid w:val="00940792"/>
    <w:rsid w:val="00942972"/>
    <w:rsid w:val="009611AB"/>
    <w:rsid w:val="00961BD9"/>
    <w:rsid w:val="00983B05"/>
    <w:rsid w:val="0099573A"/>
    <w:rsid w:val="009A6ACD"/>
    <w:rsid w:val="00A324FC"/>
    <w:rsid w:val="00A33150"/>
    <w:rsid w:val="00A45142"/>
    <w:rsid w:val="00A94DD2"/>
    <w:rsid w:val="00AA7DAF"/>
    <w:rsid w:val="00AB10FD"/>
    <w:rsid w:val="00AC0E16"/>
    <w:rsid w:val="00AD4301"/>
    <w:rsid w:val="00AD4B1C"/>
    <w:rsid w:val="00B05EB4"/>
    <w:rsid w:val="00B101D0"/>
    <w:rsid w:val="00B15839"/>
    <w:rsid w:val="00B2434A"/>
    <w:rsid w:val="00BD553C"/>
    <w:rsid w:val="00BF4267"/>
    <w:rsid w:val="00BF779B"/>
    <w:rsid w:val="00C03352"/>
    <w:rsid w:val="00C33C3B"/>
    <w:rsid w:val="00C34BBC"/>
    <w:rsid w:val="00C448F2"/>
    <w:rsid w:val="00C55C25"/>
    <w:rsid w:val="00C630BA"/>
    <w:rsid w:val="00C718BE"/>
    <w:rsid w:val="00C71E44"/>
    <w:rsid w:val="00C72CE5"/>
    <w:rsid w:val="00C80CB2"/>
    <w:rsid w:val="00C8447D"/>
    <w:rsid w:val="00CB05C4"/>
    <w:rsid w:val="00CD702B"/>
    <w:rsid w:val="00CF79ED"/>
    <w:rsid w:val="00D24A5F"/>
    <w:rsid w:val="00D33301"/>
    <w:rsid w:val="00D430BA"/>
    <w:rsid w:val="00D576D7"/>
    <w:rsid w:val="00DB0309"/>
    <w:rsid w:val="00DD38A8"/>
    <w:rsid w:val="00DE3138"/>
    <w:rsid w:val="00E278BC"/>
    <w:rsid w:val="00E53D04"/>
    <w:rsid w:val="00E6216C"/>
    <w:rsid w:val="00EA7398"/>
    <w:rsid w:val="00F559CF"/>
    <w:rsid w:val="00F705BB"/>
    <w:rsid w:val="00F72943"/>
    <w:rsid w:val="00F8238E"/>
    <w:rsid w:val="00F936F0"/>
    <w:rsid w:val="00F97816"/>
    <w:rsid w:val="00FE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line="360" w:lineRule="auto"/>
        <w:ind w:firstLineChars="150" w:firstLine="15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474"/>
    <w:pPr>
      <w:widowControl w:val="0"/>
      <w:spacing w:before="0" w:beforeAutospacing="0" w:after="0" w:afterAutospacing="0"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62474"/>
    <w:rPr>
      <w:sz w:val="18"/>
      <w:szCs w:val="18"/>
    </w:rPr>
  </w:style>
  <w:style w:type="paragraph" w:styleId="a4">
    <w:name w:val="footer"/>
    <w:basedOn w:val="a"/>
    <w:link w:val="Char0"/>
    <w:unhideWhenUsed/>
    <w:qFormat/>
    <w:rsid w:val="00762474"/>
    <w:pPr>
      <w:tabs>
        <w:tab w:val="center" w:pos="4153"/>
        <w:tab w:val="right" w:pos="8306"/>
      </w:tabs>
      <w:snapToGrid w:val="0"/>
      <w:jc w:val="left"/>
    </w:pPr>
    <w:rPr>
      <w:sz w:val="18"/>
      <w:szCs w:val="18"/>
    </w:rPr>
  </w:style>
  <w:style w:type="character" w:customStyle="1" w:styleId="Char0">
    <w:name w:val="页脚 Char"/>
    <w:basedOn w:val="a0"/>
    <w:link w:val="a4"/>
    <w:qFormat/>
    <w:rsid w:val="00762474"/>
    <w:rPr>
      <w:sz w:val="18"/>
      <w:szCs w:val="18"/>
    </w:rPr>
  </w:style>
  <w:style w:type="character" w:styleId="a5">
    <w:name w:val="page number"/>
    <w:basedOn w:val="a0"/>
    <w:rsid w:val="00762474"/>
  </w:style>
  <w:style w:type="paragraph" w:styleId="a6">
    <w:name w:val="Plain Text"/>
    <w:basedOn w:val="a"/>
    <w:link w:val="Char1"/>
    <w:uiPriority w:val="99"/>
    <w:unhideWhenUsed/>
    <w:rsid w:val="00762474"/>
    <w:rPr>
      <w:rFonts w:ascii="宋体" w:hAnsi="Courier New"/>
      <w:szCs w:val="20"/>
    </w:rPr>
  </w:style>
  <w:style w:type="character" w:customStyle="1" w:styleId="Char1">
    <w:name w:val="纯文本 Char"/>
    <w:basedOn w:val="a0"/>
    <w:link w:val="a6"/>
    <w:uiPriority w:val="99"/>
    <w:rsid w:val="00762474"/>
    <w:rPr>
      <w:rFonts w:ascii="宋体" w:eastAsia="宋体" w:hAnsi="Courier New" w:cs="Times New Roman"/>
      <w:szCs w:val="20"/>
    </w:rPr>
  </w:style>
  <w:style w:type="paragraph" w:customStyle="1" w:styleId="New">
    <w:name w:val="正文 New"/>
    <w:rsid w:val="00762474"/>
    <w:pPr>
      <w:widowControl w:val="0"/>
      <w:autoSpaceDE w:val="0"/>
      <w:autoSpaceDN w:val="0"/>
      <w:snapToGrid w:val="0"/>
      <w:spacing w:before="0" w:beforeAutospacing="0" w:after="0" w:afterAutospacing="0" w:line="590" w:lineRule="atLeast"/>
      <w:ind w:firstLineChars="0" w:firstLine="624"/>
    </w:pPr>
    <w:rPr>
      <w:rFonts w:ascii="Times New Roman" w:eastAsia="方正仿宋_GBK" w:hAnsi="Times New Roman" w:cs="Times New Roman"/>
      <w:snapToGrid w:val="0"/>
      <w:kern w:val="0"/>
      <w:sz w:val="32"/>
      <w:szCs w:val="20"/>
    </w:rPr>
  </w:style>
  <w:style w:type="paragraph" w:styleId="a7">
    <w:name w:val="Balloon Text"/>
    <w:basedOn w:val="a"/>
    <w:link w:val="Char2"/>
    <w:uiPriority w:val="99"/>
    <w:semiHidden/>
    <w:unhideWhenUsed/>
    <w:rsid w:val="00D430BA"/>
    <w:rPr>
      <w:sz w:val="18"/>
      <w:szCs w:val="18"/>
    </w:rPr>
  </w:style>
  <w:style w:type="character" w:customStyle="1" w:styleId="Char2">
    <w:name w:val="批注框文本 Char"/>
    <w:basedOn w:val="a0"/>
    <w:link w:val="a7"/>
    <w:uiPriority w:val="99"/>
    <w:semiHidden/>
    <w:rsid w:val="00D430B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3E2B5-B291-4069-A055-C8FDAB20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785</Words>
  <Characters>4476</Characters>
  <Application>Microsoft Office Word</Application>
  <DocSecurity>0</DocSecurity>
  <Lines>37</Lines>
  <Paragraphs>10</Paragraphs>
  <ScaleCrop>false</ScaleCrop>
  <Company>Microsoft</Company>
  <LinksUpToDate>false</LinksUpToDate>
  <CharactersWithSpaces>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郭景</dc:creator>
  <cp:lastModifiedBy>高鹏</cp:lastModifiedBy>
  <cp:revision>4</cp:revision>
  <cp:lastPrinted>2017-03-31T00:36:00Z</cp:lastPrinted>
  <dcterms:created xsi:type="dcterms:W3CDTF">2018-02-06T01:21:00Z</dcterms:created>
  <dcterms:modified xsi:type="dcterms:W3CDTF">2018-02-27T05:03:00Z</dcterms:modified>
</cp:coreProperties>
</file>