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BA9" w:rsidRPr="00466BA9" w:rsidRDefault="00466BA9" w:rsidP="00585C62">
      <w:pPr>
        <w:snapToGrid w:val="0"/>
        <w:spacing w:line="594" w:lineRule="exact"/>
        <w:jc w:val="center"/>
        <w:rPr>
          <w:rFonts w:ascii="方正小标宋简体" w:eastAsia="方正小标宋简体" w:hAnsi="方正小标宋简体" w:cs="方正小标宋简体"/>
          <w:bCs/>
          <w:sz w:val="44"/>
          <w:szCs w:val="44"/>
        </w:rPr>
      </w:pPr>
      <w:r w:rsidRPr="00466BA9">
        <w:rPr>
          <w:rFonts w:ascii="方正小标宋简体" w:eastAsia="方正小标宋简体" w:hAnsi="方正小标宋简体" w:cs="方正小标宋简体" w:hint="eastAsia"/>
          <w:bCs/>
          <w:sz w:val="44"/>
          <w:szCs w:val="44"/>
        </w:rPr>
        <w:t>备案出口食品生产企业质量安全管理体系</w:t>
      </w:r>
    </w:p>
    <w:p w:rsidR="00466BA9" w:rsidRPr="00466BA9" w:rsidRDefault="00466BA9" w:rsidP="00585C62">
      <w:pPr>
        <w:snapToGrid w:val="0"/>
        <w:spacing w:line="594" w:lineRule="exact"/>
        <w:jc w:val="center"/>
        <w:rPr>
          <w:rFonts w:ascii="方正小标宋简体" w:eastAsia="方正小标宋简体" w:hAnsi="方正小标宋简体" w:cs="方正小标宋简体"/>
          <w:bCs/>
          <w:sz w:val="44"/>
          <w:szCs w:val="44"/>
        </w:rPr>
      </w:pPr>
      <w:r w:rsidRPr="00466BA9">
        <w:rPr>
          <w:rFonts w:ascii="方正小标宋简体" w:eastAsia="方正小标宋简体" w:hAnsi="方正小标宋简体" w:cs="方正小标宋简体" w:hint="eastAsia"/>
          <w:bCs/>
          <w:sz w:val="44"/>
          <w:szCs w:val="44"/>
        </w:rPr>
        <w:t>运行情况监督检查“双随机”工作实施细则</w:t>
      </w:r>
    </w:p>
    <w:p w:rsidR="00466BA9" w:rsidRPr="00466BA9" w:rsidRDefault="00466BA9" w:rsidP="00585C62">
      <w:pPr>
        <w:snapToGrid w:val="0"/>
        <w:spacing w:line="594" w:lineRule="exact"/>
        <w:rPr>
          <w:rFonts w:ascii="方正仿宋简体" w:eastAsia="方正仿宋简体" w:hAnsi="方正仿宋简体" w:cs="方正仿宋简体"/>
          <w:b/>
          <w:sz w:val="32"/>
          <w:szCs w:val="32"/>
        </w:rPr>
      </w:pPr>
    </w:p>
    <w:p w:rsidR="00466BA9" w:rsidRPr="00466BA9" w:rsidRDefault="00466BA9" w:rsidP="00585C62">
      <w:pPr>
        <w:snapToGrid w:val="0"/>
        <w:spacing w:line="594" w:lineRule="exact"/>
        <w:ind w:firstLineChars="221" w:firstLine="707"/>
        <w:rPr>
          <w:rFonts w:ascii="方正仿宋简体" w:eastAsia="方正仿宋简体" w:hAnsi="方正仿宋简体" w:cs="方正仿宋简体"/>
          <w:sz w:val="32"/>
          <w:szCs w:val="32"/>
        </w:rPr>
      </w:pPr>
      <w:r w:rsidRPr="00466BA9">
        <w:rPr>
          <w:rFonts w:ascii="方正黑体简体" w:eastAsia="方正黑体简体" w:hAnsi="方正仿宋简体" w:cs="方正仿宋简体" w:hint="eastAsia"/>
          <w:bCs/>
          <w:sz w:val="32"/>
          <w:szCs w:val="32"/>
        </w:rPr>
        <w:t>第一条</w:t>
      </w:r>
      <w:r w:rsidRPr="00466BA9">
        <w:rPr>
          <w:rFonts w:ascii="方正仿宋简体" w:eastAsia="方正仿宋简体" w:hAnsi="方正仿宋简体" w:cs="方正仿宋简体" w:hint="eastAsia"/>
          <w:b/>
          <w:bCs/>
          <w:sz w:val="32"/>
          <w:szCs w:val="32"/>
        </w:rPr>
        <w:t xml:space="preserve"> </w:t>
      </w:r>
      <w:r w:rsidRPr="00466BA9">
        <w:rPr>
          <w:rFonts w:ascii="方正仿宋简体" w:eastAsia="方正仿宋简体" w:hAnsi="方正仿宋简体" w:cs="方正仿宋简体" w:hint="eastAsia"/>
          <w:sz w:val="32"/>
          <w:szCs w:val="32"/>
        </w:rPr>
        <w:t>为增强进出口食品安全监管效能，体现检验检疫监管的公正性、规范性、简约性，根据《国务院办公厅关于推广随机抽查规范事中事后监管的通知》（国办发〔2015〕58号）、《质检总局关于印发〈质量监督检验检疫随机抽查实施办法〉和〈质量监督检验检疫随机抽查事项清单〉通知》（国质检法〔2016〕499号），结合进出口食品安全工作实际，制定本实施细则。</w:t>
      </w:r>
    </w:p>
    <w:p w:rsidR="00466BA9" w:rsidRPr="00466BA9" w:rsidRDefault="00466BA9" w:rsidP="00585C62">
      <w:pPr>
        <w:snapToGrid w:val="0"/>
        <w:spacing w:line="594" w:lineRule="exact"/>
        <w:ind w:firstLineChars="221" w:firstLine="707"/>
        <w:rPr>
          <w:rFonts w:ascii="方正仿宋简体" w:eastAsia="方正仿宋简体" w:hAnsi="方正仿宋简体" w:cs="方正仿宋简体"/>
          <w:sz w:val="32"/>
          <w:szCs w:val="32"/>
        </w:rPr>
      </w:pPr>
      <w:r w:rsidRPr="00466BA9">
        <w:rPr>
          <w:rFonts w:ascii="方正黑体简体" w:eastAsia="方正黑体简体" w:hAnsi="方正仿宋简体" w:cs="方正仿宋简体" w:hint="eastAsia"/>
          <w:bCs/>
          <w:sz w:val="32"/>
          <w:szCs w:val="32"/>
        </w:rPr>
        <w:t>第二条</w:t>
      </w:r>
      <w:r w:rsidRPr="00466BA9">
        <w:rPr>
          <w:rFonts w:ascii="方正仿宋简体" w:eastAsia="方正仿宋简体" w:hAnsi="方正仿宋简体" w:cs="方正仿宋简体" w:hint="eastAsia"/>
          <w:b/>
          <w:bCs/>
          <w:sz w:val="32"/>
          <w:szCs w:val="32"/>
        </w:rPr>
        <w:t xml:space="preserve"> </w:t>
      </w:r>
      <w:r w:rsidRPr="00466BA9">
        <w:rPr>
          <w:rFonts w:ascii="方正仿宋简体" w:eastAsia="方正仿宋简体" w:hAnsi="方正仿宋简体" w:cs="方正仿宋简体" w:hint="eastAsia"/>
          <w:sz w:val="32"/>
          <w:szCs w:val="32"/>
        </w:rPr>
        <w:t>本细则适用于对已备案出口食品生产企业的质量安全管理体系运行情况监督随机抽查的相关工作。</w:t>
      </w:r>
    </w:p>
    <w:p w:rsidR="00466BA9" w:rsidRPr="00466BA9" w:rsidRDefault="00466BA9" w:rsidP="00585C62">
      <w:pPr>
        <w:snapToGrid w:val="0"/>
        <w:spacing w:line="594" w:lineRule="exact"/>
        <w:ind w:firstLineChars="221" w:firstLine="707"/>
        <w:rPr>
          <w:rFonts w:ascii="方正仿宋简体" w:eastAsia="方正仿宋简体" w:hAnsi="方正仿宋简体" w:cs="方正仿宋简体"/>
          <w:sz w:val="32"/>
          <w:szCs w:val="32"/>
        </w:rPr>
      </w:pPr>
      <w:r w:rsidRPr="00466BA9">
        <w:rPr>
          <w:rFonts w:ascii="方正黑体简体" w:eastAsia="方正黑体简体" w:hAnsi="方正仿宋简体" w:cs="方正仿宋简体" w:hint="eastAsia"/>
          <w:bCs/>
          <w:sz w:val="32"/>
          <w:szCs w:val="32"/>
        </w:rPr>
        <w:t>第三条</w:t>
      </w:r>
      <w:r w:rsidRPr="00466BA9">
        <w:rPr>
          <w:rFonts w:ascii="方正仿宋简体" w:eastAsia="方正仿宋简体" w:hAnsi="方正仿宋简体" w:cs="方正仿宋简体" w:hint="eastAsia"/>
          <w:b/>
          <w:bCs/>
          <w:sz w:val="32"/>
          <w:szCs w:val="32"/>
        </w:rPr>
        <w:t xml:space="preserve"> </w:t>
      </w:r>
      <w:r w:rsidRPr="00466BA9">
        <w:rPr>
          <w:rFonts w:ascii="方正仿宋简体" w:eastAsia="方正仿宋简体" w:hAnsi="方正仿宋简体" w:cs="方正仿宋简体" w:hint="eastAsia"/>
          <w:sz w:val="32"/>
          <w:szCs w:val="32"/>
        </w:rPr>
        <w:t>实施双随机抽查机制，应当坚持依法监管、坚持安全底线、坚持风险管理、坚持公正公开。</w:t>
      </w:r>
    </w:p>
    <w:p w:rsidR="00466BA9" w:rsidRPr="00466BA9" w:rsidRDefault="00466BA9" w:rsidP="00585C62">
      <w:pPr>
        <w:snapToGrid w:val="0"/>
        <w:spacing w:line="594" w:lineRule="exact"/>
        <w:ind w:firstLineChars="221" w:firstLine="707"/>
        <w:rPr>
          <w:rFonts w:ascii="方正仿宋简体" w:eastAsia="方正仿宋简体" w:hAnsi="方正仿宋简体" w:cs="方正仿宋简体"/>
          <w:sz w:val="32"/>
          <w:szCs w:val="32"/>
        </w:rPr>
      </w:pPr>
      <w:r w:rsidRPr="00466BA9">
        <w:rPr>
          <w:rFonts w:ascii="方正黑体简体" w:eastAsia="方正黑体简体" w:hAnsi="方正仿宋简体" w:cs="方正仿宋简体" w:hint="eastAsia"/>
          <w:bCs/>
          <w:sz w:val="32"/>
          <w:szCs w:val="32"/>
        </w:rPr>
        <w:t>第四条</w:t>
      </w:r>
      <w:r w:rsidRPr="00466BA9">
        <w:rPr>
          <w:rFonts w:ascii="方正仿宋简体" w:eastAsia="方正仿宋简体" w:hAnsi="方正仿宋简体" w:cs="方正仿宋简体" w:hint="eastAsia"/>
          <w:b/>
          <w:bCs/>
          <w:sz w:val="32"/>
          <w:szCs w:val="32"/>
        </w:rPr>
        <w:t xml:space="preserve"> </w:t>
      </w:r>
      <w:r w:rsidRPr="00466BA9">
        <w:rPr>
          <w:rFonts w:ascii="方正仿宋简体" w:eastAsia="方正仿宋简体" w:hAnsi="方正仿宋简体" w:cs="方正仿宋简体" w:hint="eastAsia"/>
          <w:sz w:val="32"/>
          <w:szCs w:val="32"/>
        </w:rPr>
        <w:t>各直属检验检疫局负责辖区内备案出口食品生产企业质量安全管理体系运行情况的随机抽查工作。</w:t>
      </w:r>
    </w:p>
    <w:p w:rsidR="00466BA9" w:rsidRPr="00466BA9" w:rsidRDefault="00466BA9" w:rsidP="00585C62">
      <w:pPr>
        <w:snapToGrid w:val="0"/>
        <w:spacing w:line="594" w:lineRule="exact"/>
        <w:ind w:firstLineChars="221" w:firstLine="707"/>
        <w:rPr>
          <w:rFonts w:ascii="方正仿宋简体" w:eastAsia="方正仿宋简体" w:hAnsi="方正仿宋简体" w:cs="方正仿宋简体"/>
          <w:sz w:val="32"/>
          <w:szCs w:val="32"/>
        </w:rPr>
      </w:pPr>
      <w:r w:rsidRPr="00466BA9">
        <w:rPr>
          <w:rFonts w:ascii="方正黑体简体" w:eastAsia="方正黑体简体" w:hAnsi="方正仿宋简体" w:cs="方正仿宋简体" w:hint="eastAsia"/>
          <w:bCs/>
          <w:sz w:val="32"/>
          <w:szCs w:val="32"/>
        </w:rPr>
        <w:t>第五条</w:t>
      </w:r>
      <w:r w:rsidRPr="00466BA9">
        <w:rPr>
          <w:rFonts w:ascii="方正仿宋简体" w:eastAsia="方正仿宋简体" w:hAnsi="方正仿宋简体" w:cs="方正仿宋简体" w:hint="eastAsia"/>
          <w:b/>
          <w:bCs/>
          <w:sz w:val="32"/>
          <w:szCs w:val="32"/>
        </w:rPr>
        <w:t xml:space="preserve"> </w:t>
      </w:r>
      <w:r w:rsidRPr="00466BA9">
        <w:rPr>
          <w:rFonts w:ascii="方正仿宋简体" w:eastAsia="方正仿宋简体" w:hAnsi="方正仿宋简体" w:cs="方正仿宋简体" w:hint="eastAsia"/>
          <w:sz w:val="32"/>
          <w:szCs w:val="32"/>
        </w:rPr>
        <w:t>各直属检验检疫局应根据辖区内实际情况，分专业、分层次、分地域，建立本辖区的双名录库。</w:t>
      </w:r>
    </w:p>
    <w:p w:rsidR="00466BA9" w:rsidRPr="00466BA9" w:rsidRDefault="00466BA9" w:rsidP="00585C62">
      <w:pPr>
        <w:snapToGrid w:val="0"/>
        <w:spacing w:line="594" w:lineRule="exact"/>
        <w:ind w:firstLineChars="221" w:firstLine="707"/>
        <w:rPr>
          <w:rFonts w:ascii="方正仿宋简体" w:eastAsia="方正仿宋简体" w:hAnsi="方正仿宋简体" w:cs="方正仿宋简体"/>
          <w:sz w:val="32"/>
          <w:szCs w:val="32"/>
        </w:rPr>
      </w:pPr>
      <w:r w:rsidRPr="00466BA9">
        <w:rPr>
          <w:rFonts w:ascii="方正仿宋简体" w:eastAsia="方正仿宋简体" w:hAnsi="方正仿宋简体" w:cs="方正仿宋简体" w:hint="eastAsia"/>
          <w:sz w:val="32"/>
          <w:szCs w:val="32"/>
        </w:rPr>
        <w:t>各检验检疫机构负责本辖区内双名录库的名单制定、信息录入、日常维护、动态调整并及时向上级部门备案。</w:t>
      </w:r>
    </w:p>
    <w:p w:rsidR="00466BA9" w:rsidRPr="00466BA9" w:rsidRDefault="00466BA9" w:rsidP="00585C62">
      <w:pPr>
        <w:snapToGrid w:val="0"/>
        <w:spacing w:line="594" w:lineRule="exact"/>
        <w:ind w:firstLineChars="221" w:firstLine="707"/>
        <w:rPr>
          <w:rFonts w:ascii="方正仿宋简体" w:eastAsia="方正仿宋简体" w:hAnsi="方正仿宋简体" w:cs="方正仿宋简体"/>
          <w:sz w:val="32"/>
          <w:szCs w:val="32"/>
        </w:rPr>
      </w:pPr>
      <w:r w:rsidRPr="00466BA9">
        <w:rPr>
          <w:rFonts w:ascii="方正黑体简体" w:eastAsia="方正黑体简体" w:hAnsi="方正仿宋简体" w:cs="方正仿宋简体" w:hint="eastAsia"/>
          <w:bCs/>
          <w:sz w:val="32"/>
          <w:szCs w:val="32"/>
        </w:rPr>
        <w:t>第六条</w:t>
      </w:r>
      <w:r w:rsidRPr="00466BA9">
        <w:rPr>
          <w:rFonts w:ascii="方正仿宋简体" w:eastAsia="方正仿宋简体" w:hAnsi="方正仿宋简体" w:cs="方正仿宋简体" w:hint="eastAsia"/>
          <w:b/>
          <w:bCs/>
          <w:sz w:val="32"/>
          <w:szCs w:val="32"/>
        </w:rPr>
        <w:t xml:space="preserve"> </w:t>
      </w:r>
      <w:r w:rsidRPr="00466BA9">
        <w:rPr>
          <w:rFonts w:ascii="方正仿宋简体" w:eastAsia="方正仿宋简体" w:hAnsi="方正仿宋简体" w:cs="方正仿宋简体" w:hint="eastAsia"/>
          <w:sz w:val="32"/>
          <w:szCs w:val="32"/>
        </w:rPr>
        <w:t>执法检查人员应当持有有效的执法工作证，具备必要的食品安全专业知识并定期参加业务培训。</w:t>
      </w:r>
    </w:p>
    <w:p w:rsidR="00466BA9" w:rsidRPr="00466BA9" w:rsidRDefault="00466BA9" w:rsidP="00585C62">
      <w:pPr>
        <w:snapToGrid w:val="0"/>
        <w:spacing w:line="594" w:lineRule="exact"/>
        <w:ind w:firstLineChars="221" w:firstLine="707"/>
        <w:rPr>
          <w:rFonts w:ascii="方正仿宋简体" w:eastAsia="方正仿宋简体" w:hAnsi="方正仿宋简体" w:cs="方正仿宋简体"/>
          <w:sz w:val="32"/>
          <w:szCs w:val="32"/>
        </w:rPr>
      </w:pPr>
      <w:r w:rsidRPr="00466BA9">
        <w:rPr>
          <w:rFonts w:ascii="方正黑体简体" w:eastAsia="方正黑体简体" w:hAnsi="方正仿宋简体" w:cs="方正仿宋简体" w:hint="eastAsia"/>
          <w:bCs/>
          <w:sz w:val="32"/>
          <w:szCs w:val="32"/>
        </w:rPr>
        <w:t>第七条</w:t>
      </w:r>
      <w:r w:rsidRPr="00466BA9">
        <w:rPr>
          <w:rFonts w:ascii="方正仿宋简体" w:eastAsia="方正仿宋简体" w:hAnsi="方正仿宋简体" w:cs="方正仿宋简体" w:hint="eastAsia"/>
          <w:b/>
          <w:bCs/>
          <w:sz w:val="32"/>
          <w:szCs w:val="32"/>
        </w:rPr>
        <w:t xml:space="preserve"> </w:t>
      </w:r>
      <w:r w:rsidRPr="00466BA9">
        <w:rPr>
          <w:rFonts w:ascii="方正仿宋简体" w:eastAsia="方正仿宋简体" w:hAnsi="方正仿宋简体" w:cs="方正仿宋简体" w:hint="eastAsia"/>
          <w:sz w:val="32"/>
          <w:szCs w:val="32"/>
        </w:rPr>
        <w:t>各检验检疫机构应在已取得《出口食品生产企业备</w:t>
      </w:r>
      <w:r w:rsidRPr="00466BA9">
        <w:rPr>
          <w:rFonts w:ascii="方正仿宋简体" w:eastAsia="方正仿宋简体" w:hAnsi="方正仿宋简体" w:cs="方正仿宋简体" w:hint="eastAsia"/>
          <w:sz w:val="32"/>
          <w:szCs w:val="32"/>
        </w:rPr>
        <w:lastRenderedPageBreak/>
        <w:t>案证明》的出口食品生产企业名录库中随机抽取确定检查对象。</w:t>
      </w:r>
    </w:p>
    <w:p w:rsidR="00466BA9" w:rsidRPr="00466BA9" w:rsidRDefault="00466BA9" w:rsidP="00585C62">
      <w:pPr>
        <w:snapToGrid w:val="0"/>
        <w:spacing w:line="594" w:lineRule="exact"/>
        <w:ind w:firstLineChars="221" w:firstLine="707"/>
        <w:rPr>
          <w:rFonts w:ascii="方正仿宋简体" w:eastAsia="方正仿宋简体" w:hAnsi="方正仿宋简体" w:cs="方正仿宋简体"/>
          <w:sz w:val="32"/>
          <w:szCs w:val="32"/>
        </w:rPr>
      </w:pPr>
      <w:r w:rsidRPr="00466BA9">
        <w:rPr>
          <w:rFonts w:ascii="方正黑体简体" w:eastAsia="方正黑体简体" w:hAnsi="方正仿宋简体" w:cs="方正仿宋简体" w:hint="eastAsia"/>
          <w:bCs/>
          <w:sz w:val="32"/>
          <w:szCs w:val="32"/>
        </w:rPr>
        <w:t>第八条</w:t>
      </w:r>
      <w:r w:rsidRPr="00466BA9">
        <w:rPr>
          <w:rFonts w:ascii="方正仿宋简体" w:eastAsia="方正仿宋简体" w:hAnsi="方正仿宋简体" w:cs="方正仿宋简体" w:hint="eastAsia"/>
          <w:b/>
          <w:bCs/>
          <w:sz w:val="32"/>
          <w:szCs w:val="32"/>
        </w:rPr>
        <w:t xml:space="preserve"> </w:t>
      </w:r>
      <w:r w:rsidRPr="00466BA9">
        <w:rPr>
          <w:rFonts w:ascii="方正仿宋简体" w:eastAsia="方正仿宋简体" w:hAnsi="方正仿宋简体" w:cs="方正仿宋简体" w:hint="eastAsia"/>
          <w:sz w:val="32"/>
          <w:szCs w:val="32"/>
        </w:rPr>
        <w:t>各检验检疫机构应从执法检查人员名库中随机抽取2名或以上的执法人员组成检查组，开展抽查具体工作。</w:t>
      </w:r>
    </w:p>
    <w:p w:rsidR="00466BA9" w:rsidRPr="00466BA9" w:rsidRDefault="00466BA9" w:rsidP="00585C62">
      <w:pPr>
        <w:snapToGrid w:val="0"/>
        <w:spacing w:line="594" w:lineRule="exact"/>
        <w:ind w:firstLineChars="221" w:firstLine="707"/>
        <w:rPr>
          <w:rFonts w:ascii="方正仿宋简体" w:eastAsia="方正仿宋简体" w:hAnsi="方正仿宋简体" w:cs="方正仿宋简体"/>
          <w:sz w:val="32"/>
          <w:szCs w:val="32"/>
        </w:rPr>
      </w:pPr>
      <w:r w:rsidRPr="00466BA9">
        <w:rPr>
          <w:rFonts w:ascii="方正黑体简体" w:eastAsia="方正黑体简体" w:hAnsi="方正仿宋简体" w:cs="方正仿宋简体" w:hint="eastAsia"/>
          <w:bCs/>
          <w:sz w:val="32"/>
          <w:szCs w:val="32"/>
        </w:rPr>
        <w:t>第九条</w:t>
      </w:r>
      <w:r w:rsidRPr="00466BA9">
        <w:rPr>
          <w:rFonts w:ascii="方正仿宋简体" w:eastAsia="方正仿宋简体" w:hAnsi="方正仿宋简体" w:cs="方正仿宋简体" w:hint="eastAsia"/>
          <w:b/>
          <w:bCs/>
          <w:sz w:val="32"/>
          <w:szCs w:val="32"/>
        </w:rPr>
        <w:t xml:space="preserve"> </w:t>
      </w:r>
      <w:r w:rsidRPr="00466BA9">
        <w:rPr>
          <w:rFonts w:ascii="方正仿宋简体" w:eastAsia="方正仿宋简体" w:hAnsi="方正仿宋简体" w:cs="方正仿宋简体" w:hint="eastAsia"/>
          <w:sz w:val="32"/>
          <w:szCs w:val="32"/>
        </w:rPr>
        <w:t>各直属检验检疫局根据监管对象的风险等级、信用等级等因素，合理确定监管对象的随机抽查比例和频次，保证必要的抽查覆盖面和工作力度。日常检验发现严重不合格情况的、国外反馈出口食品不合格情况的检查对象，应当适当提高抽查比例和频次。必要时，总局可直接设定抽查比例和频次。</w:t>
      </w:r>
    </w:p>
    <w:p w:rsidR="00466BA9" w:rsidRPr="00466BA9" w:rsidRDefault="00466BA9" w:rsidP="00585C62">
      <w:pPr>
        <w:snapToGrid w:val="0"/>
        <w:spacing w:line="594" w:lineRule="exact"/>
        <w:ind w:firstLineChars="221" w:firstLine="707"/>
        <w:rPr>
          <w:rFonts w:ascii="方正仿宋简体" w:eastAsia="方正仿宋简体" w:hAnsi="方正仿宋简体" w:cs="方正仿宋简体"/>
          <w:sz w:val="32"/>
          <w:szCs w:val="32"/>
        </w:rPr>
      </w:pPr>
      <w:r w:rsidRPr="00466BA9">
        <w:rPr>
          <w:rFonts w:ascii="方正黑体简体" w:eastAsia="方正黑体简体" w:hAnsi="方正仿宋简体" w:cs="方正仿宋简体" w:hint="eastAsia"/>
          <w:bCs/>
          <w:sz w:val="32"/>
          <w:szCs w:val="32"/>
        </w:rPr>
        <w:t>第十条</w:t>
      </w:r>
      <w:r w:rsidRPr="00466BA9">
        <w:rPr>
          <w:rFonts w:ascii="方正仿宋简体" w:eastAsia="方正仿宋简体" w:hAnsi="方正仿宋简体" w:cs="方正仿宋简体" w:hint="eastAsia"/>
          <w:b/>
          <w:bCs/>
          <w:sz w:val="32"/>
          <w:szCs w:val="32"/>
        </w:rPr>
        <w:t xml:space="preserve"> </w:t>
      </w:r>
      <w:r w:rsidRPr="00466BA9">
        <w:rPr>
          <w:rFonts w:ascii="方正仿宋简体" w:eastAsia="方正仿宋简体" w:hAnsi="方正仿宋简体" w:cs="方正仿宋简体" w:hint="eastAsia"/>
          <w:sz w:val="32"/>
          <w:szCs w:val="32"/>
        </w:rPr>
        <w:t>检查组可通过询问、文件检查、现场检查等方式对备案出口食品生产企业进行检查，检查内容应包括但不限于以下内容：企业人员、环境卫生、生产车间及设备、原辅料管理、生产过程、成品储存、产品品质控制管理、客户投诉及不合格产品召回情况等。检查结束后，检查人员应填写《备案出口食品生产企业质量安全管理体系运行情况随机抽查记录表》，列明不符合要求的相关内容。</w:t>
      </w:r>
    </w:p>
    <w:p w:rsidR="00466BA9" w:rsidRPr="00466BA9" w:rsidRDefault="00466BA9" w:rsidP="00585C62">
      <w:pPr>
        <w:snapToGrid w:val="0"/>
        <w:spacing w:line="594" w:lineRule="exact"/>
        <w:ind w:firstLineChars="221" w:firstLine="681"/>
        <w:rPr>
          <w:rFonts w:ascii="方正仿宋简体" w:eastAsia="方正仿宋简体" w:hAnsi="方正仿宋简体" w:cs="方正仿宋简体"/>
          <w:spacing w:val="-6"/>
          <w:sz w:val="32"/>
          <w:szCs w:val="32"/>
        </w:rPr>
      </w:pPr>
      <w:r w:rsidRPr="00466BA9">
        <w:rPr>
          <w:rFonts w:ascii="方正仿宋简体" w:eastAsia="方正仿宋简体" w:hAnsi="方正仿宋简体" w:cs="方正仿宋简体" w:hint="eastAsia"/>
          <w:spacing w:val="-6"/>
          <w:sz w:val="32"/>
          <w:szCs w:val="32"/>
        </w:rPr>
        <w:t>对发现的不符合项，应当监督企业制定整改计划，并跟踪复查。</w:t>
      </w:r>
    </w:p>
    <w:p w:rsidR="00466BA9" w:rsidRPr="00466BA9" w:rsidRDefault="00466BA9" w:rsidP="00585C62">
      <w:pPr>
        <w:snapToGrid w:val="0"/>
        <w:spacing w:line="594" w:lineRule="exact"/>
        <w:ind w:firstLineChars="221" w:firstLine="707"/>
        <w:rPr>
          <w:rFonts w:ascii="方正仿宋简体" w:eastAsia="方正仿宋简体" w:hAnsi="方正仿宋简体" w:cs="方正仿宋简体"/>
          <w:sz w:val="32"/>
          <w:szCs w:val="32"/>
        </w:rPr>
      </w:pPr>
      <w:r w:rsidRPr="00466BA9">
        <w:rPr>
          <w:rFonts w:ascii="方正黑体简体" w:eastAsia="方正黑体简体" w:hAnsi="方正仿宋简体" w:cs="方正仿宋简体" w:hint="eastAsia"/>
          <w:bCs/>
          <w:sz w:val="32"/>
          <w:szCs w:val="32"/>
        </w:rPr>
        <w:t>第十一条</w:t>
      </w:r>
      <w:r w:rsidRPr="00466BA9">
        <w:rPr>
          <w:rFonts w:ascii="方正仿宋简体" w:eastAsia="方正仿宋简体" w:hAnsi="方正仿宋简体" w:cs="方正仿宋简体" w:hint="eastAsia"/>
          <w:b/>
          <w:bCs/>
          <w:sz w:val="32"/>
          <w:szCs w:val="32"/>
        </w:rPr>
        <w:t xml:space="preserve"> </w:t>
      </w:r>
      <w:r w:rsidRPr="00466BA9">
        <w:rPr>
          <w:rFonts w:ascii="方正仿宋简体" w:eastAsia="方正仿宋简体" w:hAnsi="方正仿宋简体" w:cs="方正仿宋简体" w:hint="eastAsia"/>
          <w:sz w:val="32"/>
          <w:szCs w:val="32"/>
        </w:rPr>
        <w:t>执法检查人员应当严格规范公正文明执法，如实记录执法检查情况，确保检查结果的合法、准确和真实。</w:t>
      </w:r>
    </w:p>
    <w:p w:rsidR="00466BA9" w:rsidRPr="00466BA9" w:rsidRDefault="00466BA9" w:rsidP="00585C62">
      <w:pPr>
        <w:snapToGrid w:val="0"/>
        <w:spacing w:line="594" w:lineRule="exact"/>
        <w:ind w:firstLineChars="221" w:firstLine="707"/>
        <w:rPr>
          <w:rFonts w:ascii="方正仿宋简体" w:eastAsia="方正仿宋简体" w:hAnsi="方正仿宋简体" w:cs="方正仿宋简体"/>
          <w:sz w:val="32"/>
          <w:szCs w:val="32"/>
        </w:rPr>
      </w:pPr>
      <w:r w:rsidRPr="00466BA9">
        <w:rPr>
          <w:rFonts w:ascii="方正黑体简体" w:eastAsia="方正黑体简体" w:hAnsi="方正仿宋简体" w:cs="方正仿宋简体" w:hint="eastAsia"/>
          <w:bCs/>
          <w:sz w:val="32"/>
          <w:szCs w:val="32"/>
        </w:rPr>
        <w:t>第十二条</w:t>
      </w:r>
      <w:r w:rsidRPr="00466BA9">
        <w:rPr>
          <w:rFonts w:ascii="方正仿宋简体" w:eastAsia="方正仿宋简体" w:hAnsi="方正仿宋简体" w:cs="方正仿宋简体" w:hint="eastAsia"/>
          <w:b/>
          <w:bCs/>
          <w:sz w:val="32"/>
          <w:szCs w:val="32"/>
        </w:rPr>
        <w:t xml:space="preserve"> </w:t>
      </w:r>
      <w:r w:rsidRPr="00466BA9">
        <w:rPr>
          <w:rFonts w:ascii="方正仿宋简体" w:eastAsia="方正仿宋简体" w:hAnsi="方正仿宋简体" w:cs="方正仿宋简体" w:hint="eastAsia"/>
          <w:sz w:val="32"/>
          <w:szCs w:val="32"/>
        </w:rPr>
        <w:t xml:space="preserve">各检验检疫部门应当通过电子化手段随机抽取检查对象和检查人员，将随机抽查工作情况及时录入相关信息化平台，做到全程留痕，实现责任可追溯。 </w:t>
      </w:r>
    </w:p>
    <w:p w:rsidR="00466BA9" w:rsidRPr="00466BA9" w:rsidRDefault="00466BA9" w:rsidP="00585C62">
      <w:pPr>
        <w:snapToGrid w:val="0"/>
        <w:spacing w:line="594" w:lineRule="exact"/>
        <w:ind w:firstLineChars="221" w:firstLine="707"/>
        <w:rPr>
          <w:rFonts w:ascii="方正仿宋简体" w:eastAsia="方正仿宋简体" w:hAnsi="方正仿宋简体" w:cs="方正仿宋简体"/>
          <w:sz w:val="32"/>
          <w:szCs w:val="32"/>
        </w:rPr>
      </w:pPr>
      <w:r w:rsidRPr="00466BA9">
        <w:rPr>
          <w:rFonts w:ascii="方正黑体简体" w:eastAsia="方正黑体简体" w:hAnsi="方正仿宋简体" w:cs="方正仿宋简体" w:hint="eastAsia"/>
          <w:bCs/>
          <w:sz w:val="32"/>
          <w:szCs w:val="32"/>
        </w:rPr>
        <w:t>第十三条</w:t>
      </w:r>
      <w:r w:rsidRPr="00466BA9">
        <w:rPr>
          <w:rFonts w:ascii="方正仿宋简体" w:eastAsia="方正仿宋简体" w:hAnsi="方正仿宋简体" w:cs="方正仿宋简体" w:hint="eastAsia"/>
          <w:b/>
          <w:bCs/>
          <w:sz w:val="32"/>
          <w:szCs w:val="32"/>
        </w:rPr>
        <w:t xml:space="preserve"> </w:t>
      </w:r>
      <w:r w:rsidRPr="00466BA9">
        <w:rPr>
          <w:rFonts w:ascii="方正仿宋简体" w:eastAsia="方正仿宋简体" w:hAnsi="方正仿宋简体" w:cs="方正仿宋简体" w:hint="eastAsia"/>
          <w:sz w:val="32"/>
          <w:szCs w:val="32"/>
        </w:rPr>
        <w:t>随机抽查发现的违法行为，需要给予行政处罚的</w:t>
      </w:r>
      <w:r w:rsidRPr="00466BA9">
        <w:rPr>
          <w:rFonts w:ascii="方正仿宋简体" w:eastAsia="方正仿宋简体" w:hAnsi="方正仿宋简体" w:cs="方正仿宋简体" w:hint="eastAsia"/>
          <w:sz w:val="32"/>
          <w:szCs w:val="32"/>
        </w:rPr>
        <w:lastRenderedPageBreak/>
        <w:t>应当依法实施行政处罚，涉嫌犯罪的依法移送司法机关。</w:t>
      </w:r>
    </w:p>
    <w:p w:rsidR="00466BA9" w:rsidRPr="00466BA9" w:rsidRDefault="00466BA9" w:rsidP="00585C62">
      <w:pPr>
        <w:snapToGrid w:val="0"/>
        <w:spacing w:line="594" w:lineRule="exact"/>
        <w:ind w:firstLineChars="221" w:firstLine="707"/>
        <w:rPr>
          <w:rFonts w:ascii="方正仿宋简体" w:eastAsia="方正仿宋简体" w:hAnsi="方正仿宋简体" w:cs="方正仿宋简体"/>
          <w:sz w:val="32"/>
          <w:szCs w:val="32"/>
        </w:rPr>
      </w:pPr>
      <w:r w:rsidRPr="00466BA9">
        <w:rPr>
          <w:rFonts w:ascii="方正黑体简体" w:eastAsia="方正黑体简体" w:hAnsi="方正仿宋简体" w:cs="方正仿宋简体" w:hint="eastAsia"/>
          <w:bCs/>
          <w:sz w:val="32"/>
          <w:szCs w:val="32"/>
        </w:rPr>
        <w:t>第十四条</w:t>
      </w:r>
      <w:r w:rsidRPr="00466BA9">
        <w:rPr>
          <w:rFonts w:ascii="方正仿宋简体" w:eastAsia="方正仿宋简体" w:hAnsi="方正仿宋简体" w:cs="方正仿宋简体" w:hint="eastAsia"/>
          <w:b/>
          <w:bCs/>
          <w:sz w:val="32"/>
          <w:szCs w:val="32"/>
        </w:rPr>
        <w:t xml:space="preserve"> </w:t>
      </w:r>
      <w:r w:rsidRPr="00466BA9">
        <w:rPr>
          <w:rFonts w:ascii="方正仿宋简体" w:eastAsia="方正仿宋简体" w:hAnsi="方正仿宋简体" w:cs="方正仿宋简体" w:hint="eastAsia"/>
          <w:sz w:val="32"/>
          <w:szCs w:val="32"/>
        </w:rPr>
        <w:t>质检总局根据需要对各检验检疫机构开展的随机抽查工作进行督查。</w:t>
      </w:r>
    </w:p>
    <w:p w:rsidR="00466BA9" w:rsidRPr="00466BA9" w:rsidRDefault="00466BA9" w:rsidP="00585C62">
      <w:pPr>
        <w:snapToGrid w:val="0"/>
        <w:spacing w:line="594" w:lineRule="exact"/>
        <w:ind w:firstLineChars="221" w:firstLine="707"/>
        <w:rPr>
          <w:rFonts w:ascii="方正仿宋简体" w:eastAsia="方正仿宋简体" w:hAnsi="方正仿宋简体" w:cs="方正仿宋简体"/>
          <w:sz w:val="32"/>
          <w:szCs w:val="32"/>
        </w:rPr>
      </w:pPr>
      <w:r w:rsidRPr="00466BA9">
        <w:rPr>
          <w:rFonts w:ascii="方正仿宋简体" w:eastAsia="方正仿宋简体" w:hAnsi="方正仿宋简体" w:cs="方正仿宋简体" w:hint="eastAsia"/>
          <w:sz w:val="32"/>
          <w:szCs w:val="32"/>
        </w:rPr>
        <w:t>各直属检验检疫局应当每年对辖区内的随机抽查工作进行督查，规范检查行为，严格限制自由裁量权。</w:t>
      </w:r>
    </w:p>
    <w:p w:rsidR="00466BA9" w:rsidRPr="00466BA9" w:rsidRDefault="00466BA9" w:rsidP="00585C62">
      <w:pPr>
        <w:snapToGrid w:val="0"/>
        <w:spacing w:line="594" w:lineRule="exact"/>
        <w:ind w:firstLineChars="221" w:firstLine="707"/>
        <w:rPr>
          <w:rFonts w:ascii="方正仿宋简体" w:eastAsia="方正仿宋简体" w:hAnsi="方正仿宋简体" w:cs="方正仿宋简体"/>
          <w:sz w:val="32"/>
          <w:szCs w:val="32"/>
        </w:rPr>
      </w:pPr>
      <w:r w:rsidRPr="00466BA9">
        <w:rPr>
          <w:rFonts w:ascii="方正黑体简体" w:eastAsia="方正黑体简体" w:hAnsi="方正仿宋简体" w:cs="方正仿宋简体" w:hint="eastAsia"/>
          <w:bCs/>
          <w:sz w:val="32"/>
          <w:szCs w:val="32"/>
        </w:rPr>
        <w:t>第十五条</w:t>
      </w:r>
      <w:r w:rsidRPr="00466BA9">
        <w:rPr>
          <w:rFonts w:ascii="方正仿宋简体" w:eastAsia="方正仿宋简体" w:hAnsi="方正仿宋简体" w:cs="方正仿宋简体" w:hint="eastAsia"/>
          <w:b/>
          <w:bCs/>
          <w:sz w:val="32"/>
          <w:szCs w:val="32"/>
        </w:rPr>
        <w:t xml:space="preserve"> </w:t>
      </w:r>
      <w:r w:rsidRPr="00466BA9">
        <w:rPr>
          <w:rFonts w:ascii="方正仿宋简体" w:eastAsia="方正仿宋简体" w:hAnsi="方正仿宋简体" w:cs="方正仿宋简体" w:hint="eastAsia"/>
          <w:sz w:val="32"/>
          <w:szCs w:val="32"/>
        </w:rPr>
        <w:t>各直属检验检疫局应当及时向社会公布抽查情况和结果，接受社会监督。</w:t>
      </w:r>
    </w:p>
    <w:p w:rsidR="00466BA9" w:rsidRPr="00466BA9" w:rsidRDefault="00466BA9" w:rsidP="00585C62">
      <w:pPr>
        <w:snapToGrid w:val="0"/>
        <w:spacing w:line="594" w:lineRule="exact"/>
        <w:ind w:firstLineChars="221" w:firstLine="707"/>
        <w:rPr>
          <w:rFonts w:ascii="方正仿宋简体" w:eastAsia="方正仿宋简体" w:hAnsi="方正仿宋简体" w:cs="方正仿宋简体"/>
          <w:sz w:val="32"/>
          <w:szCs w:val="32"/>
        </w:rPr>
      </w:pPr>
      <w:r w:rsidRPr="00466BA9">
        <w:rPr>
          <w:rFonts w:ascii="方正黑体简体" w:eastAsia="方正黑体简体" w:hAnsi="方正仿宋简体" w:cs="方正仿宋简体" w:hint="eastAsia"/>
          <w:bCs/>
          <w:sz w:val="32"/>
          <w:szCs w:val="32"/>
        </w:rPr>
        <w:t>第十六条</w:t>
      </w:r>
      <w:r w:rsidRPr="00466BA9">
        <w:rPr>
          <w:rFonts w:ascii="方正仿宋简体" w:eastAsia="方正仿宋简体" w:hAnsi="方正仿宋简体" w:cs="方正仿宋简体" w:hint="eastAsia"/>
          <w:b/>
          <w:bCs/>
          <w:sz w:val="32"/>
          <w:szCs w:val="32"/>
        </w:rPr>
        <w:t xml:space="preserve"> </w:t>
      </w:r>
      <w:r w:rsidRPr="00466BA9">
        <w:rPr>
          <w:rFonts w:ascii="方正仿宋简体" w:eastAsia="方正仿宋简体" w:hAnsi="方正仿宋简体" w:cs="方正仿宋简体" w:hint="eastAsia"/>
          <w:sz w:val="32"/>
          <w:szCs w:val="32"/>
        </w:rPr>
        <w:t>以下情形不适用本细则：</w:t>
      </w:r>
    </w:p>
    <w:p w:rsidR="00466BA9" w:rsidRPr="00585C62" w:rsidRDefault="00466BA9" w:rsidP="00585C62">
      <w:pPr>
        <w:snapToGrid w:val="0"/>
        <w:spacing w:line="594" w:lineRule="exact"/>
        <w:ind w:firstLineChars="221" w:firstLine="707"/>
        <w:rPr>
          <w:rFonts w:ascii="方正仿宋简体" w:eastAsia="方正仿宋简体" w:hAnsi="方正仿宋简体" w:cs="方正仿宋简体"/>
          <w:sz w:val="32"/>
          <w:szCs w:val="32"/>
        </w:rPr>
      </w:pPr>
      <w:r w:rsidRPr="00585C62">
        <w:rPr>
          <w:rFonts w:ascii="方正仿宋简体" w:eastAsia="方正仿宋简体" w:hAnsi="方正仿宋简体" w:cs="方正仿宋简体" w:hint="eastAsia"/>
          <w:sz w:val="32"/>
          <w:szCs w:val="32"/>
        </w:rPr>
        <w:t>（一）法律、法规对监督检查方式有明确要求的；</w:t>
      </w:r>
    </w:p>
    <w:p w:rsidR="00466BA9" w:rsidRPr="00585C62" w:rsidRDefault="00466BA9" w:rsidP="00585C62">
      <w:pPr>
        <w:snapToGrid w:val="0"/>
        <w:spacing w:line="594" w:lineRule="exact"/>
        <w:ind w:firstLineChars="221" w:firstLine="707"/>
        <w:rPr>
          <w:rFonts w:ascii="方正仿宋简体" w:eastAsia="方正仿宋简体" w:hAnsi="方正仿宋简体" w:cs="方正仿宋简体"/>
          <w:sz w:val="32"/>
          <w:szCs w:val="32"/>
        </w:rPr>
      </w:pPr>
      <w:r w:rsidRPr="00585C62">
        <w:rPr>
          <w:rFonts w:ascii="方正仿宋简体" w:eastAsia="方正仿宋简体" w:hAnsi="方正仿宋简体" w:cs="方正仿宋简体" w:hint="eastAsia"/>
          <w:sz w:val="32"/>
          <w:szCs w:val="32"/>
        </w:rPr>
        <w:t>（二）依法对被投诉举报企业违法违规行为进行处理的；</w:t>
      </w:r>
    </w:p>
    <w:p w:rsidR="00466BA9" w:rsidRPr="00585C62" w:rsidRDefault="00466BA9" w:rsidP="00585C62">
      <w:pPr>
        <w:snapToGrid w:val="0"/>
        <w:spacing w:line="594" w:lineRule="exact"/>
        <w:ind w:firstLineChars="221" w:firstLine="707"/>
        <w:rPr>
          <w:rFonts w:ascii="方正仿宋简体" w:eastAsia="方正仿宋简体" w:hAnsi="方正仿宋简体" w:cs="方正仿宋简体"/>
          <w:sz w:val="32"/>
          <w:szCs w:val="32"/>
        </w:rPr>
      </w:pPr>
      <w:r w:rsidRPr="00585C62">
        <w:rPr>
          <w:rFonts w:ascii="方正仿宋简体" w:eastAsia="方正仿宋简体" w:hAnsi="方正仿宋简体" w:cs="方正仿宋简体" w:hint="eastAsia"/>
          <w:sz w:val="32"/>
          <w:szCs w:val="32"/>
        </w:rPr>
        <w:t>（三）根据风险评估结果，不宜开展随机抽查的；</w:t>
      </w:r>
    </w:p>
    <w:p w:rsidR="00466BA9" w:rsidRPr="00585C62" w:rsidRDefault="00466BA9" w:rsidP="00585C62">
      <w:pPr>
        <w:snapToGrid w:val="0"/>
        <w:spacing w:line="594" w:lineRule="exact"/>
        <w:ind w:firstLineChars="221" w:firstLine="707"/>
        <w:rPr>
          <w:rFonts w:ascii="方正仿宋简体" w:eastAsia="方正仿宋简体" w:hAnsi="方正仿宋简体" w:cs="方正仿宋简体"/>
          <w:sz w:val="32"/>
          <w:szCs w:val="32"/>
        </w:rPr>
      </w:pPr>
      <w:r w:rsidRPr="00585C62">
        <w:rPr>
          <w:rFonts w:ascii="方正仿宋简体" w:eastAsia="方正仿宋简体" w:hAnsi="方正仿宋简体" w:cs="方正仿宋简体" w:hint="eastAsia"/>
          <w:sz w:val="32"/>
          <w:szCs w:val="32"/>
        </w:rPr>
        <w:t>（四）国务院、总局、省级组织开展专项检查及其他特定监督检查的。</w:t>
      </w:r>
    </w:p>
    <w:p w:rsidR="00466BA9" w:rsidRPr="00466BA9" w:rsidRDefault="00466BA9" w:rsidP="00585C62">
      <w:pPr>
        <w:snapToGrid w:val="0"/>
        <w:spacing w:line="594" w:lineRule="exact"/>
        <w:ind w:firstLineChars="221" w:firstLine="707"/>
        <w:rPr>
          <w:rFonts w:ascii="方正仿宋简体" w:eastAsia="方正仿宋简体" w:hAnsi="方正仿宋简体" w:cs="方正仿宋简体"/>
          <w:sz w:val="32"/>
          <w:szCs w:val="32"/>
        </w:rPr>
      </w:pPr>
      <w:r w:rsidRPr="00466BA9">
        <w:rPr>
          <w:rFonts w:ascii="方正黑体简体" w:eastAsia="方正黑体简体" w:hAnsi="方正仿宋简体" w:cs="方正仿宋简体" w:hint="eastAsia"/>
          <w:bCs/>
          <w:sz w:val="32"/>
          <w:szCs w:val="32"/>
        </w:rPr>
        <w:t>第十七条</w:t>
      </w:r>
      <w:r w:rsidRPr="00466BA9">
        <w:rPr>
          <w:rFonts w:ascii="方正仿宋简体" w:eastAsia="方正仿宋简体" w:hAnsi="方正仿宋简体" w:cs="方正仿宋简体" w:hint="eastAsia"/>
          <w:sz w:val="32"/>
          <w:szCs w:val="32"/>
        </w:rPr>
        <w:t xml:space="preserve"> 本细则由国家质检总局负责解释。</w:t>
      </w:r>
    </w:p>
    <w:p w:rsidR="00466BA9" w:rsidRPr="00466BA9" w:rsidRDefault="00466BA9" w:rsidP="00585C62">
      <w:pPr>
        <w:snapToGrid w:val="0"/>
        <w:spacing w:line="594" w:lineRule="exact"/>
        <w:ind w:firstLineChars="221" w:firstLine="707"/>
        <w:rPr>
          <w:rFonts w:ascii="方正仿宋简体" w:eastAsia="方正仿宋简体" w:hAnsi="方正仿宋简体" w:cs="方正仿宋简体"/>
          <w:sz w:val="32"/>
          <w:szCs w:val="32"/>
        </w:rPr>
      </w:pPr>
    </w:p>
    <w:p w:rsidR="00466BA9" w:rsidRPr="00466BA9" w:rsidRDefault="00466BA9" w:rsidP="00585C62">
      <w:pPr>
        <w:tabs>
          <w:tab w:val="left" w:pos="540"/>
          <w:tab w:val="left" w:pos="720"/>
          <w:tab w:val="left" w:pos="900"/>
          <w:tab w:val="left" w:pos="1443"/>
        </w:tabs>
        <w:snapToGrid w:val="0"/>
        <w:spacing w:line="594" w:lineRule="exact"/>
        <w:ind w:firstLineChars="200" w:firstLine="640"/>
        <w:outlineLvl w:val="0"/>
        <w:rPr>
          <w:rFonts w:ascii="方正仿宋简体" w:eastAsia="方正仿宋简体" w:hAnsi="黑体" w:cs="方正仿宋简体"/>
          <w:sz w:val="32"/>
          <w:szCs w:val="32"/>
        </w:rPr>
      </w:pPr>
      <w:r w:rsidRPr="00466BA9">
        <w:rPr>
          <w:rFonts w:ascii="方正仿宋简体" w:eastAsia="方正仿宋简体" w:hAnsi="黑体" w:cs="方正仿宋简体" w:hint="eastAsia"/>
          <w:sz w:val="32"/>
          <w:szCs w:val="32"/>
        </w:rPr>
        <w:t>附</w:t>
      </w:r>
      <w:r w:rsidR="00585C62">
        <w:rPr>
          <w:rFonts w:ascii="方正仿宋简体" w:eastAsia="方正仿宋简体" w:hAnsi="黑体" w:cs="方正仿宋简体" w:hint="eastAsia"/>
          <w:sz w:val="32"/>
          <w:szCs w:val="32"/>
        </w:rPr>
        <w:t>件</w:t>
      </w:r>
      <w:r w:rsidRPr="00466BA9">
        <w:rPr>
          <w:rFonts w:ascii="方正仿宋简体" w:eastAsia="方正仿宋简体" w:hAnsi="黑体" w:cs="方正仿宋简体" w:hint="eastAsia"/>
          <w:sz w:val="32"/>
          <w:szCs w:val="32"/>
        </w:rPr>
        <w:t>：1.</w:t>
      </w:r>
      <w:r w:rsidRPr="00466BA9">
        <w:rPr>
          <w:rFonts w:ascii="方正仿宋简体" w:eastAsia="方正仿宋简体" w:hAnsi="方正仿宋简体" w:cs="方正仿宋简体" w:hint="eastAsia"/>
          <w:sz w:val="32"/>
          <w:szCs w:val="32"/>
        </w:rPr>
        <w:t>备案出口食品生产企业</w:t>
      </w:r>
      <w:r w:rsidRPr="00466BA9">
        <w:rPr>
          <w:rFonts w:ascii="方正仿宋简体" w:eastAsia="方正仿宋简体" w:hAnsi="黑体" w:cs="方正仿宋简体" w:hint="eastAsia"/>
          <w:sz w:val="32"/>
          <w:szCs w:val="32"/>
        </w:rPr>
        <w:t>名录库（样式）</w:t>
      </w:r>
    </w:p>
    <w:p w:rsidR="00466BA9" w:rsidRPr="00466BA9" w:rsidRDefault="00585C62" w:rsidP="00585C62">
      <w:pPr>
        <w:tabs>
          <w:tab w:val="left" w:pos="540"/>
          <w:tab w:val="left" w:pos="720"/>
          <w:tab w:val="left" w:pos="900"/>
          <w:tab w:val="left" w:pos="1443"/>
        </w:tabs>
        <w:snapToGrid w:val="0"/>
        <w:spacing w:line="594" w:lineRule="exact"/>
        <w:ind w:leftChars="772" w:left="1903" w:hangingChars="88" w:hanging="282"/>
        <w:outlineLvl w:val="0"/>
        <w:rPr>
          <w:rFonts w:ascii="方正仿宋简体" w:eastAsia="方正仿宋简体" w:hAnsi="方正仿宋简体" w:cs="方正仿宋简体"/>
          <w:sz w:val="32"/>
          <w:szCs w:val="32"/>
        </w:rPr>
      </w:pPr>
      <w:r>
        <w:rPr>
          <w:rFonts w:ascii="方正仿宋简体" w:eastAsia="方正仿宋简体" w:hAnsi="黑体" w:cs="方正仿宋简体" w:hint="eastAsia"/>
          <w:sz w:val="32"/>
          <w:szCs w:val="32"/>
        </w:rPr>
        <w:t>2.</w:t>
      </w:r>
      <w:r w:rsidR="00466BA9" w:rsidRPr="00466BA9">
        <w:rPr>
          <w:rFonts w:ascii="方正仿宋简体" w:eastAsia="方正仿宋简体" w:hAnsi="方正仿宋简体" w:cs="方正仿宋简体" w:hint="eastAsia"/>
          <w:sz w:val="32"/>
          <w:szCs w:val="32"/>
        </w:rPr>
        <w:t>备案出口食品生产企业的质量安全管理体系运行情况</w:t>
      </w:r>
      <w:r w:rsidR="00466BA9" w:rsidRPr="00466BA9">
        <w:rPr>
          <w:rFonts w:ascii="方正仿宋简体" w:eastAsia="方正仿宋简体" w:hAnsi="黑体" w:cs="方正仿宋简体" w:hint="eastAsia"/>
          <w:sz w:val="32"/>
          <w:szCs w:val="32"/>
        </w:rPr>
        <w:t>执法检查人员名录库（样</w:t>
      </w:r>
      <w:r w:rsidR="00466BA9" w:rsidRPr="00466BA9">
        <w:rPr>
          <w:rFonts w:ascii="方正仿宋简体" w:eastAsia="方正仿宋简体" w:hAnsi="方正仿宋简体" w:cs="方正仿宋简体" w:hint="eastAsia"/>
          <w:sz w:val="32"/>
          <w:szCs w:val="32"/>
        </w:rPr>
        <w:t>式）</w:t>
      </w:r>
    </w:p>
    <w:p w:rsidR="00466BA9" w:rsidRPr="00466BA9" w:rsidRDefault="00585C62" w:rsidP="00585C62">
      <w:pPr>
        <w:tabs>
          <w:tab w:val="left" w:pos="540"/>
          <w:tab w:val="left" w:pos="720"/>
          <w:tab w:val="left" w:pos="900"/>
          <w:tab w:val="left" w:pos="1443"/>
        </w:tabs>
        <w:snapToGrid w:val="0"/>
        <w:spacing w:line="594" w:lineRule="exact"/>
        <w:ind w:leftChars="772" w:left="1903" w:hangingChars="88" w:hanging="282"/>
        <w:outlineLvl w:val="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3.</w:t>
      </w:r>
      <w:r w:rsidR="00466BA9" w:rsidRPr="00466BA9">
        <w:rPr>
          <w:rFonts w:ascii="方正仿宋简体" w:eastAsia="方正仿宋简体" w:hAnsi="方正仿宋简体" w:cs="方正仿宋简体" w:hint="eastAsia"/>
          <w:sz w:val="32"/>
          <w:szCs w:val="32"/>
        </w:rPr>
        <w:t>备案出口食品生产企业质量安全管理体系运行情况随机抽查记录表</w:t>
      </w:r>
    </w:p>
    <w:p w:rsidR="00466BA9" w:rsidRPr="00466BA9" w:rsidRDefault="00466BA9" w:rsidP="00585C62">
      <w:pPr>
        <w:snapToGrid w:val="0"/>
        <w:spacing w:line="594" w:lineRule="exact"/>
        <w:ind w:firstLineChars="221" w:firstLine="707"/>
        <w:rPr>
          <w:rFonts w:ascii="方正仿宋简体" w:eastAsia="方正仿宋简体" w:hAnsi="方正仿宋简体" w:cs="方正仿宋简体"/>
          <w:sz w:val="32"/>
          <w:szCs w:val="32"/>
        </w:rPr>
      </w:pPr>
    </w:p>
    <w:p w:rsidR="00466BA9" w:rsidRPr="00466BA9" w:rsidRDefault="00466BA9" w:rsidP="00585C62">
      <w:pPr>
        <w:widowControl/>
        <w:snapToGrid w:val="0"/>
        <w:spacing w:line="594" w:lineRule="exact"/>
        <w:jc w:val="left"/>
        <w:rPr>
          <w:rFonts w:ascii="方正黑体简体" w:eastAsia="方正黑体简体" w:hAnsi="方正黑体简体" w:cs="方正黑体简体"/>
          <w:sz w:val="32"/>
          <w:szCs w:val="32"/>
        </w:rPr>
        <w:sectPr w:rsidR="00466BA9" w:rsidRPr="00466BA9">
          <w:pgSz w:w="11906" w:h="16838"/>
          <w:pgMar w:top="1871" w:right="1474" w:bottom="1814" w:left="1474" w:header="851" w:footer="1361" w:gutter="0"/>
          <w:cols w:space="720"/>
        </w:sectPr>
      </w:pPr>
    </w:p>
    <w:p w:rsidR="00466BA9" w:rsidRDefault="00466BA9" w:rsidP="00585C62">
      <w:pPr>
        <w:snapToGrid w:val="0"/>
        <w:spacing w:line="594" w:lineRule="exact"/>
        <w:rPr>
          <w:rFonts w:ascii="方正黑体简体" w:eastAsia="方正黑体简体" w:hAnsi="黑体" w:cs="Times New Roman"/>
          <w:kern w:val="0"/>
          <w:sz w:val="32"/>
          <w:szCs w:val="32"/>
        </w:rPr>
      </w:pPr>
      <w:r w:rsidRPr="00466BA9">
        <w:rPr>
          <w:rFonts w:ascii="方正黑体简体" w:eastAsia="方正黑体简体" w:hAnsi="黑体" w:cs="Times New Roman" w:hint="eastAsia"/>
          <w:kern w:val="0"/>
          <w:sz w:val="32"/>
          <w:szCs w:val="32"/>
        </w:rPr>
        <w:t>附1</w:t>
      </w:r>
    </w:p>
    <w:p w:rsidR="00585C62" w:rsidRPr="00466BA9" w:rsidRDefault="00585C62" w:rsidP="00585C62">
      <w:pPr>
        <w:snapToGrid w:val="0"/>
        <w:spacing w:line="594" w:lineRule="exact"/>
        <w:rPr>
          <w:rFonts w:ascii="方正黑体简体" w:eastAsia="方正黑体简体" w:hAnsi="黑体" w:cs="Times New Roman"/>
          <w:kern w:val="0"/>
          <w:sz w:val="32"/>
          <w:szCs w:val="32"/>
        </w:rPr>
      </w:pPr>
    </w:p>
    <w:p w:rsidR="00466BA9" w:rsidRPr="00585C62" w:rsidRDefault="00466BA9" w:rsidP="00585C62">
      <w:pPr>
        <w:snapToGrid w:val="0"/>
        <w:spacing w:line="594" w:lineRule="exact"/>
        <w:jc w:val="center"/>
        <w:rPr>
          <w:rFonts w:ascii="方正小标宋简体" w:eastAsia="方正小标宋简体" w:hAnsi="黑体" w:cs="方正仿宋简体"/>
          <w:sz w:val="44"/>
          <w:szCs w:val="44"/>
        </w:rPr>
      </w:pPr>
      <w:r w:rsidRPr="00585C62">
        <w:rPr>
          <w:rFonts w:ascii="方正小标宋简体" w:eastAsia="方正小标宋简体" w:hAnsi="黑体" w:cs="方正仿宋简体" w:hint="eastAsia"/>
          <w:sz w:val="44"/>
          <w:szCs w:val="44"/>
        </w:rPr>
        <w:t>备案出口食品生产企业名录库（样式）</w:t>
      </w:r>
    </w:p>
    <w:tbl>
      <w:tblPr>
        <w:tblpPr w:leftFromText="180" w:rightFromText="180" w:vertAnchor="text" w:horzAnchor="margin" w:tblpXSpec="center" w:tblpY="333"/>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9"/>
        <w:gridCol w:w="1734"/>
        <w:gridCol w:w="2463"/>
        <w:gridCol w:w="1567"/>
        <w:gridCol w:w="1559"/>
        <w:gridCol w:w="2633"/>
        <w:gridCol w:w="1701"/>
      </w:tblGrid>
      <w:tr w:rsidR="00466BA9" w:rsidRPr="00466BA9" w:rsidTr="00466BA9">
        <w:trPr>
          <w:trHeight w:val="717"/>
        </w:trPr>
        <w:tc>
          <w:tcPr>
            <w:tcW w:w="1209"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32"/>
                <w:szCs w:val="32"/>
              </w:rPr>
            </w:pPr>
            <w:r w:rsidRPr="00466BA9">
              <w:rPr>
                <w:rFonts w:ascii="方正仿宋简体" w:eastAsia="方正仿宋简体" w:hAnsi="仿宋" w:cs="Times New Roman" w:hint="eastAsia"/>
                <w:b/>
                <w:kern w:val="0"/>
                <w:sz w:val="32"/>
                <w:szCs w:val="32"/>
              </w:rPr>
              <w:t>直属局</w:t>
            </w:r>
          </w:p>
        </w:tc>
        <w:tc>
          <w:tcPr>
            <w:tcW w:w="1734"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32"/>
                <w:szCs w:val="32"/>
              </w:rPr>
            </w:pPr>
            <w:r w:rsidRPr="00466BA9">
              <w:rPr>
                <w:rFonts w:ascii="方正仿宋简体" w:eastAsia="方正仿宋简体" w:hAnsi="仿宋" w:cs="Times New Roman" w:hint="eastAsia"/>
                <w:b/>
                <w:kern w:val="0"/>
                <w:sz w:val="32"/>
                <w:szCs w:val="32"/>
              </w:rPr>
              <w:t>分支局</w:t>
            </w:r>
          </w:p>
        </w:tc>
        <w:tc>
          <w:tcPr>
            <w:tcW w:w="2463"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32"/>
                <w:szCs w:val="32"/>
              </w:rPr>
            </w:pPr>
            <w:r w:rsidRPr="00466BA9">
              <w:rPr>
                <w:rFonts w:ascii="方正仿宋简体" w:eastAsia="方正仿宋简体" w:hAnsi="仿宋" w:cs="Times New Roman" w:hint="eastAsia"/>
                <w:b/>
                <w:kern w:val="0"/>
                <w:sz w:val="32"/>
                <w:szCs w:val="32"/>
              </w:rPr>
              <w:t>企业名称</w:t>
            </w:r>
          </w:p>
        </w:tc>
        <w:tc>
          <w:tcPr>
            <w:tcW w:w="1567"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32"/>
                <w:szCs w:val="32"/>
              </w:rPr>
            </w:pPr>
            <w:r w:rsidRPr="00466BA9">
              <w:rPr>
                <w:rFonts w:ascii="方正仿宋简体" w:eastAsia="方正仿宋简体" w:hAnsi="仿宋" w:cs="Times New Roman" w:hint="eastAsia"/>
                <w:b/>
                <w:kern w:val="0"/>
                <w:sz w:val="32"/>
                <w:szCs w:val="32"/>
              </w:rPr>
              <w:t>备案编号</w:t>
            </w:r>
          </w:p>
        </w:tc>
        <w:tc>
          <w:tcPr>
            <w:tcW w:w="1559"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32"/>
                <w:szCs w:val="32"/>
              </w:rPr>
            </w:pPr>
            <w:r w:rsidRPr="00466BA9">
              <w:rPr>
                <w:rFonts w:ascii="方正仿宋简体" w:eastAsia="方正仿宋简体" w:hAnsi="仿宋" w:cs="Times New Roman" w:hint="eastAsia"/>
                <w:b/>
                <w:kern w:val="0"/>
                <w:sz w:val="32"/>
                <w:szCs w:val="32"/>
              </w:rPr>
              <w:t>食品种类</w:t>
            </w:r>
          </w:p>
        </w:tc>
        <w:tc>
          <w:tcPr>
            <w:tcW w:w="2633"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32"/>
                <w:szCs w:val="32"/>
              </w:rPr>
            </w:pPr>
            <w:r w:rsidRPr="00466BA9">
              <w:rPr>
                <w:rFonts w:ascii="方正仿宋简体" w:eastAsia="方正仿宋简体" w:hAnsi="仿宋" w:cs="Times New Roman" w:hint="eastAsia"/>
                <w:b/>
                <w:kern w:val="0"/>
                <w:sz w:val="32"/>
                <w:szCs w:val="32"/>
              </w:rPr>
              <w:t>地 址</w:t>
            </w:r>
          </w:p>
        </w:tc>
        <w:tc>
          <w:tcPr>
            <w:tcW w:w="1701"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32"/>
                <w:szCs w:val="32"/>
              </w:rPr>
            </w:pPr>
            <w:r w:rsidRPr="00466BA9">
              <w:rPr>
                <w:rFonts w:ascii="方正仿宋简体" w:eastAsia="方正仿宋简体" w:hAnsi="仿宋" w:cs="Times New Roman" w:hint="eastAsia"/>
                <w:b/>
                <w:kern w:val="0"/>
                <w:sz w:val="32"/>
                <w:szCs w:val="32"/>
              </w:rPr>
              <w:t>检查频率</w:t>
            </w:r>
          </w:p>
        </w:tc>
      </w:tr>
      <w:tr w:rsidR="00466BA9" w:rsidRPr="00466BA9" w:rsidTr="00466BA9">
        <w:trPr>
          <w:trHeight w:val="717"/>
        </w:trPr>
        <w:tc>
          <w:tcPr>
            <w:tcW w:w="1209"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734"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2463"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567"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2633"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r>
      <w:tr w:rsidR="00466BA9" w:rsidRPr="00466BA9" w:rsidTr="00466BA9">
        <w:trPr>
          <w:trHeight w:val="717"/>
        </w:trPr>
        <w:tc>
          <w:tcPr>
            <w:tcW w:w="1209"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734"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2463"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567"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2633"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r>
      <w:tr w:rsidR="00466BA9" w:rsidRPr="00466BA9" w:rsidTr="00466BA9">
        <w:trPr>
          <w:trHeight w:val="717"/>
        </w:trPr>
        <w:tc>
          <w:tcPr>
            <w:tcW w:w="1209"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734"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2463"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567"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2633"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r>
      <w:tr w:rsidR="00466BA9" w:rsidRPr="00466BA9" w:rsidTr="00466BA9">
        <w:trPr>
          <w:trHeight w:val="717"/>
        </w:trPr>
        <w:tc>
          <w:tcPr>
            <w:tcW w:w="1209"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734"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2463"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567"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2633"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r>
      <w:tr w:rsidR="00466BA9" w:rsidRPr="00466BA9" w:rsidTr="00466BA9">
        <w:trPr>
          <w:trHeight w:val="717"/>
        </w:trPr>
        <w:tc>
          <w:tcPr>
            <w:tcW w:w="1209"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734"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2463"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567"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2633"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r>
      <w:tr w:rsidR="00466BA9" w:rsidRPr="00466BA9" w:rsidTr="00466BA9">
        <w:tc>
          <w:tcPr>
            <w:tcW w:w="1209"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rPr>
                <w:rFonts w:ascii="方正仿宋简体" w:eastAsia="方正仿宋简体" w:hAnsi="仿宋" w:cs="Times New Roman"/>
                <w:kern w:val="0"/>
                <w:sz w:val="32"/>
                <w:szCs w:val="32"/>
              </w:rPr>
            </w:pPr>
          </w:p>
        </w:tc>
        <w:tc>
          <w:tcPr>
            <w:tcW w:w="1734"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rPr>
                <w:rFonts w:ascii="方正仿宋简体" w:eastAsia="方正仿宋简体" w:hAnsi="仿宋" w:cs="Times New Roman"/>
                <w:kern w:val="0"/>
                <w:sz w:val="32"/>
                <w:szCs w:val="32"/>
              </w:rPr>
            </w:pPr>
          </w:p>
        </w:tc>
        <w:tc>
          <w:tcPr>
            <w:tcW w:w="2463"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rPr>
                <w:rFonts w:ascii="方正仿宋简体" w:eastAsia="方正仿宋简体" w:hAnsi="仿宋" w:cs="Times New Roman"/>
                <w:kern w:val="0"/>
                <w:sz w:val="32"/>
                <w:szCs w:val="32"/>
              </w:rPr>
            </w:pPr>
          </w:p>
        </w:tc>
        <w:tc>
          <w:tcPr>
            <w:tcW w:w="1567"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rPr>
                <w:rFonts w:ascii="方正仿宋简体" w:eastAsia="方正仿宋简体" w:hAnsi="仿宋" w:cs="Times New Roman"/>
                <w:kern w:val="0"/>
                <w:sz w:val="32"/>
                <w:szCs w:val="32"/>
              </w:rPr>
            </w:pPr>
          </w:p>
        </w:tc>
        <w:tc>
          <w:tcPr>
            <w:tcW w:w="1559"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rPr>
                <w:rFonts w:ascii="方正仿宋简体" w:eastAsia="方正仿宋简体" w:hAnsi="仿宋" w:cs="Times New Roman"/>
                <w:kern w:val="0"/>
                <w:sz w:val="32"/>
                <w:szCs w:val="32"/>
              </w:rPr>
            </w:pPr>
          </w:p>
        </w:tc>
        <w:tc>
          <w:tcPr>
            <w:tcW w:w="2633"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rPr>
                <w:rFonts w:ascii="方正仿宋简体" w:eastAsia="方正仿宋简体" w:hAnsi="仿宋" w:cs="Times New Roman"/>
                <w:kern w:val="0"/>
                <w:sz w:val="32"/>
                <w:szCs w:val="32"/>
              </w:rPr>
            </w:pPr>
          </w:p>
        </w:tc>
        <w:tc>
          <w:tcPr>
            <w:tcW w:w="1701"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rPr>
                <w:rFonts w:ascii="方正仿宋简体" w:eastAsia="方正仿宋简体" w:hAnsi="仿宋" w:cs="Times New Roman"/>
                <w:kern w:val="0"/>
                <w:sz w:val="32"/>
                <w:szCs w:val="32"/>
              </w:rPr>
            </w:pPr>
          </w:p>
        </w:tc>
      </w:tr>
    </w:tbl>
    <w:p w:rsidR="00466BA9" w:rsidRPr="00466BA9" w:rsidRDefault="00466BA9" w:rsidP="00585C62">
      <w:pPr>
        <w:snapToGrid w:val="0"/>
        <w:spacing w:line="594" w:lineRule="exact"/>
        <w:jc w:val="center"/>
        <w:rPr>
          <w:rFonts w:ascii="方正小标宋简体" w:eastAsia="方正小标宋简体" w:hAnsi="仿宋" w:cs="Times New Roman"/>
          <w:kern w:val="0"/>
          <w:sz w:val="36"/>
          <w:szCs w:val="36"/>
        </w:rPr>
      </w:pPr>
    </w:p>
    <w:p w:rsidR="00466BA9" w:rsidRDefault="00466BA9" w:rsidP="00585C62">
      <w:pPr>
        <w:snapToGrid w:val="0"/>
        <w:spacing w:line="594" w:lineRule="exact"/>
        <w:rPr>
          <w:rFonts w:ascii="方正黑体简体" w:eastAsia="方正黑体简体" w:hAnsi="黑体" w:cs="Times New Roman"/>
          <w:kern w:val="0"/>
          <w:sz w:val="32"/>
          <w:szCs w:val="32"/>
        </w:rPr>
      </w:pPr>
      <w:r w:rsidRPr="00466BA9">
        <w:rPr>
          <w:rFonts w:ascii="黑体" w:eastAsia="黑体" w:hAnsi="黑体" w:cs="Times New Roman" w:hint="eastAsia"/>
          <w:kern w:val="0"/>
          <w:sz w:val="32"/>
          <w:szCs w:val="32"/>
        </w:rPr>
        <w:br w:type="page"/>
      </w:r>
      <w:r w:rsidRPr="00466BA9">
        <w:rPr>
          <w:rFonts w:ascii="方正黑体简体" w:eastAsia="方正黑体简体" w:hAnsi="黑体" w:cs="Times New Roman" w:hint="eastAsia"/>
          <w:kern w:val="0"/>
          <w:sz w:val="32"/>
          <w:szCs w:val="32"/>
        </w:rPr>
        <w:t>附2</w:t>
      </w:r>
    </w:p>
    <w:p w:rsidR="00585C62" w:rsidRPr="00466BA9" w:rsidRDefault="00585C62" w:rsidP="00585C62">
      <w:pPr>
        <w:snapToGrid w:val="0"/>
        <w:spacing w:line="594" w:lineRule="exact"/>
        <w:rPr>
          <w:rFonts w:ascii="黑体" w:eastAsia="黑体" w:hAnsi="黑体" w:cs="Times New Roman"/>
          <w:kern w:val="0"/>
          <w:sz w:val="32"/>
          <w:szCs w:val="32"/>
        </w:rPr>
      </w:pPr>
    </w:p>
    <w:p w:rsidR="00585C62" w:rsidRDefault="00466BA9" w:rsidP="00585C62">
      <w:pPr>
        <w:snapToGrid w:val="0"/>
        <w:spacing w:line="594" w:lineRule="exact"/>
        <w:jc w:val="center"/>
        <w:rPr>
          <w:rFonts w:ascii="方正小标宋简体" w:eastAsia="方正小标宋简体" w:hAnsi="仿宋" w:cs="Times New Roman"/>
          <w:kern w:val="0"/>
          <w:sz w:val="44"/>
          <w:szCs w:val="44"/>
        </w:rPr>
      </w:pPr>
      <w:r w:rsidRPr="00585C62">
        <w:rPr>
          <w:rFonts w:ascii="方正小标宋简体" w:eastAsia="方正小标宋简体" w:hAnsi="仿宋" w:cs="Times New Roman" w:hint="eastAsia"/>
          <w:kern w:val="0"/>
          <w:sz w:val="44"/>
          <w:szCs w:val="44"/>
        </w:rPr>
        <w:t>备案出口食品生产企业的质量安全管理体系运行情况执法检查人员</w:t>
      </w:r>
    </w:p>
    <w:p w:rsidR="00466BA9" w:rsidRPr="00585C62" w:rsidRDefault="00466BA9" w:rsidP="00585C62">
      <w:pPr>
        <w:snapToGrid w:val="0"/>
        <w:spacing w:line="594" w:lineRule="exact"/>
        <w:jc w:val="center"/>
        <w:rPr>
          <w:rFonts w:ascii="方正小标宋简体" w:eastAsia="方正小标宋简体" w:hAnsi="仿宋" w:cs="Times New Roman"/>
          <w:kern w:val="0"/>
          <w:sz w:val="44"/>
          <w:szCs w:val="44"/>
        </w:rPr>
      </w:pPr>
      <w:r w:rsidRPr="00585C62">
        <w:rPr>
          <w:rFonts w:ascii="方正小标宋简体" w:eastAsia="方正小标宋简体" w:hAnsi="仿宋" w:cs="Times New Roman" w:hint="eastAsia"/>
          <w:kern w:val="0"/>
          <w:sz w:val="44"/>
          <w:szCs w:val="44"/>
        </w:rPr>
        <w:t>名录库（样式）</w:t>
      </w:r>
    </w:p>
    <w:p w:rsidR="00466BA9" w:rsidRPr="00466BA9" w:rsidRDefault="00466BA9" w:rsidP="00585C62">
      <w:pPr>
        <w:snapToGrid w:val="0"/>
        <w:spacing w:line="594" w:lineRule="exact"/>
        <w:jc w:val="center"/>
        <w:rPr>
          <w:rFonts w:ascii="方正小标宋简体" w:eastAsia="方正小标宋简体" w:hAnsi="仿宋" w:cs="Times New Roman"/>
          <w:kern w:val="0"/>
          <w:sz w:val="36"/>
          <w:szCs w:val="36"/>
        </w:rPr>
      </w:pPr>
    </w:p>
    <w:tbl>
      <w:tblPr>
        <w:tblW w:w="13683" w:type="dxa"/>
        <w:jc w:val="center"/>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9"/>
        <w:gridCol w:w="2268"/>
        <w:gridCol w:w="1929"/>
        <w:gridCol w:w="992"/>
        <w:gridCol w:w="1402"/>
        <w:gridCol w:w="1417"/>
        <w:gridCol w:w="2198"/>
        <w:gridCol w:w="1417"/>
        <w:gridCol w:w="851"/>
      </w:tblGrid>
      <w:tr w:rsidR="00466BA9" w:rsidRPr="00466BA9" w:rsidTr="00466BA9">
        <w:trPr>
          <w:trHeight w:val="717"/>
          <w:jc w:val="center"/>
        </w:trPr>
        <w:tc>
          <w:tcPr>
            <w:tcW w:w="1209"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r w:rsidRPr="00466BA9">
              <w:rPr>
                <w:rFonts w:ascii="方正仿宋简体" w:eastAsia="方正仿宋简体" w:hAnsi="仿宋" w:cs="Times New Roman" w:hint="eastAsia"/>
                <w:b/>
                <w:kern w:val="0"/>
                <w:sz w:val="28"/>
                <w:szCs w:val="28"/>
              </w:rPr>
              <w:t>姓名</w:t>
            </w:r>
          </w:p>
        </w:tc>
        <w:tc>
          <w:tcPr>
            <w:tcW w:w="2268"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r w:rsidRPr="00466BA9">
              <w:rPr>
                <w:rFonts w:ascii="方正仿宋简体" w:eastAsia="方正仿宋简体" w:hAnsi="仿宋" w:cs="Times New Roman" w:hint="eastAsia"/>
                <w:b/>
                <w:kern w:val="0"/>
                <w:sz w:val="28"/>
                <w:szCs w:val="28"/>
              </w:rPr>
              <w:t>单 位</w:t>
            </w:r>
          </w:p>
        </w:tc>
        <w:tc>
          <w:tcPr>
            <w:tcW w:w="1929"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r w:rsidRPr="00466BA9">
              <w:rPr>
                <w:rFonts w:ascii="方正仿宋简体" w:eastAsia="方正仿宋简体" w:hAnsi="仿宋" w:cs="Times New Roman" w:hint="eastAsia"/>
                <w:b/>
                <w:kern w:val="0"/>
                <w:sz w:val="28"/>
                <w:szCs w:val="28"/>
              </w:rPr>
              <w:t>当前工作岗位</w:t>
            </w:r>
          </w:p>
        </w:tc>
        <w:tc>
          <w:tcPr>
            <w:tcW w:w="992"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r w:rsidRPr="00466BA9">
              <w:rPr>
                <w:rFonts w:ascii="方正仿宋简体" w:eastAsia="方正仿宋简体" w:hAnsi="仿宋" w:cs="Times New Roman" w:hint="eastAsia"/>
                <w:b/>
                <w:kern w:val="0"/>
                <w:sz w:val="28"/>
                <w:szCs w:val="28"/>
              </w:rPr>
              <w:t>职务</w:t>
            </w:r>
          </w:p>
        </w:tc>
        <w:tc>
          <w:tcPr>
            <w:tcW w:w="1402"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r w:rsidRPr="00466BA9">
              <w:rPr>
                <w:rFonts w:ascii="方正仿宋简体" w:eastAsia="方正仿宋简体" w:hAnsi="仿宋" w:cs="Times New Roman" w:hint="eastAsia"/>
                <w:b/>
                <w:kern w:val="0"/>
                <w:sz w:val="28"/>
                <w:szCs w:val="28"/>
              </w:rPr>
              <w:t>专 业</w:t>
            </w:r>
          </w:p>
        </w:tc>
        <w:tc>
          <w:tcPr>
            <w:tcW w:w="1417"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r w:rsidRPr="00466BA9">
              <w:rPr>
                <w:rFonts w:ascii="方正仿宋简体" w:eastAsia="方正仿宋简体" w:hAnsi="仿宋" w:cs="Times New Roman" w:hint="eastAsia"/>
                <w:b/>
                <w:kern w:val="0"/>
                <w:sz w:val="28"/>
                <w:szCs w:val="28"/>
              </w:rPr>
              <w:t>工作年限</w:t>
            </w:r>
          </w:p>
        </w:tc>
        <w:tc>
          <w:tcPr>
            <w:tcW w:w="2198"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r w:rsidRPr="00466BA9">
              <w:rPr>
                <w:rFonts w:ascii="方正仿宋简体" w:eastAsia="方正仿宋简体" w:hAnsi="仿宋" w:cs="Times New Roman" w:hint="eastAsia"/>
                <w:b/>
                <w:kern w:val="0"/>
                <w:sz w:val="28"/>
                <w:szCs w:val="28"/>
              </w:rPr>
              <w:t>已获得岗位资格</w:t>
            </w:r>
          </w:p>
        </w:tc>
        <w:tc>
          <w:tcPr>
            <w:tcW w:w="1417"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r w:rsidRPr="00466BA9">
              <w:rPr>
                <w:rFonts w:ascii="方正仿宋简体" w:eastAsia="方正仿宋简体" w:hAnsi="仿宋" w:cs="Times New Roman" w:hint="eastAsia"/>
                <w:b/>
                <w:kern w:val="0"/>
                <w:sz w:val="28"/>
                <w:szCs w:val="28"/>
              </w:rPr>
              <w:t>联系方式</w:t>
            </w:r>
          </w:p>
        </w:tc>
        <w:tc>
          <w:tcPr>
            <w:tcW w:w="851"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r w:rsidRPr="00466BA9">
              <w:rPr>
                <w:rFonts w:ascii="方正仿宋简体" w:eastAsia="方正仿宋简体" w:hAnsi="仿宋" w:cs="Times New Roman" w:hint="eastAsia"/>
                <w:b/>
                <w:kern w:val="0"/>
                <w:sz w:val="28"/>
                <w:szCs w:val="28"/>
              </w:rPr>
              <w:t>备注</w:t>
            </w:r>
          </w:p>
        </w:tc>
      </w:tr>
      <w:tr w:rsidR="00466BA9" w:rsidRPr="00466BA9" w:rsidTr="00466BA9">
        <w:trPr>
          <w:trHeight w:val="717"/>
          <w:jc w:val="center"/>
        </w:trPr>
        <w:tc>
          <w:tcPr>
            <w:tcW w:w="1209"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929"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402"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2198"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r>
      <w:tr w:rsidR="00466BA9" w:rsidRPr="00466BA9" w:rsidTr="00466BA9">
        <w:trPr>
          <w:trHeight w:val="717"/>
          <w:jc w:val="center"/>
        </w:trPr>
        <w:tc>
          <w:tcPr>
            <w:tcW w:w="1209"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929"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402"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2198"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r>
      <w:tr w:rsidR="00466BA9" w:rsidRPr="00466BA9" w:rsidTr="00466BA9">
        <w:trPr>
          <w:trHeight w:val="717"/>
          <w:jc w:val="center"/>
        </w:trPr>
        <w:tc>
          <w:tcPr>
            <w:tcW w:w="1209"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929"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402"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2198"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r>
      <w:tr w:rsidR="00466BA9" w:rsidRPr="00466BA9" w:rsidTr="00466BA9">
        <w:trPr>
          <w:trHeight w:val="717"/>
          <w:jc w:val="center"/>
        </w:trPr>
        <w:tc>
          <w:tcPr>
            <w:tcW w:w="1209"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929"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402"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2198"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r>
      <w:tr w:rsidR="00466BA9" w:rsidRPr="00466BA9" w:rsidTr="00466BA9">
        <w:trPr>
          <w:trHeight w:val="717"/>
          <w:jc w:val="center"/>
        </w:trPr>
        <w:tc>
          <w:tcPr>
            <w:tcW w:w="1209"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929"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402"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2198"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jc w:val="center"/>
              <w:rPr>
                <w:rFonts w:ascii="方正仿宋简体" w:eastAsia="方正仿宋简体" w:hAnsi="仿宋" w:cs="Times New Roman"/>
                <w:b/>
                <w:kern w:val="0"/>
                <w:sz w:val="28"/>
                <w:szCs w:val="28"/>
              </w:rPr>
            </w:pPr>
          </w:p>
        </w:tc>
      </w:tr>
      <w:tr w:rsidR="00466BA9" w:rsidRPr="00466BA9" w:rsidTr="00466BA9">
        <w:trPr>
          <w:jc w:val="center"/>
        </w:trPr>
        <w:tc>
          <w:tcPr>
            <w:tcW w:w="1209"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rPr>
                <w:rFonts w:ascii="方正仿宋简体" w:eastAsia="方正仿宋简体" w:hAnsi="仿宋" w:cs="Times New Roman"/>
                <w:kern w:val="0"/>
                <w:sz w:val="32"/>
                <w:szCs w:val="32"/>
              </w:rPr>
            </w:pPr>
          </w:p>
        </w:tc>
        <w:tc>
          <w:tcPr>
            <w:tcW w:w="2268"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rPr>
                <w:rFonts w:ascii="方正仿宋简体" w:eastAsia="方正仿宋简体" w:hAnsi="仿宋" w:cs="Times New Roman"/>
                <w:kern w:val="0"/>
                <w:sz w:val="32"/>
                <w:szCs w:val="32"/>
              </w:rPr>
            </w:pPr>
          </w:p>
        </w:tc>
        <w:tc>
          <w:tcPr>
            <w:tcW w:w="1929"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rPr>
                <w:rFonts w:ascii="方正仿宋简体" w:eastAsia="方正仿宋简体" w:hAnsi="仿宋" w:cs="Times New Roman"/>
                <w:kern w:val="0"/>
                <w:sz w:val="32"/>
                <w:szCs w:val="32"/>
              </w:rPr>
            </w:pPr>
          </w:p>
        </w:tc>
        <w:tc>
          <w:tcPr>
            <w:tcW w:w="992"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rPr>
                <w:rFonts w:ascii="方正仿宋简体" w:eastAsia="方正仿宋简体" w:hAnsi="仿宋" w:cs="Times New Roman"/>
                <w:kern w:val="0"/>
                <w:sz w:val="32"/>
                <w:szCs w:val="32"/>
              </w:rPr>
            </w:pPr>
          </w:p>
        </w:tc>
        <w:tc>
          <w:tcPr>
            <w:tcW w:w="1402"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rPr>
                <w:rFonts w:ascii="方正仿宋简体" w:eastAsia="方正仿宋简体" w:hAnsi="仿宋" w:cs="Times New Roman"/>
                <w:kern w:val="0"/>
                <w:sz w:val="32"/>
                <w:szCs w:val="32"/>
              </w:rPr>
            </w:pPr>
          </w:p>
        </w:tc>
        <w:tc>
          <w:tcPr>
            <w:tcW w:w="1417"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rPr>
                <w:rFonts w:ascii="方正仿宋简体" w:eastAsia="方正仿宋简体" w:hAnsi="仿宋" w:cs="Times New Roman"/>
                <w:kern w:val="0"/>
                <w:sz w:val="32"/>
                <w:szCs w:val="32"/>
              </w:rPr>
            </w:pPr>
          </w:p>
        </w:tc>
        <w:tc>
          <w:tcPr>
            <w:tcW w:w="2198"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rPr>
                <w:rFonts w:ascii="方正仿宋简体" w:eastAsia="方正仿宋简体" w:hAnsi="仿宋" w:cs="Times New Roman"/>
                <w:kern w:val="0"/>
                <w:sz w:val="32"/>
                <w:szCs w:val="32"/>
              </w:rPr>
            </w:pPr>
          </w:p>
        </w:tc>
        <w:tc>
          <w:tcPr>
            <w:tcW w:w="1417"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rPr>
                <w:rFonts w:ascii="方正仿宋简体" w:eastAsia="方正仿宋简体" w:hAnsi="仿宋" w:cs="Times New Roman"/>
                <w:kern w:val="0"/>
                <w:sz w:val="32"/>
                <w:szCs w:val="32"/>
              </w:rPr>
            </w:pPr>
          </w:p>
        </w:tc>
        <w:tc>
          <w:tcPr>
            <w:tcW w:w="851"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rPr>
                <w:rFonts w:ascii="方正仿宋简体" w:eastAsia="方正仿宋简体" w:hAnsi="仿宋" w:cs="Times New Roman"/>
                <w:kern w:val="0"/>
                <w:sz w:val="32"/>
                <w:szCs w:val="32"/>
              </w:rPr>
            </w:pPr>
          </w:p>
        </w:tc>
      </w:tr>
      <w:tr w:rsidR="00466BA9" w:rsidRPr="00466BA9" w:rsidTr="00466BA9">
        <w:trPr>
          <w:jc w:val="center"/>
        </w:trPr>
        <w:tc>
          <w:tcPr>
            <w:tcW w:w="1209"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rPr>
                <w:rFonts w:ascii="方正仿宋简体" w:eastAsia="方正仿宋简体" w:hAnsi="仿宋" w:cs="Times New Roman"/>
                <w:kern w:val="0"/>
                <w:sz w:val="32"/>
                <w:szCs w:val="32"/>
              </w:rPr>
            </w:pPr>
          </w:p>
        </w:tc>
        <w:tc>
          <w:tcPr>
            <w:tcW w:w="2268"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rPr>
                <w:rFonts w:ascii="方正仿宋简体" w:eastAsia="方正仿宋简体" w:hAnsi="仿宋" w:cs="Times New Roman"/>
                <w:kern w:val="0"/>
                <w:sz w:val="32"/>
                <w:szCs w:val="32"/>
              </w:rPr>
            </w:pPr>
          </w:p>
        </w:tc>
        <w:tc>
          <w:tcPr>
            <w:tcW w:w="1929"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rPr>
                <w:rFonts w:ascii="方正仿宋简体" w:eastAsia="方正仿宋简体" w:hAnsi="仿宋" w:cs="Times New Roman"/>
                <w:kern w:val="0"/>
                <w:sz w:val="32"/>
                <w:szCs w:val="32"/>
              </w:rPr>
            </w:pPr>
          </w:p>
        </w:tc>
        <w:tc>
          <w:tcPr>
            <w:tcW w:w="992"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rPr>
                <w:rFonts w:ascii="方正仿宋简体" w:eastAsia="方正仿宋简体" w:hAnsi="仿宋" w:cs="Times New Roman"/>
                <w:kern w:val="0"/>
                <w:sz w:val="32"/>
                <w:szCs w:val="32"/>
              </w:rPr>
            </w:pPr>
          </w:p>
        </w:tc>
        <w:tc>
          <w:tcPr>
            <w:tcW w:w="1402"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rPr>
                <w:rFonts w:ascii="方正仿宋简体" w:eastAsia="方正仿宋简体" w:hAnsi="仿宋" w:cs="Times New Roman"/>
                <w:kern w:val="0"/>
                <w:sz w:val="32"/>
                <w:szCs w:val="32"/>
              </w:rPr>
            </w:pPr>
          </w:p>
        </w:tc>
        <w:tc>
          <w:tcPr>
            <w:tcW w:w="1417"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rPr>
                <w:rFonts w:ascii="方正仿宋简体" w:eastAsia="方正仿宋简体" w:hAnsi="仿宋" w:cs="Times New Roman"/>
                <w:kern w:val="0"/>
                <w:sz w:val="32"/>
                <w:szCs w:val="32"/>
              </w:rPr>
            </w:pPr>
          </w:p>
        </w:tc>
        <w:tc>
          <w:tcPr>
            <w:tcW w:w="2198"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rPr>
                <w:rFonts w:ascii="方正仿宋简体" w:eastAsia="方正仿宋简体" w:hAnsi="仿宋" w:cs="Times New Roman"/>
                <w:kern w:val="0"/>
                <w:sz w:val="32"/>
                <w:szCs w:val="32"/>
              </w:rPr>
            </w:pPr>
          </w:p>
        </w:tc>
        <w:tc>
          <w:tcPr>
            <w:tcW w:w="1417"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rPr>
                <w:rFonts w:ascii="方正仿宋简体" w:eastAsia="方正仿宋简体" w:hAnsi="仿宋" w:cs="Times New Roman"/>
                <w:kern w:val="0"/>
                <w:sz w:val="32"/>
                <w:szCs w:val="32"/>
              </w:rPr>
            </w:pPr>
          </w:p>
        </w:tc>
        <w:tc>
          <w:tcPr>
            <w:tcW w:w="851" w:type="dxa"/>
            <w:tcBorders>
              <w:top w:val="single" w:sz="4" w:space="0" w:color="auto"/>
              <w:left w:val="single" w:sz="4" w:space="0" w:color="auto"/>
              <w:bottom w:val="single" w:sz="4" w:space="0" w:color="auto"/>
              <w:right w:val="single" w:sz="4" w:space="0" w:color="auto"/>
            </w:tcBorders>
            <w:hideMark/>
          </w:tcPr>
          <w:p w:rsidR="00466BA9" w:rsidRPr="00466BA9" w:rsidRDefault="00466BA9" w:rsidP="00585C62">
            <w:pPr>
              <w:snapToGrid w:val="0"/>
              <w:spacing w:line="594" w:lineRule="exact"/>
              <w:rPr>
                <w:rFonts w:ascii="方正仿宋简体" w:eastAsia="方正仿宋简体" w:hAnsi="仿宋" w:cs="Times New Roman"/>
                <w:kern w:val="0"/>
                <w:sz w:val="32"/>
                <w:szCs w:val="32"/>
              </w:rPr>
            </w:pPr>
          </w:p>
        </w:tc>
      </w:tr>
    </w:tbl>
    <w:p w:rsidR="00466BA9" w:rsidRPr="00466BA9" w:rsidRDefault="00466BA9" w:rsidP="00585C62">
      <w:pPr>
        <w:snapToGrid w:val="0"/>
        <w:spacing w:line="594" w:lineRule="exact"/>
        <w:rPr>
          <w:rFonts w:ascii="方正黑体简体" w:eastAsia="方正黑体简体" w:hAnsi="方正黑体简体" w:cs="方正黑体简体"/>
          <w:sz w:val="32"/>
          <w:szCs w:val="32"/>
        </w:rPr>
      </w:pPr>
      <w:r w:rsidRPr="00466BA9">
        <w:rPr>
          <w:rFonts w:ascii="方正仿宋简体" w:eastAsia="方正仿宋简体" w:hAnsi="仿宋" w:cs="Times New Roman" w:hint="eastAsia"/>
          <w:b/>
          <w:kern w:val="0"/>
          <w:sz w:val="32"/>
          <w:szCs w:val="32"/>
        </w:rPr>
        <w:t>注：检查人员名录库应注明所适用的产品种类。</w:t>
      </w:r>
    </w:p>
    <w:p w:rsidR="00466BA9" w:rsidRPr="00466BA9" w:rsidRDefault="00466BA9" w:rsidP="00585C62">
      <w:pPr>
        <w:widowControl/>
        <w:snapToGrid w:val="0"/>
        <w:spacing w:line="594" w:lineRule="exact"/>
        <w:jc w:val="left"/>
        <w:rPr>
          <w:rFonts w:ascii="方正黑体简体" w:eastAsia="方正黑体简体" w:hAnsi="方正黑体简体" w:cs="方正黑体简体"/>
          <w:sz w:val="32"/>
          <w:szCs w:val="32"/>
        </w:rPr>
        <w:sectPr w:rsidR="00466BA9" w:rsidRPr="00466BA9">
          <w:pgSz w:w="16838" w:h="11906" w:orient="landscape"/>
          <w:pgMar w:top="1871" w:right="1474" w:bottom="1814" w:left="1474" w:header="851" w:footer="992" w:gutter="0"/>
          <w:cols w:space="720"/>
        </w:sectPr>
      </w:pPr>
    </w:p>
    <w:p w:rsidR="00466BA9" w:rsidRDefault="00466BA9" w:rsidP="00585C62">
      <w:pPr>
        <w:snapToGrid w:val="0"/>
        <w:spacing w:line="594" w:lineRule="exact"/>
        <w:rPr>
          <w:rFonts w:ascii="方正黑体简体" w:eastAsia="方正黑体简体" w:hAnsi="黑体" w:cs="Times New Roman"/>
          <w:kern w:val="0"/>
          <w:sz w:val="32"/>
          <w:szCs w:val="32"/>
        </w:rPr>
      </w:pPr>
      <w:r w:rsidRPr="00466BA9">
        <w:rPr>
          <w:rFonts w:ascii="方正黑体简体" w:eastAsia="方正黑体简体" w:hAnsi="黑体" w:cs="Times New Roman" w:hint="eastAsia"/>
          <w:kern w:val="0"/>
          <w:sz w:val="32"/>
          <w:szCs w:val="32"/>
        </w:rPr>
        <w:t>附3</w:t>
      </w:r>
    </w:p>
    <w:p w:rsidR="00585C62" w:rsidRPr="00466BA9" w:rsidRDefault="00585C62" w:rsidP="00585C62">
      <w:pPr>
        <w:snapToGrid w:val="0"/>
        <w:spacing w:line="594" w:lineRule="exact"/>
        <w:rPr>
          <w:rFonts w:ascii="方正黑体简体" w:eastAsia="方正黑体简体" w:hAnsi="黑体" w:cs="Times New Roman"/>
          <w:kern w:val="0"/>
          <w:sz w:val="32"/>
          <w:szCs w:val="32"/>
        </w:rPr>
      </w:pPr>
    </w:p>
    <w:p w:rsidR="00466BA9" w:rsidRPr="00466BA9" w:rsidRDefault="00466BA9" w:rsidP="00585C62">
      <w:pPr>
        <w:adjustRightInd w:val="0"/>
        <w:snapToGrid w:val="0"/>
        <w:spacing w:line="594" w:lineRule="exact"/>
        <w:jc w:val="center"/>
        <w:rPr>
          <w:rFonts w:ascii="方正小标宋简体" w:eastAsia="方正小标宋简体" w:hAnsi="方正小标宋简体" w:cs="方正小标宋简体"/>
          <w:bCs/>
          <w:sz w:val="44"/>
          <w:szCs w:val="44"/>
        </w:rPr>
      </w:pPr>
      <w:r w:rsidRPr="00466BA9">
        <w:rPr>
          <w:rFonts w:ascii="方正小标宋简体" w:eastAsia="方正小标宋简体" w:hAnsi="方正小标宋简体" w:cs="方正小标宋简体" w:hint="eastAsia"/>
          <w:bCs/>
          <w:sz w:val="44"/>
          <w:szCs w:val="44"/>
        </w:rPr>
        <w:t>备案出口食品生产企业质量安全管理体系</w:t>
      </w:r>
    </w:p>
    <w:p w:rsidR="00466BA9" w:rsidRPr="00466BA9" w:rsidRDefault="00466BA9" w:rsidP="00585C62">
      <w:pPr>
        <w:adjustRightInd w:val="0"/>
        <w:snapToGrid w:val="0"/>
        <w:spacing w:line="594" w:lineRule="exact"/>
        <w:jc w:val="center"/>
        <w:rPr>
          <w:rFonts w:ascii="方正小标宋简体" w:eastAsia="方正小标宋简体" w:hAnsi="方正小标宋简体" w:cs="方正小标宋简体"/>
          <w:bCs/>
          <w:sz w:val="44"/>
          <w:szCs w:val="44"/>
        </w:rPr>
      </w:pPr>
      <w:r w:rsidRPr="00466BA9">
        <w:rPr>
          <w:rFonts w:ascii="方正小标宋简体" w:eastAsia="方正小标宋简体" w:hAnsi="方正小标宋简体" w:cs="方正小标宋简体" w:hint="eastAsia"/>
          <w:bCs/>
          <w:sz w:val="44"/>
          <w:szCs w:val="44"/>
        </w:rPr>
        <w:t>运行情况随机抽查记录表</w:t>
      </w:r>
    </w:p>
    <w:p w:rsidR="00466BA9" w:rsidRPr="00466BA9" w:rsidRDefault="00466BA9" w:rsidP="00585C62">
      <w:pPr>
        <w:adjustRightInd w:val="0"/>
        <w:snapToGrid w:val="0"/>
        <w:spacing w:line="594" w:lineRule="exact"/>
        <w:jc w:val="center"/>
        <w:rPr>
          <w:rFonts w:ascii="方正小标宋简体" w:eastAsia="方正小标宋简体" w:hAnsi="方正小标宋简体" w:cs="方正小标宋简体"/>
          <w:bCs/>
          <w:sz w:val="44"/>
          <w:szCs w:val="44"/>
        </w:rPr>
      </w:pP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1137"/>
        <w:gridCol w:w="3200"/>
        <w:gridCol w:w="1599"/>
        <w:gridCol w:w="2296"/>
      </w:tblGrid>
      <w:tr w:rsidR="00466BA9" w:rsidRPr="00466BA9" w:rsidTr="00466BA9">
        <w:trPr>
          <w:trHeight w:val="411"/>
          <w:jc w:val="center"/>
        </w:trPr>
        <w:tc>
          <w:tcPr>
            <w:tcW w:w="1796" w:type="dxa"/>
            <w:gridSpan w:val="2"/>
            <w:tcBorders>
              <w:top w:val="single" w:sz="8" w:space="0" w:color="auto"/>
              <w:left w:val="single" w:sz="8" w:space="0" w:color="auto"/>
              <w:bottom w:val="single" w:sz="4" w:space="0" w:color="auto"/>
              <w:right w:val="single" w:sz="4" w:space="0" w:color="auto"/>
            </w:tcBorders>
            <w:vAlign w:val="center"/>
            <w:hideMark/>
          </w:tcPr>
          <w:p w:rsidR="00466BA9" w:rsidRPr="00466BA9" w:rsidRDefault="00466BA9" w:rsidP="00585C62">
            <w:pPr>
              <w:adjustRightInd w:val="0"/>
              <w:snapToGrid w:val="0"/>
              <w:spacing w:line="594" w:lineRule="exact"/>
              <w:jc w:val="center"/>
              <w:rPr>
                <w:rFonts w:ascii="方正仿宋简体" w:eastAsia="方正仿宋简体" w:hAnsi="方正仿宋简体" w:cs="方正仿宋简体"/>
                <w:sz w:val="32"/>
                <w:szCs w:val="32"/>
              </w:rPr>
            </w:pPr>
            <w:r w:rsidRPr="00466BA9">
              <w:rPr>
                <w:rFonts w:ascii="方正仿宋简体" w:eastAsia="方正仿宋简体" w:hAnsi="方正仿宋简体" w:cs="方正仿宋简体" w:hint="eastAsia"/>
                <w:sz w:val="32"/>
                <w:szCs w:val="32"/>
              </w:rPr>
              <w:t>企业名称</w:t>
            </w:r>
          </w:p>
        </w:tc>
        <w:tc>
          <w:tcPr>
            <w:tcW w:w="7196" w:type="dxa"/>
            <w:gridSpan w:val="3"/>
            <w:tcBorders>
              <w:top w:val="single" w:sz="8" w:space="0" w:color="auto"/>
              <w:left w:val="single" w:sz="4" w:space="0" w:color="auto"/>
              <w:bottom w:val="single" w:sz="4" w:space="0" w:color="auto"/>
              <w:right w:val="single" w:sz="8" w:space="0" w:color="auto"/>
            </w:tcBorders>
            <w:vAlign w:val="center"/>
            <w:hideMark/>
          </w:tcPr>
          <w:p w:rsidR="00466BA9" w:rsidRPr="00466BA9" w:rsidRDefault="00466BA9" w:rsidP="00585C62">
            <w:pPr>
              <w:adjustRightInd w:val="0"/>
              <w:snapToGrid w:val="0"/>
              <w:spacing w:line="594" w:lineRule="exact"/>
              <w:ind w:leftChars="200" w:left="420"/>
              <w:jc w:val="center"/>
              <w:rPr>
                <w:rFonts w:ascii="方正仿宋简体" w:eastAsia="方正仿宋简体" w:hAnsi="方正仿宋简体" w:cs="方正仿宋简体"/>
                <w:sz w:val="32"/>
                <w:szCs w:val="32"/>
              </w:rPr>
            </w:pPr>
          </w:p>
        </w:tc>
      </w:tr>
      <w:tr w:rsidR="00466BA9" w:rsidRPr="00466BA9" w:rsidTr="00466BA9">
        <w:trPr>
          <w:trHeight w:val="471"/>
          <w:jc w:val="center"/>
        </w:trPr>
        <w:tc>
          <w:tcPr>
            <w:tcW w:w="1796" w:type="dxa"/>
            <w:gridSpan w:val="2"/>
            <w:tcBorders>
              <w:top w:val="single" w:sz="4" w:space="0" w:color="auto"/>
              <w:left w:val="single" w:sz="8" w:space="0" w:color="auto"/>
              <w:bottom w:val="single" w:sz="4" w:space="0" w:color="auto"/>
              <w:right w:val="single" w:sz="4" w:space="0" w:color="auto"/>
            </w:tcBorders>
            <w:vAlign w:val="center"/>
            <w:hideMark/>
          </w:tcPr>
          <w:p w:rsidR="00466BA9" w:rsidRPr="00466BA9" w:rsidRDefault="00466BA9" w:rsidP="00585C62">
            <w:pPr>
              <w:adjustRightInd w:val="0"/>
              <w:snapToGrid w:val="0"/>
              <w:spacing w:line="594" w:lineRule="exact"/>
              <w:jc w:val="center"/>
              <w:rPr>
                <w:rFonts w:ascii="方正仿宋简体" w:eastAsia="方正仿宋简体" w:hAnsi="方正仿宋简体" w:cs="方正仿宋简体"/>
                <w:sz w:val="32"/>
                <w:szCs w:val="32"/>
              </w:rPr>
            </w:pPr>
            <w:r w:rsidRPr="00466BA9">
              <w:rPr>
                <w:rFonts w:ascii="方正仿宋简体" w:eastAsia="方正仿宋简体" w:hAnsi="方正仿宋简体" w:cs="方正仿宋简体" w:hint="eastAsia"/>
                <w:sz w:val="32"/>
                <w:szCs w:val="32"/>
              </w:rPr>
              <w:t>企业地址</w:t>
            </w:r>
          </w:p>
        </w:tc>
        <w:tc>
          <w:tcPr>
            <w:tcW w:w="7196" w:type="dxa"/>
            <w:gridSpan w:val="3"/>
            <w:tcBorders>
              <w:top w:val="single" w:sz="4" w:space="0" w:color="auto"/>
              <w:left w:val="single" w:sz="4" w:space="0" w:color="auto"/>
              <w:bottom w:val="single" w:sz="4" w:space="0" w:color="auto"/>
              <w:right w:val="single" w:sz="8" w:space="0" w:color="auto"/>
            </w:tcBorders>
            <w:vAlign w:val="center"/>
            <w:hideMark/>
          </w:tcPr>
          <w:p w:rsidR="00466BA9" w:rsidRPr="00466BA9" w:rsidRDefault="00466BA9" w:rsidP="00585C62">
            <w:pPr>
              <w:adjustRightInd w:val="0"/>
              <w:snapToGrid w:val="0"/>
              <w:spacing w:line="594" w:lineRule="exact"/>
              <w:ind w:leftChars="200" w:left="420"/>
              <w:jc w:val="center"/>
              <w:rPr>
                <w:rFonts w:ascii="方正仿宋简体" w:eastAsia="方正仿宋简体" w:hAnsi="方正仿宋简体" w:cs="方正仿宋简体"/>
                <w:sz w:val="32"/>
                <w:szCs w:val="32"/>
              </w:rPr>
            </w:pPr>
          </w:p>
        </w:tc>
      </w:tr>
      <w:tr w:rsidR="00466BA9" w:rsidRPr="00466BA9" w:rsidTr="00466BA9">
        <w:trPr>
          <w:cantSplit/>
          <w:trHeight w:val="535"/>
          <w:jc w:val="center"/>
        </w:trPr>
        <w:tc>
          <w:tcPr>
            <w:tcW w:w="1796" w:type="dxa"/>
            <w:gridSpan w:val="2"/>
            <w:tcBorders>
              <w:top w:val="single" w:sz="4" w:space="0" w:color="auto"/>
              <w:left w:val="single" w:sz="8" w:space="0" w:color="auto"/>
              <w:bottom w:val="single" w:sz="4" w:space="0" w:color="auto"/>
              <w:right w:val="single" w:sz="4" w:space="0" w:color="auto"/>
            </w:tcBorders>
            <w:vAlign w:val="center"/>
            <w:hideMark/>
          </w:tcPr>
          <w:p w:rsidR="00466BA9" w:rsidRPr="00466BA9" w:rsidRDefault="00466BA9" w:rsidP="00585C62">
            <w:pPr>
              <w:adjustRightInd w:val="0"/>
              <w:snapToGrid w:val="0"/>
              <w:spacing w:line="594" w:lineRule="exact"/>
              <w:jc w:val="center"/>
              <w:rPr>
                <w:rFonts w:ascii="方正仿宋简体" w:eastAsia="方正仿宋简体" w:hAnsi="方正仿宋简体" w:cs="方正仿宋简体"/>
                <w:sz w:val="32"/>
                <w:szCs w:val="32"/>
              </w:rPr>
            </w:pPr>
            <w:r w:rsidRPr="00466BA9">
              <w:rPr>
                <w:rFonts w:ascii="方正仿宋简体" w:eastAsia="方正仿宋简体" w:hAnsi="方正仿宋简体" w:cs="方正仿宋简体" w:hint="eastAsia"/>
                <w:sz w:val="32"/>
                <w:szCs w:val="32"/>
              </w:rPr>
              <w:t>备案编号</w:t>
            </w:r>
          </w:p>
        </w:tc>
        <w:tc>
          <w:tcPr>
            <w:tcW w:w="3258"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adjustRightInd w:val="0"/>
              <w:snapToGrid w:val="0"/>
              <w:spacing w:line="594" w:lineRule="exact"/>
              <w:ind w:leftChars="200" w:left="420"/>
              <w:jc w:val="center"/>
              <w:rPr>
                <w:rFonts w:ascii="方正仿宋简体" w:eastAsia="方正仿宋简体" w:hAnsi="方正仿宋简体" w:cs="方正仿宋简体"/>
                <w:sz w:val="32"/>
                <w:szCs w:val="32"/>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466BA9" w:rsidRPr="00466BA9" w:rsidRDefault="00466BA9" w:rsidP="00585C62">
            <w:pPr>
              <w:adjustRightInd w:val="0"/>
              <w:snapToGrid w:val="0"/>
              <w:spacing w:line="594" w:lineRule="exact"/>
              <w:jc w:val="center"/>
              <w:rPr>
                <w:rFonts w:ascii="方正仿宋简体" w:eastAsia="方正仿宋简体" w:hAnsi="方正仿宋简体" w:cs="方正仿宋简体"/>
                <w:sz w:val="32"/>
                <w:szCs w:val="32"/>
              </w:rPr>
            </w:pPr>
            <w:r w:rsidRPr="00466BA9">
              <w:rPr>
                <w:rFonts w:ascii="方正仿宋简体" w:eastAsia="方正仿宋简体" w:hAnsi="方正仿宋简体" w:cs="方正仿宋简体" w:hint="eastAsia"/>
                <w:sz w:val="32"/>
                <w:szCs w:val="32"/>
              </w:rPr>
              <w:t>生产状态</w:t>
            </w:r>
          </w:p>
        </w:tc>
        <w:tc>
          <w:tcPr>
            <w:tcW w:w="2318" w:type="dxa"/>
            <w:tcBorders>
              <w:top w:val="single" w:sz="4" w:space="0" w:color="auto"/>
              <w:left w:val="single" w:sz="4" w:space="0" w:color="auto"/>
              <w:bottom w:val="single" w:sz="4" w:space="0" w:color="auto"/>
              <w:right w:val="single" w:sz="8" w:space="0" w:color="auto"/>
            </w:tcBorders>
            <w:vAlign w:val="center"/>
            <w:hideMark/>
          </w:tcPr>
          <w:p w:rsidR="00466BA9" w:rsidRPr="00466BA9" w:rsidRDefault="00466BA9" w:rsidP="00585C62">
            <w:pPr>
              <w:adjustRightInd w:val="0"/>
              <w:snapToGrid w:val="0"/>
              <w:spacing w:line="594" w:lineRule="exact"/>
              <w:ind w:leftChars="200" w:left="420"/>
              <w:jc w:val="center"/>
              <w:rPr>
                <w:rFonts w:ascii="方正仿宋简体" w:eastAsia="方正仿宋简体" w:hAnsi="方正仿宋简体" w:cs="方正仿宋简体"/>
                <w:sz w:val="32"/>
                <w:szCs w:val="32"/>
              </w:rPr>
            </w:pPr>
          </w:p>
        </w:tc>
      </w:tr>
      <w:tr w:rsidR="00466BA9" w:rsidRPr="00466BA9" w:rsidTr="00466BA9">
        <w:trPr>
          <w:cantSplit/>
          <w:trHeight w:val="429"/>
          <w:jc w:val="center"/>
        </w:trPr>
        <w:tc>
          <w:tcPr>
            <w:tcW w:w="1796" w:type="dxa"/>
            <w:gridSpan w:val="2"/>
            <w:tcBorders>
              <w:top w:val="single" w:sz="4" w:space="0" w:color="auto"/>
              <w:left w:val="single" w:sz="8" w:space="0" w:color="auto"/>
              <w:bottom w:val="single" w:sz="4" w:space="0" w:color="auto"/>
              <w:right w:val="single" w:sz="4" w:space="0" w:color="auto"/>
            </w:tcBorders>
            <w:vAlign w:val="center"/>
            <w:hideMark/>
          </w:tcPr>
          <w:p w:rsidR="00466BA9" w:rsidRPr="00466BA9" w:rsidRDefault="00466BA9" w:rsidP="00585C62">
            <w:pPr>
              <w:adjustRightInd w:val="0"/>
              <w:snapToGrid w:val="0"/>
              <w:spacing w:line="594" w:lineRule="exact"/>
              <w:jc w:val="center"/>
              <w:rPr>
                <w:rFonts w:ascii="方正仿宋简体" w:eastAsia="方正仿宋简体" w:hAnsi="方正仿宋简体" w:cs="方正仿宋简体"/>
                <w:sz w:val="32"/>
                <w:szCs w:val="32"/>
              </w:rPr>
            </w:pPr>
            <w:r w:rsidRPr="00466BA9">
              <w:rPr>
                <w:rFonts w:ascii="方正仿宋简体" w:eastAsia="方正仿宋简体" w:hAnsi="方正仿宋简体" w:cs="方正仿宋简体" w:hint="eastAsia"/>
                <w:sz w:val="32"/>
                <w:szCs w:val="32"/>
              </w:rPr>
              <w:t>备案品种</w:t>
            </w:r>
          </w:p>
        </w:tc>
        <w:tc>
          <w:tcPr>
            <w:tcW w:w="7196" w:type="dxa"/>
            <w:gridSpan w:val="3"/>
            <w:tcBorders>
              <w:top w:val="single" w:sz="4" w:space="0" w:color="auto"/>
              <w:left w:val="single" w:sz="4" w:space="0" w:color="auto"/>
              <w:bottom w:val="single" w:sz="4" w:space="0" w:color="auto"/>
              <w:right w:val="single" w:sz="8" w:space="0" w:color="auto"/>
            </w:tcBorders>
            <w:vAlign w:val="center"/>
            <w:hideMark/>
          </w:tcPr>
          <w:p w:rsidR="00466BA9" w:rsidRPr="00466BA9" w:rsidRDefault="00466BA9" w:rsidP="00585C62">
            <w:pPr>
              <w:adjustRightInd w:val="0"/>
              <w:snapToGrid w:val="0"/>
              <w:spacing w:line="594" w:lineRule="exact"/>
              <w:ind w:leftChars="200" w:left="420"/>
              <w:jc w:val="center"/>
              <w:rPr>
                <w:rFonts w:ascii="方正仿宋简体" w:eastAsia="方正仿宋简体" w:hAnsi="方正仿宋简体" w:cs="方正仿宋简体"/>
                <w:sz w:val="32"/>
                <w:szCs w:val="32"/>
              </w:rPr>
            </w:pPr>
          </w:p>
        </w:tc>
      </w:tr>
      <w:tr w:rsidR="00466BA9" w:rsidRPr="00466BA9" w:rsidTr="00466BA9">
        <w:trPr>
          <w:cantSplit/>
          <w:trHeight w:val="1790"/>
          <w:jc w:val="center"/>
        </w:trPr>
        <w:tc>
          <w:tcPr>
            <w:tcW w:w="622" w:type="dxa"/>
            <w:tcBorders>
              <w:top w:val="single" w:sz="4" w:space="0" w:color="auto"/>
              <w:left w:val="single" w:sz="8"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ind w:leftChars="53" w:left="111" w:right="113"/>
              <w:jc w:val="center"/>
              <w:rPr>
                <w:rFonts w:ascii="方正仿宋简体" w:eastAsia="方正仿宋简体" w:hAnsi="方正仿宋简体" w:cs="方正仿宋简体"/>
                <w:sz w:val="32"/>
                <w:szCs w:val="32"/>
              </w:rPr>
            </w:pPr>
            <w:r w:rsidRPr="00466BA9">
              <w:rPr>
                <w:rFonts w:ascii="方正仿宋简体" w:eastAsia="方正仿宋简体" w:hAnsi="方正仿宋简体" w:cs="方正仿宋简体" w:hint="eastAsia"/>
                <w:sz w:val="32"/>
                <w:szCs w:val="32"/>
              </w:rPr>
              <w:t>检查范围</w:t>
            </w:r>
          </w:p>
        </w:tc>
        <w:tc>
          <w:tcPr>
            <w:tcW w:w="8370" w:type="dxa"/>
            <w:gridSpan w:val="4"/>
            <w:tcBorders>
              <w:top w:val="single" w:sz="4" w:space="0" w:color="auto"/>
              <w:left w:val="single" w:sz="4" w:space="0" w:color="auto"/>
              <w:bottom w:val="single" w:sz="4" w:space="0" w:color="auto"/>
              <w:right w:val="single" w:sz="8" w:space="0" w:color="auto"/>
            </w:tcBorders>
            <w:hideMark/>
          </w:tcPr>
          <w:p w:rsidR="00466BA9" w:rsidRPr="00466BA9" w:rsidRDefault="00466BA9" w:rsidP="00585C62">
            <w:pPr>
              <w:snapToGrid w:val="0"/>
              <w:spacing w:line="594" w:lineRule="exact"/>
              <w:rPr>
                <w:rFonts w:ascii="方正仿宋简体" w:eastAsia="方正仿宋简体" w:hAnsi="方正仿宋简体" w:cs="方正仿宋简体"/>
                <w:sz w:val="32"/>
                <w:szCs w:val="32"/>
              </w:rPr>
            </w:pPr>
          </w:p>
          <w:p w:rsidR="00466BA9" w:rsidRPr="00466BA9" w:rsidRDefault="00466BA9" w:rsidP="00585C62">
            <w:pPr>
              <w:snapToGrid w:val="0"/>
              <w:spacing w:line="594" w:lineRule="exact"/>
              <w:rPr>
                <w:rFonts w:ascii="方正仿宋简体" w:eastAsia="方正仿宋简体" w:hAnsi="方正仿宋简体" w:cs="方正仿宋简体"/>
                <w:sz w:val="32"/>
                <w:szCs w:val="32"/>
              </w:rPr>
            </w:pPr>
          </w:p>
        </w:tc>
      </w:tr>
      <w:tr w:rsidR="00466BA9" w:rsidRPr="00466BA9" w:rsidTr="00466BA9">
        <w:trPr>
          <w:cantSplit/>
          <w:trHeight w:val="2102"/>
          <w:jc w:val="center"/>
        </w:trPr>
        <w:tc>
          <w:tcPr>
            <w:tcW w:w="622" w:type="dxa"/>
            <w:tcBorders>
              <w:top w:val="single" w:sz="4" w:space="0" w:color="auto"/>
              <w:left w:val="single" w:sz="8"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ind w:leftChars="53" w:left="111" w:right="113"/>
              <w:jc w:val="center"/>
              <w:rPr>
                <w:rFonts w:ascii="方正仿宋简体" w:eastAsia="方正仿宋简体" w:hAnsi="方正仿宋简体" w:cs="方正仿宋简体"/>
                <w:sz w:val="32"/>
                <w:szCs w:val="32"/>
              </w:rPr>
            </w:pPr>
            <w:r w:rsidRPr="00466BA9">
              <w:rPr>
                <w:rFonts w:ascii="方正仿宋简体" w:eastAsia="方正仿宋简体" w:hAnsi="方正仿宋简体" w:cs="方正仿宋简体" w:hint="eastAsia"/>
                <w:sz w:val="32"/>
                <w:szCs w:val="32"/>
              </w:rPr>
              <w:t>不符合项</w:t>
            </w:r>
          </w:p>
        </w:tc>
        <w:tc>
          <w:tcPr>
            <w:tcW w:w="8370" w:type="dxa"/>
            <w:gridSpan w:val="4"/>
            <w:tcBorders>
              <w:top w:val="single" w:sz="4" w:space="0" w:color="auto"/>
              <w:left w:val="single" w:sz="4" w:space="0" w:color="auto"/>
              <w:bottom w:val="single" w:sz="4" w:space="0" w:color="auto"/>
              <w:right w:val="single" w:sz="8" w:space="0" w:color="auto"/>
            </w:tcBorders>
            <w:hideMark/>
          </w:tcPr>
          <w:p w:rsidR="00466BA9" w:rsidRPr="00466BA9" w:rsidRDefault="00466BA9" w:rsidP="00585C62">
            <w:pPr>
              <w:snapToGrid w:val="0"/>
              <w:spacing w:line="594" w:lineRule="exact"/>
              <w:rPr>
                <w:rFonts w:ascii="方正仿宋简体" w:eastAsia="方正仿宋简体" w:hAnsi="方正仿宋简体" w:cs="方正仿宋简体"/>
                <w:sz w:val="32"/>
                <w:szCs w:val="32"/>
              </w:rPr>
            </w:pPr>
          </w:p>
          <w:p w:rsidR="00466BA9" w:rsidRPr="00466BA9" w:rsidRDefault="00466BA9" w:rsidP="00585C62">
            <w:pPr>
              <w:snapToGrid w:val="0"/>
              <w:spacing w:line="594" w:lineRule="exact"/>
              <w:rPr>
                <w:rFonts w:ascii="方正仿宋简体" w:eastAsia="方正仿宋简体" w:hAnsi="方正仿宋简体" w:cs="方正仿宋简体"/>
                <w:sz w:val="32"/>
                <w:szCs w:val="32"/>
              </w:rPr>
            </w:pPr>
          </w:p>
          <w:p w:rsidR="00466BA9" w:rsidRPr="00466BA9" w:rsidRDefault="00466BA9" w:rsidP="00585C62">
            <w:pPr>
              <w:snapToGrid w:val="0"/>
              <w:spacing w:line="594" w:lineRule="exact"/>
              <w:rPr>
                <w:rFonts w:ascii="方正仿宋简体" w:eastAsia="方正仿宋简体" w:hAnsi="方正仿宋简体" w:cs="方正仿宋简体"/>
                <w:sz w:val="32"/>
                <w:szCs w:val="32"/>
              </w:rPr>
            </w:pPr>
            <w:r w:rsidRPr="00466BA9">
              <w:rPr>
                <w:rFonts w:ascii="方正仿宋简体" w:eastAsia="方正仿宋简体" w:hAnsi="方正仿宋简体" w:cs="方正仿宋简体" w:hint="eastAsia"/>
                <w:sz w:val="32"/>
                <w:szCs w:val="32"/>
              </w:rPr>
              <w:t>检查人： 年 月 日</w:t>
            </w:r>
          </w:p>
        </w:tc>
      </w:tr>
      <w:tr w:rsidR="00466BA9" w:rsidRPr="00466BA9" w:rsidTr="00466BA9">
        <w:trPr>
          <w:cantSplit/>
          <w:trHeight w:val="1621"/>
          <w:jc w:val="center"/>
        </w:trPr>
        <w:tc>
          <w:tcPr>
            <w:tcW w:w="622" w:type="dxa"/>
            <w:tcBorders>
              <w:top w:val="single" w:sz="4" w:space="0" w:color="auto"/>
              <w:left w:val="single" w:sz="8" w:space="0" w:color="auto"/>
              <w:bottom w:val="single" w:sz="4" w:space="0" w:color="auto"/>
              <w:right w:val="single" w:sz="4" w:space="0" w:color="auto"/>
            </w:tcBorders>
            <w:vAlign w:val="center"/>
            <w:hideMark/>
          </w:tcPr>
          <w:p w:rsidR="00466BA9" w:rsidRPr="00466BA9" w:rsidRDefault="00466BA9" w:rsidP="00585C62">
            <w:pPr>
              <w:snapToGrid w:val="0"/>
              <w:spacing w:line="594" w:lineRule="exact"/>
              <w:ind w:leftChars="53" w:left="111" w:right="113"/>
              <w:jc w:val="center"/>
              <w:rPr>
                <w:rFonts w:ascii="方正仿宋简体" w:eastAsia="方正仿宋简体" w:hAnsi="方正仿宋简体" w:cs="方正仿宋简体"/>
                <w:sz w:val="32"/>
                <w:szCs w:val="32"/>
              </w:rPr>
            </w:pPr>
            <w:r w:rsidRPr="00466BA9">
              <w:rPr>
                <w:rFonts w:ascii="方正仿宋简体" w:eastAsia="方正仿宋简体" w:hAnsi="方正仿宋简体" w:cs="方正仿宋简体" w:hint="eastAsia"/>
                <w:sz w:val="32"/>
                <w:szCs w:val="32"/>
              </w:rPr>
              <w:t>纠正措施</w:t>
            </w:r>
          </w:p>
        </w:tc>
        <w:tc>
          <w:tcPr>
            <w:tcW w:w="8370" w:type="dxa"/>
            <w:gridSpan w:val="4"/>
            <w:tcBorders>
              <w:top w:val="single" w:sz="4" w:space="0" w:color="auto"/>
              <w:left w:val="single" w:sz="4" w:space="0" w:color="auto"/>
              <w:bottom w:val="single" w:sz="4" w:space="0" w:color="auto"/>
              <w:right w:val="single" w:sz="8" w:space="0" w:color="auto"/>
            </w:tcBorders>
            <w:hideMark/>
          </w:tcPr>
          <w:p w:rsidR="00466BA9" w:rsidRPr="00466BA9" w:rsidRDefault="00466BA9" w:rsidP="00585C62">
            <w:pPr>
              <w:snapToGrid w:val="0"/>
              <w:spacing w:line="594" w:lineRule="exact"/>
              <w:rPr>
                <w:rFonts w:ascii="方正仿宋简体" w:eastAsia="方正仿宋简体" w:hAnsi="方正仿宋简体" w:cs="方正仿宋简体"/>
                <w:sz w:val="32"/>
                <w:szCs w:val="32"/>
              </w:rPr>
            </w:pPr>
          </w:p>
          <w:p w:rsidR="00466BA9" w:rsidRPr="00466BA9" w:rsidRDefault="00466BA9" w:rsidP="00585C62">
            <w:pPr>
              <w:snapToGrid w:val="0"/>
              <w:spacing w:line="594" w:lineRule="exact"/>
              <w:rPr>
                <w:rFonts w:ascii="方正仿宋简体" w:eastAsia="方正仿宋简体" w:hAnsi="方正仿宋简体" w:cs="方正仿宋简体"/>
                <w:sz w:val="32"/>
                <w:szCs w:val="32"/>
              </w:rPr>
            </w:pPr>
            <w:r w:rsidRPr="00466BA9">
              <w:rPr>
                <w:rFonts w:ascii="方正仿宋简体" w:eastAsia="方正仿宋简体" w:hAnsi="方正仿宋简体" w:cs="方正仿宋简体" w:hint="eastAsia"/>
                <w:sz w:val="32"/>
                <w:szCs w:val="32"/>
              </w:rPr>
              <w:t>企业负责人： 年 月 日</w:t>
            </w:r>
          </w:p>
        </w:tc>
      </w:tr>
      <w:tr w:rsidR="00466BA9" w:rsidRPr="00466BA9" w:rsidTr="00466BA9">
        <w:trPr>
          <w:cantSplit/>
          <w:trHeight w:val="1866"/>
          <w:jc w:val="center"/>
        </w:trPr>
        <w:tc>
          <w:tcPr>
            <w:tcW w:w="622" w:type="dxa"/>
            <w:tcBorders>
              <w:top w:val="single" w:sz="4" w:space="0" w:color="auto"/>
              <w:left w:val="single" w:sz="8" w:space="0" w:color="auto"/>
              <w:bottom w:val="single" w:sz="8" w:space="0" w:color="auto"/>
              <w:right w:val="single" w:sz="4" w:space="0" w:color="auto"/>
            </w:tcBorders>
            <w:vAlign w:val="center"/>
            <w:hideMark/>
          </w:tcPr>
          <w:p w:rsidR="00466BA9" w:rsidRPr="00466BA9" w:rsidRDefault="00466BA9" w:rsidP="00585C62">
            <w:pPr>
              <w:snapToGrid w:val="0"/>
              <w:spacing w:line="594" w:lineRule="exact"/>
              <w:ind w:leftChars="53" w:left="111"/>
              <w:jc w:val="center"/>
              <w:rPr>
                <w:rFonts w:ascii="方正仿宋简体" w:eastAsia="方正仿宋简体" w:hAnsi="方正仿宋简体" w:cs="方正仿宋简体"/>
                <w:sz w:val="32"/>
                <w:szCs w:val="32"/>
              </w:rPr>
            </w:pPr>
            <w:r w:rsidRPr="00466BA9">
              <w:rPr>
                <w:rFonts w:ascii="方正仿宋简体" w:eastAsia="方正仿宋简体" w:hAnsi="方正仿宋简体" w:cs="方正仿宋简体" w:hint="eastAsia"/>
                <w:sz w:val="32"/>
                <w:szCs w:val="32"/>
              </w:rPr>
              <w:t>跟踪检查情况</w:t>
            </w:r>
          </w:p>
        </w:tc>
        <w:tc>
          <w:tcPr>
            <w:tcW w:w="8370" w:type="dxa"/>
            <w:gridSpan w:val="4"/>
            <w:tcBorders>
              <w:top w:val="single" w:sz="4" w:space="0" w:color="auto"/>
              <w:left w:val="single" w:sz="4" w:space="0" w:color="auto"/>
              <w:bottom w:val="single" w:sz="8" w:space="0" w:color="auto"/>
              <w:right w:val="single" w:sz="8" w:space="0" w:color="auto"/>
            </w:tcBorders>
            <w:hideMark/>
          </w:tcPr>
          <w:p w:rsidR="00466BA9" w:rsidRPr="00466BA9" w:rsidRDefault="00466BA9" w:rsidP="00585C62">
            <w:pPr>
              <w:snapToGrid w:val="0"/>
              <w:spacing w:line="594" w:lineRule="exact"/>
              <w:ind w:leftChars="200" w:left="420"/>
              <w:jc w:val="center"/>
              <w:rPr>
                <w:rFonts w:ascii="方正仿宋简体" w:eastAsia="方正仿宋简体" w:hAnsi="方正仿宋简体" w:cs="方正仿宋简体"/>
                <w:sz w:val="32"/>
                <w:szCs w:val="32"/>
              </w:rPr>
            </w:pPr>
          </w:p>
          <w:p w:rsidR="00466BA9" w:rsidRPr="00466BA9" w:rsidRDefault="00466BA9" w:rsidP="00585C62">
            <w:pPr>
              <w:snapToGrid w:val="0"/>
              <w:spacing w:line="594" w:lineRule="exact"/>
              <w:rPr>
                <w:rFonts w:ascii="方正仿宋简体" w:eastAsia="方正仿宋简体" w:hAnsi="方正仿宋简体" w:cs="方正仿宋简体"/>
                <w:sz w:val="32"/>
                <w:szCs w:val="32"/>
              </w:rPr>
            </w:pPr>
          </w:p>
          <w:p w:rsidR="00466BA9" w:rsidRPr="00466BA9" w:rsidRDefault="00466BA9" w:rsidP="00585C62">
            <w:pPr>
              <w:snapToGrid w:val="0"/>
              <w:spacing w:line="594" w:lineRule="exact"/>
              <w:rPr>
                <w:rFonts w:ascii="方正仿宋简体" w:eastAsia="方正仿宋简体" w:hAnsi="方正仿宋简体" w:cs="方正仿宋简体"/>
                <w:sz w:val="32"/>
                <w:szCs w:val="32"/>
              </w:rPr>
            </w:pPr>
            <w:r w:rsidRPr="00466BA9">
              <w:rPr>
                <w:rFonts w:ascii="方正仿宋简体" w:eastAsia="方正仿宋简体" w:hAnsi="方正仿宋简体" w:cs="方正仿宋简体" w:hint="eastAsia"/>
                <w:sz w:val="32"/>
                <w:szCs w:val="32"/>
              </w:rPr>
              <w:t>跟踪检查人： 年 月 日</w:t>
            </w:r>
          </w:p>
        </w:tc>
      </w:tr>
      <w:tr w:rsidR="00466BA9" w:rsidRPr="00466BA9" w:rsidTr="00466BA9">
        <w:trPr>
          <w:jc w:val="center"/>
        </w:trPr>
        <w:tc>
          <w:tcPr>
            <w:tcW w:w="750" w:type="dxa"/>
            <w:tcBorders>
              <w:top w:val="nil"/>
              <w:left w:val="nil"/>
              <w:bottom w:val="nil"/>
              <w:right w:val="nil"/>
            </w:tcBorders>
            <w:vAlign w:val="center"/>
            <w:hideMark/>
          </w:tcPr>
          <w:p w:rsidR="00466BA9" w:rsidRPr="00466BA9" w:rsidRDefault="00466BA9" w:rsidP="00585C62">
            <w:pPr>
              <w:widowControl/>
              <w:snapToGrid w:val="0"/>
              <w:spacing w:line="594" w:lineRule="exact"/>
              <w:jc w:val="left"/>
              <w:rPr>
                <w:rFonts w:ascii="宋体" w:eastAsia="宋体" w:hAnsi="宋体" w:cs="宋体"/>
                <w:kern w:val="0"/>
                <w:sz w:val="24"/>
                <w:szCs w:val="24"/>
              </w:rPr>
            </w:pPr>
          </w:p>
        </w:tc>
        <w:tc>
          <w:tcPr>
            <w:tcW w:w="1155" w:type="dxa"/>
            <w:tcBorders>
              <w:top w:val="nil"/>
              <w:left w:val="nil"/>
              <w:bottom w:val="nil"/>
              <w:right w:val="nil"/>
            </w:tcBorders>
            <w:vAlign w:val="center"/>
            <w:hideMark/>
          </w:tcPr>
          <w:p w:rsidR="00466BA9" w:rsidRPr="00466BA9" w:rsidRDefault="00466BA9" w:rsidP="00585C62">
            <w:pPr>
              <w:widowControl/>
              <w:snapToGrid w:val="0"/>
              <w:spacing w:line="594" w:lineRule="exact"/>
              <w:jc w:val="left"/>
              <w:rPr>
                <w:rFonts w:ascii="宋体" w:eastAsia="宋体" w:hAnsi="宋体" w:cs="宋体"/>
                <w:kern w:val="0"/>
                <w:sz w:val="24"/>
                <w:szCs w:val="24"/>
              </w:rPr>
            </w:pPr>
          </w:p>
        </w:tc>
        <w:tc>
          <w:tcPr>
            <w:tcW w:w="3210" w:type="dxa"/>
            <w:tcBorders>
              <w:top w:val="nil"/>
              <w:left w:val="nil"/>
              <w:bottom w:val="nil"/>
              <w:right w:val="nil"/>
            </w:tcBorders>
            <w:vAlign w:val="center"/>
            <w:hideMark/>
          </w:tcPr>
          <w:p w:rsidR="00466BA9" w:rsidRPr="00466BA9" w:rsidRDefault="00466BA9" w:rsidP="00585C62">
            <w:pPr>
              <w:widowControl/>
              <w:snapToGrid w:val="0"/>
              <w:spacing w:line="594" w:lineRule="exact"/>
              <w:jc w:val="left"/>
              <w:rPr>
                <w:rFonts w:ascii="宋体" w:eastAsia="宋体" w:hAnsi="宋体" w:cs="宋体"/>
                <w:kern w:val="0"/>
                <w:sz w:val="24"/>
                <w:szCs w:val="24"/>
              </w:rPr>
            </w:pPr>
          </w:p>
        </w:tc>
        <w:tc>
          <w:tcPr>
            <w:tcW w:w="1605" w:type="dxa"/>
            <w:tcBorders>
              <w:top w:val="nil"/>
              <w:left w:val="nil"/>
              <w:bottom w:val="nil"/>
              <w:right w:val="nil"/>
            </w:tcBorders>
            <w:vAlign w:val="center"/>
            <w:hideMark/>
          </w:tcPr>
          <w:p w:rsidR="00466BA9" w:rsidRPr="00466BA9" w:rsidRDefault="00466BA9" w:rsidP="00585C62">
            <w:pPr>
              <w:widowControl/>
              <w:snapToGrid w:val="0"/>
              <w:spacing w:line="594" w:lineRule="exact"/>
              <w:jc w:val="left"/>
              <w:rPr>
                <w:rFonts w:ascii="宋体" w:eastAsia="宋体" w:hAnsi="宋体" w:cs="宋体"/>
                <w:kern w:val="0"/>
                <w:sz w:val="24"/>
                <w:szCs w:val="24"/>
              </w:rPr>
            </w:pPr>
          </w:p>
        </w:tc>
        <w:tc>
          <w:tcPr>
            <w:tcW w:w="2280" w:type="dxa"/>
            <w:tcBorders>
              <w:top w:val="nil"/>
              <w:left w:val="nil"/>
              <w:bottom w:val="nil"/>
              <w:right w:val="nil"/>
            </w:tcBorders>
            <w:vAlign w:val="center"/>
            <w:hideMark/>
          </w:tcPr>
          <w:p w:rsidR="00466BA9" w:rsidRPr="00466BA9" w:rsidRDefault="00466BA9" w:rsidP="00585C62">
            <w:pPr>
              <w:widowControl/>
              <w:snapToGrid w:val="0"/>
              <w:spacing w:line="594" w:lineRule="exact"/>
              <w:jc w:val="left"/>
              <w:rPr>
                <w:rFonts w:ascii="宋体" w:eastAsia="宋体" w:hAnsi="宋体" w:cs="宋体"/>
                <w:kern w:val="0"/>
                <w:sz w:val="24"/>
                <w:szCs w:val="24"/>
              </w:rPr>
            </w:pPr>
          </w:p>
        </w:tc>
      </w:tr>
    </w:tbl>
    <w:p w:rsidR="00466BA9" w:rsidRPr="00466BA9" w:rsidRDefault="00466BA9" w:rsidP="00585C62">
      <w:pPr>
        <w:snapToGrid w:val="0"/>
        <w:spacing w:line="594" w:lineRule="exact"/>
        <w:rPr>
          <w:rFonts w:ascii="方正仿宋简体" w:eastAsia="方正仿宋简体" w:hAnsi="方正仿宋简体" w:cs="方正仿宋简体"/>
          <w:sz w:val="32"/>
          <w:szCs w:val="32"/>
        </w:rPr>
      </w:pPr>
      <w:r w:rsidRPr="00466BA9">
        <w:rPr>
          <w:rFonts w:ascii="方正仿宋简体" w:eastAsia="方正仿宋简体" w:hAnsi="方正仿宋简体" w:cs="方正仿宋简体" w:hint="eastAsia"/>
          <w:sz w:val="32"/>
          <w:szCs w:val="32"/>
        </w:rPr>
        <w:t>备注：本记录一式二份，检验检疫机构、企业各存1份。</w:t>
      </w:r>
    </w:p>
    <w:p w:rsidR="00C04990" w:rsidRPr="00466BA9" w:rsidRDefault="00C04990" w:rsidP="00585C62">
      <w:pPr>
        <w:snapToGrid w:val="0"/>
        <w:spacing w:line="594" w:lineRule="exact"/>
      </w:pPr>
    </w:p>
    <w:sectPr w:rsidR="00C04990" w:rsidRPr="00466BA9" w:rsidSect="00C0499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方正黑体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66BA9"/>
    <w:rsid w:val="00054803"/>
    <w:rsid w:val="001871F3"/>
    <w:rsid w:val="00466BA9"/>
    <w:rsid w:val="00585C62"/>
    <w:rsid w:val="00641BB6"/>
    <w:rsid w:val="008D65C1"/>
    <w:rsid w:val="00C04990"/>
    <w:rsid w:val="00C20D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9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85008">
      <w:bodyDiv w:val="1"/>
      <w:marLeft w:val="0"/>
      <w:marRight w:val="0"/>
      <w:marTop w:val="0"/>
      <w:marBottom w:val="0"/>
      <w:divBdr>
        <w:top w:val="none" w:sz="0" w:space="0" w:color="auto"/>
        <w:left w:val="none" w:sz="0" w:space="0" w:color="auto"/>
        <w:bottom w:val="none" w:sz="0" w:space="0" w:color="auto"/>
        <w:right w:val="none" w:sz="0" w:space="0" w:color="auto"/>
      </w:divBdr>
    </w:div>
    <w:div w:id="582295799">
      <w:bodyDiv w:val="1"/>
      <w:marLeft w:val="0"/>
      <w:marRight w:val="0"/>
      <w:marTop w:val="0"/>
      <w:marBottom w:val="0"/>
      <w:divBdr>
        <w:top w:val="none" w:sz="0" w:space="0" w:color="auto"/>
        <w:left w:val="none" w:sz="0" w:space="0" w:color="auto"/>
        <w:bottom w:val="none" w:sz="0" w:space="0" w:color="auto"/>
        <w:right w:val="none" w:sz="0" w:space="0" w:color="auto"/>
      </w:divBdr>
    </w:div>
    <w:div w:id="130215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288</Words>
  <Characters>1648</Characters>
  <Application>Microsoft Office Word</Application>
  <DocSecurity>0</DocSecurity>
  <Lines>13</Lines>
  <Paragraphs>3</Paragraphs>
  <ScaleCrop>false</ScaleCrop>
  <Company>china</Company>
  <LinksUpToDate>false</LinksUpToDate>
  <CharactersWithSpaces>1933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高鹏</dc:creator>
  <cp:lastModifiedBy>刘晓婷</cp:lastModifiedBy>
  <cp:revision>2</cp:revision>
  <dcterms:created xsi:type="dcterms:W3CDTF">2017-05-04T07:07:00Z</dcterms:created>
  <dcterms:modified xsi:type="dcterms:W3CDTF">2017-05-04T07:07:00Z</dcterms:modified>
</cp:coreProperties>
</file>