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35F" w:rsidRDefault="0047135F" w:rsidP="0047135F">
      <w:pPr>
        <w:jc w:val="center"/>
        <w:rPr>
          <w:rFonts w:ascii="宋体" w:cs="Times New Roman"/>
          <w:b/>
          <w:bCs/>
          <w:sz w:val="36"/>
          <w:szCs w:val="36"/>
        </w:rPr>
      </w:pPr>
      <w:r>
        <w:rPr>
          <w:rFonts w:ascii="宋体" w:hAnsi="宋体" w:cs="宋体" w:hint="eastAsia"/>
          <w:b/>
          <w:bCs/>
          <w:sz w:val="36"/>
          <w:szCs w:val="36"/>
        </w:rPr>
        <w:t>出口食品原料</w:t>
      </w:r>
      <w:r w:rsidR="001B0FD5">
        <w:rPr>
          <w:rFonts w:ascii="宋体" w:hAnsi="宋体" w:cs="宋体" w:hint="eastAsia"/>
          <w:b/>
          <w:bCs/>
          <w:sz w:val="36"/>
          <w:szCs w:val="36"/>
        </w:rPr>
        <w:t>种植、</w:t>
      </w:r>
      <w:r>
        <w:rPr>
          <w:rFonts w:ascii="宋体" w:hAnsi="宋体" w:cs="宋体" w:hint="eastAsia"/>
          <w:b/>
          <w:bCs/>
          <w:sz w:val="36"/>
          <w:szCs w:val="36"/>
        </w:rPr>
        <w:t>养殖场备案</w:t>
      </w:r>
      <w:r w:rsidR="00262B6C">
        <w:rPr>
          <w:rFonts w:ascii="宋体" w:hAnsi="宋体" w:cs="宋体" w:hint="eastAsia"/>
          <w:b/>
          <w:bCs/>
          <w:sz w:val="36"/>
          <w:szCs w:val="36"/>
        </w:rPr>
        <w:t>流程图</w:t>
      </w:r>
    </w:p>
    <w:p w:rsidR="0047135F" w:rsidRDefault="008024D1" w:rsidP="0047135F">
      <w:pPr>
        <w:jc w:val="center"/>
        <w:rPr>
          <w:rFonts w:cs="Times New Roman"/>
          <w:b/>
          <w:bCs/>
          <w:sz w:val="36"/>
          <w:szCs w:val="36"/>
        </w:rPr>
      </w:pPr>
      <w:r w:rsidRPr="008024D1">
        <w:rPr>
          <w:noProof/>
        </w:rPr>
        <w:pict>
          <v:group id="画布 1486" o:spid="_x0000_s1071" style="position:absolute;left:0;text-align:left;margin-left:31.45pt;margin-top:27.05pt;width:414pt;height:399.55pt;z-index:251663360" coordsize="8280,7332">
            <v:rect id="Rectangle 10" o:spid="_x0000_s1072" style="position:absolute;width:8280;height:7332" o:preferrelative="t" filled="f" stroked="f"/>
            <v:line id="Line 21" o:spid="_x0000_s1073" style="position:absolute" from="3420,1106" to="3421,2029" o:preferrelative="t">
              <v:stroke endarrow="block"/>
            </v:line>
            <v:line id="Line 22" o:spid="_x0000_s1074" style="position:absolute;flip:y" from="2880,1096" to="2881,2029" o:preferrelative="t">
              <v:stroke endarrow="block"/>
            </v:line>
            <v:rect id="Text Box 23" o:spid="_x0000_s1075" style="position:absolute;left:2340;top:2029;width:1800;height:779" o:preferrelative="t">
              <v:stroke miterlimit="2"/>
              <v:textbox inset=",9.35pt">
                <w:txbxContent>
                  <w:p w:rsidR="0047135F" w:rsidRDefault="0047135F" w:rsidP="0047135F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>
                      <w:rPr>
                        <w:rFonts w:ascii="仿宋_GB2312" w:eastAsia="仿宋_GB2312" w:cs="仿宋_GB2312" w:hint="eastAsia"/>
                      </w:rPr>
                      <w:t>申请材料审核</w:t>
                    </w:r>
                  </w:p>
                </w:txbxContent>
              </v:textbox>
            </v:rect>
            <v:rect id="Text Box 24" o:spid="_x0000_s1076" style="position:absolute;left:4261;top:2808;width:1081;height:469" o:preferrelative="t" stroked="f">
              <v:textbox>
                <w:txbxContent>
                  <w:p w:rsidR="0047135F" w:rsidRDefault="0047135F" w:rsidP="0047135F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>
                      <w:rPr>
                        <w:rFonts w:ascii="仿宋_GB2312" w:eastAsia="仿宋_GB2312" w:cs="仿宋_GB2312" w:hint="eastAsia"/>
                      </w:rPr>
                      <w:t>合格</w:t>
                    </w:r>
                  </w:p>
                  <w:p w:rsidR="0047135F" w:rsidRDefault="0047135F" w:rsidP="0047135F">
                    <w:pPr>
                      <w:rPr>
                        <w:rFonts w:cs="Times New Roman"/>
                      </w:rPr>
                    </w:pPr>
                  </w:p>
                </w:txbxContent>
              </v:textbox>
            </v:rect>
            <v:line id="Line 25" o:spid="_x0000_s1077" style="position:absolute" from="4140,2496" to="5760,2497" o:preferrelative="t">
              <v:stroke endarrow="block"/>
            </v:line>
            <v:rect id="Text Box 26" o:spid="_x0000_s1078" style="position:absolute;left:4123;top:2117;width:1618;height:622" o:preferrelative="t" filled="f" stroked="f">
              <v:textbox>
                <w:txbxContent>
                  <w:p w:rsidR="0047135F" w:rsidRDefault="001B0FD5" w:rsidP="0047135F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>
                      <w:rPr>
                        <w:rFonts w:ascii="仿宋_GB2312" w:eastAsia="仿宋_GB2312" w:cs="仿宋_GB2312" w:hint="eastAsia"/>
                      </w:rPr>
                      <w:t>种植、</w:t>
                    </w:r>
                    <w:r w:rsidR="0047135F">
                      <w:rPr>
                        <w:rFonts w:ascii="仿宋_GB2312" w:eastAsia="仿宋_GB2312" w:cs="仿宋_GB2312" w:hint="eastAsia"/>
                      </w:rPr>
                      <w:t>养殖基地</w:t>
                    </w:r>
                  </w:p>
                </w:txbxContent>
              </v:textbox>
            </v:rect>
            <v:rect id="Text Box 27" o:spid="_x0000_s1079" style="position:absolute;left:5760;top:2029;width:1260;height:778" o:preferrelative="t">
              <v:stroke miterlimit="2"/>
              <v:textbox>
                <w:txbxContent>
                  <w:p w:rsidR="0047135F" w:rsidRDefault="0047135F" w:rsidP="0047135F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proofErr w:type="gramStart"/>
                    <w:r>
                      <w:rPr>
                        <w:rFonts w:ascii="仿宋_GB2312" w:eastAsia="仿宋_GB2312" w:cs="仿宋_GB2312" w:hint="eastAsia"/>
                      </w:rPr>
                      <w:t>抽封样</w:t>
                    </w:r>
                    <w:proofErr w:type="gramEnd"/>
                    <w:r>
                      <w:rPr>
                        <w:rFonts w:ascii="仿宋_GB2312" w:eastAsia="仿宋_GB2312" w:cs="仿宋_GB2312" w:hint="eastAsia"/>
                      </w:rPr>
                      <w:t>检测</w:t>
                    </w:r>
                  </w:p>
                </w:txbxContent>
              </v:textbox>
            </v:rect>
            <v:rect id="Text Box 28" o:spid="_x0000_s1080" style="position:absolute;left:2340;top:3588;width:1800;height:625" o:preferrelative="t">
              <v:stroke miterlimit="2"/>
              <v:textbox inset=",6.52pt">
                <w:txbxContent>
                  <w:p w:rsidR="0047135F" w:rsidRDefault="0047135F" w:rsidP="0047135F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>
                      <w:rPr>
                        <w:rFonts w:ascii="仿宋_GB2312" w:eastAsia="仿宋_GB2312" w:cs="仿宋_GB2312" w:hint="eastAsia"/>
                      </w:rPr>
                      <w:t>现场考核</w:t>
                    </w:r>
                  </w:p>
                </w:txbxContent>
              </v:textbox>
            </v:rect>
            <v:line id="Line 29" o:spid="_x0000_s1081" style="position:absolute;flip:x" from="1620,3900" to="2340,3900" o:preferrelative="t"/>
            <v:line id="Line 30" o:spid="_x0000_s1082" style="position:absolute;flip:y" from="1620,781" to="1620,3900" o:preferrelative="t"/>
            <v:line id="Line 31" o:spid="_x0000_s1083" style="position:absolute" from="1620,781" to="2340,781" o:preferrelative="t">
              <v:stroke endarrow="block"/>
            </v:line>
            <v:rect id="Text Box 32" o:spid="_x0000_s1084" style="position:absolute;left:1080;top:1716;width:360;height:1092" o:preferrelative="t" stroked="f">
              <v:textbox>
                <w:txbxContent>
                  <w:p w:rsidR="0047135F" w:rsidRDefault="0047135F" w:rsidP="0047135F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>
                      <w:rPr>
                        <w:rFonts w:ascii="仿宋_GB2312" w:eastAsia="仿宋_GB2312" w:cs="仿宋_GB2312" w:hint="eastAsia"/>
                      </w:rPr>
                      <w:t>不合格</w:t>
                    </w:r>
                  </w:p>
                </w:txbxContent>
              </v:textbox>
            </v:rect>
            <v:line id="Line 33" o:spid="_x0000_s1085" style="position:absolute" from="3240,4213" to="3241,4836" o:preferrelative="t">
              <v:stroke endarrow="block"/>
            </v:line>
            <v:rect id="Text Box 34" o:spid="_x0000_s1086" style="position:absolute;left:3022;top:4246;width:1081;height:468" o:preferrelative="t" filled="f" stroked="f">
              <v:textbox>
                <w:txbxContent>
                  <w:p w:rsidR="0047135F" w:rsidRDefault="0047135F" w:rsidP="0047135F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>
                      <w:rPr>
                        <w:rFonts w:ascii="仿宋_GB2312" w:eastAsia="仿宋_GB2312" w:cs="仿宋_GB2312" w:hint="eastAsia"/>
                      </w:rPr>
                      <w:t>合格</w:t>
                    </w:r>
                  </w:p>
                  <w:p w:rsidR="0047135F" w:rsidRDefault="0047135F" w:rsidP="0047135F">
                    <w:pPr>
                      <w:rPr>
                        <w:rFonts w:cs="Times New Roman"/>
                      </w:rPr>
                    </w:pPr>
                  </w:p>
                </w:txbxContent>
              </v:textbox>
            </v:rect>
            <v:rect id="Text Box 35" o:spid="_x0000_s1087" style="position:absolute;left:2340;top:4836;width:2700;height:936" o:preferrelative="t">
              <v:stroke miterlimit="2"/>
              <v:textbox inset=",6.52pt">
                <w:txbxContent>
                  <w:p w:rsidR="0047135F" w:rsidRDefault="001B0FD5" w:rsidP="0047135F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>
                      <w:rPr>
                        <w:rFonts w:ascii="仿宋_GB2312" w:eastAsia="仿宋_GB2312" w:cs="仿宋_GB2312" w:hint="eastAsia"/>
                      </w:rPr>
                      <w:t>天津</w:t>
                    </w:r>
                    <w:r w:rsidR="0047135F">
                      <w:rPr>
                        <w:rFonts w:ascii="仿宋_GB2312" w:eastAsia="仿宋_GB2312" w:cs="仿宋_GB2312" w:hint="eastAsia"/>
                      </w:rPr>
                      <w:t>局资料审核</w:t>
                    </w:r>
                  </w:p>
                  <w:p w:rsidR="0047135F" w:rsidRDefault="0047135F" w:rsidP="0047135F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>
                      <w:rPr>
                        <w:rFonts w:ascii="仿宋_GB2312" w:eastAsia="仿宋_GB2312" w:cs="仿宋_GB2312" w:hint="eastAsia"/>
                      </w:rPr>
                      <w:t>（视情组织现场考核）</w:t>
                    </w:r>
                  </w:p>
                </w:txbxContent>
              </v:textbox>
            </v:rect>
            <v:line id="Line 36" o:spid="_x0000_s1088" style="position:absolute" from="4140,3900" to="6480,3901" o:preferrelative="t">
              <v:stroke endarrow="block"/>
            </v:line>
            <v:rect id="Text Box 37" o:spid="_x0000_s1089" style="position:absolute;left:6480;top:3432;width:1440;height:937" o:preferrelative="t">
              <v:stroke miterlimit="2"/>
              <v:textbox inset=",12.19pt">
                <w:txbxContent>
                  <w:p w:rsidR="0047135F" w:rsidRDefault="0047135F" w:rsidP="0047135F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>
                      <w:rPr>
                        <w:rFonts w:ascii="仿宋_GB2312" w:eastAsia="仿宋_GB2312" w:cs="仿宋_GB2312" w:hint="eastAsia"/>
                      </w:rPr>
                      <w:t>限期整改</w:t>
                    </w:r>
                  </w:p>
                </w:txbxContent>
              </v:textbox>
            </v:rect>
            <v:rect id="Text Box 38" o:spid="_x0000_s1090" style="position:absolute;left:4500;top:3432;width:1259;height:468" o:preferrelative="t" filled="f" stroked="f">
              <v:textbox>
                <w:txbxContent>
                  <w:p w:rsidR="0047135F" w:rsidRDefault="0047135F" w:rsidP="0047135F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>
                      <w:rPr>
                        <w:rFonts w:ascii="仿宋_GB2312" w:eastAsia="仿宋_GB2312" w:cs="仿宋_GB2312" w:hint="eastAsia"/>
                      </w:rPr>
                      <w:t>不符合项</w:t>
                    </w:r>
                  </w:p>
                </w:txbxContent>
              </v:textbox>
            </v:rect>
            <v:line id="Line 39" o:spid="_x0000_s1091" style="position:absolute;flip:y" from="7380,625" to="7380,3432" o:preferrelative="t"/>
            <v:line id="Line 40" o:spid="_x0000_s1092" style="position:absolute;flip:x" from="4140,625" to="7380,625" o:preferrelative="t">
              <v:stroke endarrow="block"/>
            </v:line>
            <v:line id="Line 41" o:spid="_x0000_s1093" style="position:absolute" from="7380,4369" to="7380,5304" o:preferrelative="t"/>
            <v:line id="Line 42" o:spid="_x0000_s1094" style="position:absolute;flip:x" from="5040,5304" to="7380,5306" o:preferrelative="t">
              <v:stroke endarrow="block"/>
            </v:line>
            <v:rect id="Text Box 43" o:spid="_x0000_s1095" style="position:absolute;left:6735;top:4585;width:720;height:625" o:preferrelative="t" filled="f" stroked="f">
              <v:textbox>
                <w:txbxContent>
                  <w:p w:rsidR="0047135F" w:rsidRDefault="0047135F" w:rsidP="0047135F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>
                      <w:rPr>
                        <w:rFonts w:ascii="仿宋_GB2312" w:eastAsia="仿宋_GB2312" w:cs="仿宋_GB2312" w:hint="eastAsia"/>
                      </w:rPr>
                      <w:t>合格</w:t>
                    </w:r>
                  </w:p>
                </w:txbxContent>
              </v:textbox>
            </v:rect>
            <v:line id="Line 44" o:spid="_x0000_s1096" style="position:absolute;flip:x" from="900,5304" to="2340,5306" o:preferrelative="t"/>
            <v:line id="Line 45" o:spid="_x0000_s1097" style="position:absolute;flip:y" from="900,312" to="902,5304" o:preferrelative="t"/>
            <v:rect id="Text Box 46" o:spid="_x0000_s1098" style="position:absolute;left:360;top:1873;width:360;height:1091" o:preferrelative="t" stroked="f">
              <v:textbox>
                <w:txbxContent>
                  <w:p w:rsidR="0047135F" w:rsidRDefault="0047135F" w:rsidP="0047135F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>
                      <w:rPr>
                        <w:rFonts w:ascii="仿宋_GB2312" w:eastAsia="仿宋_GB2312" w:cs="仿宋_GB2312" w:hint="eastAsia"/>
                      </w:rPr>
                      <w:t>不合格</w:t>
                    </w:r>
                  </w:p>
                </w:txbxContent>
              </v:textbox>
            </v:rect>
            <v:line id="Line 47" o:spid="_x0000_s1099" style="position:absolute" from="3240,5772" to="3241,6396" o:preferrelative="t">
              <v:stroke endarrow="block"/>
            </v:line>
            <v:rect id="Text Box 48" o:spid="_x0000_s1100" style="position:absolute;left:3042;top:5831;width:1081;height:469" o:preferrelative="t" filled="f" stroked="f">
              <v:textbox>
                <w:txbxContent>
                  <w:p w:rsidR="0047135F" w:rsidRDefault="0047135F" w:rsidP="0047135F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>
                      <w:rPr>
                        <w:rFonts w:ascii="仿宋_GB2312" w:eastAsia="仿宋_GB2312" w:cs="仿宋_GB2312" w:hint="eastAsia"/>
                      </w:rPr>
                      <w:t>合格</w:t>
                    </w:r>
                  </w:p>
                  <w:p w:rsidR="0047135F" w:rsidRDefault="0047135F" w:rsidP="0047135F">
                    <w:pPr>
                      <w:rPr>
                        <w:rFonts w:cs="Times New Roman"/>
                      </w:rPr>
                    </w:pPr>
                  </w:p>
                </w:txbxContent>
              </v:textbox>
            </v:rect>
            <v:rect id="Text Box 49" o:spid="_x0000_s1101" style="position:absolute;left:2700;top:6396;width:1440;height:468" o:preferrelative="t">
              <v:stroke miterlimit="2"/>
              <v:textbox>
                <w:txbxContent>
                  <w:p w:rsidR="0047135F" w:rsidRDefault="00B449FE" w:rsidP="0047135F">
                    <w:pPr>
                      <w:jc w:val="center"/>
                      <w:rPr>
                        <w:rFonts w:ascii="仿宋_GB2312" w:eastAsia="仿宋_GB2312" w:cs="仿宋_GB2312"/>
                      </w:rPr>
                    </w:pPr>
                    <w:r>
                      <w:rPr>
                        <w:rFonts w:ascii="仿宋_GB2312" w:eastAsia="仿宋_GB2312" w:cs="仿宋_GB2312" w:hint="eastAsia"/>
                      </w:rPr>
                      <w:t>编号并发证</w:t>
                    </w:r>
                  </w:p>
                  <w:p w:rsidR="001B0FD5" w:rsidRDefault="001B0FD5" w:rsidP="0047135F">
                    <w:pPr>
                      <w:jc w:val="center"/>
                      <w:rPr>
                        <w:rFonts w:ascii="仿宋_GB2312" w:eastAsia="仿宋_GB2312" w:cs="仿宋_GB2312"/>
                      </w:rPr>
                    </w:pPr>
                  </w:p>
                  <w:p w:rsidR="001B0FD5" w:rsidRDefault="001B0FD5" w:rsidP="0047135F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</w:p>
                </w:txbxContent>
              </v:textbox>
            </v:rect>
            <v:line id="Line 50" o:spid="_x0000_s1102" style="position:absolute;flip:y" from="6300,625" to="6300,2029" o:preferrelative="t">
              <v:stroke endarrow="block"/>
            </v:line>
            <v:rect id="Text Box 51" o:spid="_x0000_s1103" style="position:absolute;left:6480;top:781;width:360;height:1092" o:preferrelative="t" stroked="f">
              <v:textbox>
                <w:txbxContent>
                  <w:p w:rsidR="0047135F" w:rsidRDefault="0047135F" w:rsidP="0047135F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>
                      <w:rPr>
                        <w:rFonts w:ascii="仿宋_GB2312" w:eastAsia="仿宋_GB2312" w:cs="仿宋_GB2312" w:hint="eastAsia"/>
                      </w:rPr>
                      <w:t>不合格</w:t>
                    </w:r>
                  </w:p>
                </w:txbxContent>
              </v:textbox>
            </v:rect>
            <v:rect id="Text Box 52" o:spid="_x0000_s1104" style="position:absolute;left:2340;top:156;width:1800;height:936" o:preferrelative="t">
              <v:stroke miterlimit="2"/>
              <v:textbox inset=",9.35pt">
                <w:txbxContent>
                  <w:p w:rsidR="0047135F" w:rsidRDefault="0047135F" w:rsidP="0047135F">
                    <w:pPr>
                      <w:jc w:val="center"/>
                      <w:rPr>
                        <w:rFonts w:ascii="仿宋_GB2312" w:eastAsia="仿宋_GB2312" w:cs="Times New Roman"/>
                      </w:rPr>
                    </w:pPr>
                    <w:r>
                      <w:rPr>
                        <w:rFonts w:ascii="仿宋_GB2312" w:eastAsia="仿宋_GB2312" w:cs="仿宋_GB2312" w:hint="eastAsia"/>
                      </w:rPr>
                      <w:t>备案基地申请受理</w:t>
                    </w:r>
                  </w:p>
                </w:txbxContent>
              </v:textbox>
            </v:rect>
            <v:line id="Line 53" o:spid="_x0000_s1105" style="position:absolute" from="900,312" to="2340,313" o:preferrelative="t">
              <v:stroke endarrow="block"/>
            </v:line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AutoShape 54" o:spid="_x0000_s1106" type="#_x0000_t34" style="position:absolute;left:4425;top:1623;width:781;height:3149;rotation:90" o:preferrelative="t" adj="9956" filled="t">
              <v:stroke endarrow="block" miterlimit="2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5" o:spid="_x0000_s1107" type="#_x0000_t32" style="position:absolute;left:2850;top:3196;width:780;height:1;rotation:90" o:preferrelative="t" filled="t">
              <v:stroke endarrow="block"/>
            </v:shape>
          </v:group>
        </w:pict>
      </w:r>
    </w:p>
    <w:p w:rsidR="0047135F" w:rsidRDefault="0047135F" w:rsidP="0047135F">
      <w:pPr>
        <w:jc w:val="center"/>
        <w:rPr>
          <w:rFonts w:cs="Times New Roman"/>
          <w:b/>
          <w:bCs/>
          <w:sz w:val="36"/>
          <w:szCs w:val="36"/>
        </w:rPr>
      </w:pPr>
    </w:p>
    <w:p w:rsidR="0047135F" w:rsidRDefault="0047135F" w:rsidP="0047135F">
      <w:pPr>
        <w:jc w:val="center"/>
        <w:rPr>
          <w:rFonts w:cs="Times New Roman"/>
          <w:b/>
          <w:bCs/>
          <w:sz w:val="36"/>
          <w:szCs w:val="36"/>
        </w:rPr>
      </w:pPr>
    </w:p>
    <w:p w:rsidR="0047135F" w:rsidRDefault="0047135F" w:rsidP="0047135F">
      <w:pPr>
        <w:jc w:val="center"/>
        <w:rPr>
          <w:rFonts w:cs="Times New Roman"/>
          <w:b/>
          <w:bCs/>
          <w:sz w:val="36"/>
          <w:szCs w:val="36"/>
        </w:rPr>
      </w:pPr>
    </w:p>
    <w:p w:rsidR="0047135F" w:rsidRDefault="0047135F" w:rsidP="0047135F">
      <w:pPr>
        <w:jc w:val="center"/>
        <w:rPr>
          <w:rFonts w:cs="Times New Roman"/>
          <w:b/>
          <w:bCs/>
          <w:sz w:val="36"/>
          <w:szCs w:val="36"/>
        </w:rPr>
      </w:pPr>
    </w:p>
    <w:p w:rsidR="0047135F" w:rsidRDefault="0047135F" w:rsidP="0047135F">
      <w:pPr>
        <w:jc w:val="center"/>
        <w:rPr>
          <w:rFonts w:cs="Times New Roman"/>
          <w:b/>
          <w:bCs/>
          <w:sz w:val="36"/>
          <w:szCs w:val="36"/>
        </w:rPr>
      </w:pPr>
    </w:p>
    <w:p w:rsidR="0047135F" w:rsidRDefault="0047135F" w:rsidP="0047135F">
      <w:pPr>
        <w:jc w:val="center"/>
        <w:rPr>
          <w:rFonts w:cs="Times New Roman"/>
          <w:b/>
          <w:bCs/>
          <w:sz w:val="36"/>
          <w:szCs w:val="36"/>
        </w:rPr>
      </w:pPr>
    </w:p>
    <w:p w:rsidR="0047135F" w:rsidRDefault="0047135F" w:rsidP="0047135F">
      <w:pPr>
        <w:jc w:val="center"/>
        <w:rPr>
          <w:rFonts w:cs="Times New Roman"/>
          <w:b/>
          <w:bCs/>
          <w:sz w:val="36"/>
          <w:szCs w:val="36"/>
        </w:rPr>
      </w:pPr>
    </w:p>
    <w:p w:rsidR="0047135F" w:rsidRDefault="0047135F" w:rsidP="0047135F">
      <w:pPr>
        <w:jc w:val="center"/>
        <w:rPr>
          <w:rFonts w:cs="Times New Roman"/>
          <w:b/>
          <w:bCs/>
          <w:sz w:val="36"/>
          <w:szCs w:val="36"/>
        </w:rPr>
      </w:pPr>
    </w:p>
    <w:p w:rsidR="0047135F" w:rsidRDefault="0047135F" w:rsidP="0047135F">
      <w:pPr>
        <w:jc w:val="center"/>
        <w:rPr>
          <w:rFonts w:cs="Times New Roman"/>
          <w:b/>
          <w:bCs/>
          <w:sz w:val="36"/>
          <w:szCs w:val="36"/>
        </w:rPr>
      </w:pPr>
    </w:p>
    <w:p w:rsidR="0047135F" w:rsidRDefault="0047135F" w:rsidP="0047135F">
      <w:pPr>
        <w:spacing w:line="240" w:lineRule="exact"/>
        <w:rPr>
          <w:rFonts w:cs="Times New Roman"/>
        </w:rPr>
      </w:pPr>
    </w:p>
    <w:p w:rsidR="0047135F" w:rsidRPr="0047135F" w:rsidRDefault="0047135F" w:rsidP="0047135F">
      <w:pPr>
        <w:rPr>
          <w:rFonts w:cs="Times New Roman"/>
        </w:rPr>
      </w:pPr>
    </w:p>
    <w:p w:rsidR="0047135F" w:rsidRPr="0047135F" w:rsidRDefault="0047135F" w:rsidP="0047135F">
      <w:pPr>
        <w:rPr>
          <w:rFonts w:cs="Times New Roman"/>
        </w:rPr>
      </w:pPr>
    </w:p>
    <w:p w:rsidR="0047135F" w:rsidRPr="0047135F" w:rsidRDefault="0047135F" w:rsidP="0047135F">
      <w:pPr>
        <w:rPr>
          <w:rFonts w:cs="Times New Roman"/>
        </w:rPr>
      </w:pPr>
    </w:p>
    <w:p w:rsidR="0047135F" w:rsidRPr="0047135F" w:rsidRDefault="0047135F" w:rsidP="0047135F">
      <w:pPr>
        <w:rPr>
          <w:rFonts w:cs="Times New Roman"/>
        </w:rPr>
      </w:pPr>
    </w:p>
    <w:p w:rsidR="0047135F" w:rsidRDefault="0047135F" w:rsidP="0047135F">
      <w:pPr>
        <w:rPr>
          <w:rFonts w:cs="Times New Roman"/>
        </w:rPr>
      </w:pPr>
    </w:p>
    <w:p w:rsidR="000867B9" w:rsidRDefault="000867B9" w:rsidP="0047135F">
      <w:pPr>
        <w:rPr>
          <w:rFonts w:cs="Times New Roman"/>
        </w:rPr>
      </w:pPr>
    </w:p>
    <w:p w:rsidR="000867B9" w:rsidRDefault="000867B9" w:rsidP="0047135F">
      <w:pPr>
        <w:rPr>
          <w:rFonts w:cs="Times New Roman"/>
        </w:rPr>
      </w:pPr>
    </w:p>
    <w:p w:rsidR="000867B9" w:rsidRDefault="000867B9" w:rsidP="0047135F">
      <w:pPr>
        <w:rPr>
          <w:rFonts w:cs="Times New Roman"/>
        </w:rPr>
      </w:pPr>
    </w:p>
    <w:p w:rsidR="000867B9" w:rsidRDefault="000867B9" w:rsidP="0047135F">
      <w:pPr>
        <w:rPr>
          <w:rFonts w:cs="Times New Roman"/>
        </w:rPr>
      </w:pPr>
    </w:p>
    <w:p w:rsidR="000867B9" w:rsidRDefault="000867B9" w:rsidP="0047135F">
      <w:pPr>
        <w:rPr>
          <w:rFonts w:cs="Times New Roman"/>
        </w:rPr>
      </w:pPr>
    </w:p>
    <w:p w:rsidR="000867B9" w:rsidRDefault="000867B9" w:rsidP="0047135F">
      <w:pPr>
        <w:rPr>
          <w:rFonts w:cs="Times New Roman"/>
        </w:rPr>
      </w:pPr>
    </w:p>
    <w:p w:rsidR="0047135F" w:rsidRPr="0047135F" w:rsidRDefault="000A63B8" w:rsidP="0047135F">
      <w:pPr>
        <w:rPr>
          <w:rFonts w:cs="Times New Roman"/>
        </w:rPr>
      </w:pPr>
      <w:bookmarkStart w:id="0" w:name="_GoBack"/>
      <w:bookmarkEnd w:id="0"/>
      <w:r>
        <w:rPr>
          <w:rFonts w:ascii="仿宋" w:eastAsia="仿宋" w:hAnsi="仿宋" w:hint="eastAsia"/>
          <w:sz w:val="18"/>
          <w:szCs w:val="18"/>
          <w:lang w:val="zh-CN"/>
        </w:rPr>
        <w:t>监督渠道：天津局投诉举报电话022-12365</w:t>
      </w:r>
    </w:p>
    <w:sectPr w:rsidR="0047135F" w:rsidRPr="0047135F" w:rsidSect="0047135F">
      <w:pgSz w:w="11907" w:h="16840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3246" w:rsidRDefault="001D3246" w:rsidP="005D1A31">
      <w:r>
        <w:separator/>
      </w:r>
    </w:p>
  </w:endnote>
  <w:endnote w:type="continuationSeparator" w:id="0">
    <w:p w:rsidR="001D3246" w:rsidRDefault="001D3246" w:rsidP="005D1A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3246" w:rsidRDefault="001D3246" w:rsidP="005D1A31">
      <w:r>
        <w:separator/>
      </w:r>
    </w:p>
  </w:footnote>
  <w:footnote w:type="continuationSeparator" w:id="0">
    <w:p w:rsidR="001D3246" w:rsidRDefault="001D3246" w:rsidP="005D1A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B"/>
    <w:lvl w:ilvl="0">
      <w:start w:val="1"/>
      <w:numFmt w:val="decimal"/>
      <w:pStyle w:val="1"/>
      <w:lvlText w:val="%1."/>
      <w:legacy w:legacy="1" w:legacySpace="144" w:legacyIndent="0"/>
      <w:lvlJc w:val="left"/>
    </w:lvl>
    <w:lvl w:ilvl="1">
      <w:start w:val="1"/>
      <w:numFmt w:val="decimal"/>
      <w:pStyle w:val="2"/>
      <w:lvlText w:val="%1.%2"/>
      <w:legacy w:legacy="1" w:legacySpace="144" w:legacyIndent="0"/>
      <w:lvlJc w:val="left"/>
    </w:lvl>
    <w:lvl w:ilvl="2">
      <w:start w:val="1"/>
      <w:numFmt w:val="decimal"/>
      <w:pStyle w:val="3"/>
      <w:lvlText w:val="%1.%2.%3"/>
      <w:legacy w:legacy="1" w:legacySpace="144" w:legacyIndent="0"/>
      <w:lvlJc w:val="left"/>
    </w:lvl>
    <w:lvl w:ilvl="3">
      <w:start w:val="1"/>
      <w:numFmt w:val="decimal"/>
      <w:pStyle w:val="4"/>
      <w:lvlText w:val="%1.%2.%3.%4"/>
      <w:legacy w:legacy="1" w:legacySpace="144" w:legacyIndent="0"/>
      <w:lvlJc w:val="left"/>
    </w:lvl>
    <w:lvl w:ilvl="4">
      <w:start w:val="1"/>
      <w:numFmt w:val="decimal"/>
      <w:pStyle w:val="5"/>
      <w:lvlText w:val="%1.%2.%3.%4.%5"/>
      <w:legacy w:legacy="1" w:legacySpace="144" w:legacyIndent="0"/>
      <w:lvlJc w:val="left"/>
    </w:lvl>
    <w:lvl w:ilvl="5">
      <w:start w:val="1"/>
      <w:numFmt w:val="decimal"/>
      <w:pStyle w:val="6"/>
      <w:lvlText w:val="%1.%2.%3.%4.%5.%6"/>
      <w:legacy w:legacy="1" w:legacySpace="144" w:legacyIndent="0"/>
      <w:lvlJc w:val="left"/>
    </w:lvl>
    <w:lvl w:ilvl="6">
      <w:start w:val="1"/>
      <w:numFmt w:val="decimal"/>
      <w:pStyle w:val="7"/>
      <w:lvlText w:val="%1.%2.%3.%4.%5.%6.%7"/>
      <w:legacy w:legacy="1" w:legacySpace="144" w:legacyIndent="0"/>
      <w:lvlJc w:val="left"/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</w:lvl>
  </w:abstractNum>
  <w:abstractNum w:abstractNumId="1">
    <w:nsid w:val="552B7098"/>
    <w:multiLevelType w:val="singleLevel"/>
    <w:tmpl w:val="552B7098"/>
    <w:lvl w:ilvl="0">
      <w:start w:val="1"/>
      <w:numFmt w:val="decimal"/>
      <w:suff w:val="nothing"/>
      <w:lvlText w:val="%1."/>
      <w:lvlJc w:val="left"/>
    </w:lvl>
  </w:abstractNum>
  <w:abstractNum w:abstractNumId="2">
    <w:nsid w:val="552B8836"/>
    <w:multiLevelType w:val="singleLevel"/>
    <w:tmpl w:val="552B8836"/>
    <w:lvl w:ilvl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75BE"/>
    <w:rsid w:val="00022A44"/>
    <w:rsid w:val="00033685"/>
    <w:rsid w:val="00053365"/>
    <w:rsid w:val="0006390B"/>
    <w:rsid w:val="000867B9"/>
    <w:rsid w:val="000A26E9"/>
    <w:rsid w:val="000A5A18"/>
    <w:rsid w:val="000A63B8"/>
    <w:rsid w:val="000B0F3B"/>
    <w:rsid w:val="000E52E4"/>
    <w:rsid w:val="0015656F"/>
    <w:rsid w:val="001872A0"/>
    <w:rsid w:val="001B0FD5"/>
    <w:rsid w:val="001B3CD0"/>
    <w:rsid w:val="001B616E"/>
    <w:rsid w:val="001C13C9"/>
    <w:rsid w:val="001D3246"/>
    <w:rsid w:val="001D3C7B"/>
    <w:rsid w:val="00201A19"/>
    <w:rsid w:val="00204796"/>
    <w:rsid w:val="00244A41"/>
    <w:rsid w:val="00262B6C"/>
    <w:rsid w:val="00290722"/>
    <w:rsid w:val="00293325"/>
    <w:rsid w:val="002939D8"/>
    <w:rsid w:val="002D5C17"/>
    <w:rsid w:val="00311D4D"/>
    <w:rsid w:val="003312AB"/>
    <w:rsid w:val="00345395"/>
    <w:rsid w:val="0035393E"/>
    <w:rsid w:val="003714CF"/>
    <w:rsid w:val="00386F4C"/>
    <w:rsid w:val="00391517"/>
    <w:rsid w:val="0039161B"/>
    <w:rsid w:val="003A5B41"/>
    <w:rsid w:val="003C206F"/>
    <w:rsid w:val="003C5C99"/>
    <w:rsid w:val="00401FA9"/>
    <w:rsid w:val="00426476"/>
    <w:rsid w:val="00462238"/>
    <w:rsid w:val="0047135F"/>
    <w:rsid w:val="004C434C"/>
    <w:rsid w:val="00515515"/>
    <w:rsid w:val="005232F7"/>
    <w:rsid w:val="00524466"/>
    <w:rsid w:val="00555D25"/>
    <w:rsid w:val="00593947"/>
    <w:rsid w:val="005B5EEC"/>
    <w:rsid w:val="005C38DF"/>
    <w:rsid w:val="005D1A31"/>
    <w:rsid w:val="005F081E"/>
    <w:rsid w:val="005F4DDA"/>
    <w:rsid w:val="005F6C16"/>
    <w:rsid w:val="006475BE"/>
    <w:rsid w:val="006535D0"/>
    <w:rsid w:val="00661C12"/>
    <w:rsid w:val="00676025"/>
    <w:rsid w:val="006A2D9D"/>
    <w:rsid w:val="006B4346"/>
    <w:rsid w:val="006B5F44"/>
    <w:rsid w:val="006B63DB"/>
    <w:rsid w:val="006C1433"/>
    <w:rsid w:val="00707C99"/>
    <w:rsid w:val="0076286A"/>
    <w:rsid w:val="00763E96"/>
    <w:rsid w:val="008011A9"/>
    <w:rsid w:val="008024D1"/>
    <w:rsid w:val="00807140"/>
    <w:rsid w:val="008104EA"/>
    <w:rsid w:val="00875D75"/>
    <w:rsid w:val="0089451B"/>
    <w:rsid w:val="00894895"/>
    <w:rsid w:val="008B7919"/>
    <w:rsid w:val="008B7EAF"/>
    <w:rsid w:val="0092425C"/>
    <w:rsid w:val="00954D8C"/>
    <w:rsid w:val="0096028D"/>
    <w:rsid w:val="00966CDA"/>
    <w:rsid w:val="0098273D"/>
    <w:rsid w:val="009A0213"/>
    <w:rsid w:val="009C5785"/>
    <w:rsid w:val="009D69B0"/>
    <w:rsid w:val="009F2FCE"/>
    <w:rsid w:val="009F5283"/>
    <w:rsid w:val="00A21216"/>
    <w:rsid w:val="00A3467B"/>
    <w:rsid w:val="00A64E5A"/>
    <w:rsid w:val="00A71C8E"/>
    <w:rsid w:val="00A7733B"/>
    <w:rsid w:val="00A81068"/>
    <w:rsid w:val="00A831B5"/>
    <w:rsid w:val="00A835CF"/>
    <w:rsid w:val="00AB59C8"/>
    <w:rsid w:val="00B0329E"/>
    <w:rsid w:val="00B27A2D"/>
    <w:rsid w:val="00B423E2"/>
    <w:rsid w:val="00B449FE"/>
    <w:rsid w:val="00B46185"/>
    <w:rsid w:val="00B54D73"/>
    <w:rsid w:val="00B71A70"/>
    <w:rsid w:val="00B86647"/>
    <w:rsid w:val="00BB33A5"/>
    <w:rsid w:val="00BB3758"/>
    <w:rsid w:val="00BC54C3"/>
    <w:rsid w:val="00BE7F13"/>
    <w:rsid w:val="00C177F7"/>
    <w:rsid w:val="00C464B1"/>
    <w:rsid w:val="00C739E6"/>
    <w:rsid w:val="00C746B7"/>
    <w:rsid w:val="00C77F45"/>
    <w:rsid w:val="00CA47C6"/>
    <w:rsid w:val="00CA7AE3"/>
    <w:rsid w:val="00CB4F6C"/>
    <w:rsid w:val="00CB5C4A"/>
    <w:rsid w:val="00CC5ECF"/>
    <w:rsid w:val="00CF2B54"/>
    <w:rsid w:val="00D76645"/>
    <w:rsid w:val="00D86490"/>
    <w:rsid w:val="00D87B16"/>
    <w:rsid w:val="00DA6E82"/>
    <w:rsid w:val="00DA7FB7"/>
    <w:rsid w:val="00DB10B6"/>
    <w:rsid w:val="00DD43AF"/>
    <w:rsid w:val="00E04F55"/>
    <w:rsid w:val="00E0785A"/>
    <w:rsid w:val="00E34EE6"/>
    <w:rsid w:val="00E4533D"/>
    <w:rsid w:val="00E54C5F"/>
    <w:rsid w:val="00E6313F"/>
    <w:rsid w:val="00E80581"/>
    <w:rsid w:val="00E86C31"/>
    <w:rsid w:val="00E96B8D"/>
    <w:rsid w:val="00EC71D8"/>
    <w:rsid w:val="00ED0FB7"/>
    <w:rsid w:val="00F46E53"/>
    <w:rsid w:val="00F65C0D"/>
    <w:rsid w:val="00F66716"/>
    <w:rsid w:val="00F73CFD"/>
    <w:rsid w:val="00FC58D5"/>
    <w:rsid w:val="00FD781E"/>
    <w:rsid w:val="00FE4736"/>
    <w:rsid w:val="00FF73F2"/>
    <w:rsid w:val="6B2116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6"/>
    <o:shapelayout v:ext="edit">
      <o:idmap v:ext="edit" data="1"/>
      <o:rules v:ext="edit">
        <o:r id="V:Rule3" type="connector" idref="#AutoShape 55"/>
        <o:r id="V:Rule4" type="connector" idref="#AutoShape 5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DB10B6"/>
    <w:pPr>
      <w:widowControl w:val="0"/>
      <w:jc w:val="both"/>
    </w:pPr>
    <w:rPr>
      <w:rFonts w:ascii="Calibri" w:hAnsi="Calibri" w:cs="Calibri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DB10B6"/>
    <w:pPr>
      <w:keepNext/>
      <w:numPr>
        <w:numId w:val="1"/>
      </w:numPr>
      <w:spacing w:before="120" w:after="60" w:line="240" w:lineRule="atLeast"/>
      <w:ind w:left="720" w:hanging="720"/>
      <w:jc w:val="left"/>
      <w:outlineLvl w:val="0"/>
    </w:pPr>
    <w:rPr>
      <w:rFonts w:ascii="Arial" w:hAnsi="Arial" w:cs="Arial"/>
      <w:b/>
      <w:bCs/>
      <w:kern w:val="0"/>
      <w:sz w:val="24"/>
      <w:szCs w:val="24"/>
      <w:lang w:eastAsia="en-US"/>
    </w:rPr>
  </w:style>
  <w:style w:type="paragraph" w:styleId="2">
    <w:name w:val="heading 2"/>
    <w:basedOn w:val="1"/>
    <w:next w:val="a"/>
    <w:link w:val="2Char"/>
    <w:uiPriority w:val="99"/>
    <w:qFormat/>
    <w:rsid w:val="00DB10B6"/>
    <w:pPr>
      <w:numPr>
        <w:ilvl w:val="1"/>
      </w:numPr>
      <w:ind w:left="0" w:firstLine="0"/>
      <w:outlineLvl w:val="1"/>
    </w:pPr>
    <w:rPr>
      <w:sz w:val="20"/>
      <w:szCs w:val="20"/>
    </w:rPr>
  </w:style>
  <w:style w:type="paragraph" w:styleId="3">
    <w:name w:val="heading 3"/>
    <w:basedOn w:val="1"/>
    <w:next w:val="a"/>
    <w:link w:val="3Char"/>
    <w:uiPriority w:val="99"/>
    <w:qFormat/>
    <w:rsid w:val="00DB10B6"/>
    <w:pPr>
      <w:numPr>
        <w:ilvl w:val="2"/>
      </w:numPr>
      <w:ind w:left="0" w:firstLine="0"/>
      <w:outlineLvl w:val="2"/>
    </w:pPr>
    <w:rPr>
      <w:b w:val="0"/>
      <w:bCs w:val="0"/>
      <w:i/>
      <w:iCs/>
      <w:sz w:val="20"/>
      <w:szCs w:val="20"/>
    </w:rPr>
  </w:style>
  <w:style w:type="paragraph" w:styleId="4">
    <w:name w:val="heading 4"/>
    <w:basedOn w:val="1"/>
    <w:next w:val="a"/>
    <w:link w:val="4Char"/>
    <w:uiPriority w:val="99"/>
    <w:qFormat/>
    <w:rsid w:val="00DB10B6"/>
    <w:pPr>
      <w:numPr>
        <w:ilvl w:val="3"/>
      </w:numPr>
      <w:outlineLvl w:val="3"/>
    </w:pPr>
    <w:rPr>
      <w:b w:val="0"/>
      <w:bCs w:val="0"/>
      <w:sz w:val="20"/>
      <w:szCs w:val="20"/>
    </w:rPr>
  </w:style>
  <w:style w:type="paragraph" w:styleId="5">
    <w:name w:val="heading 5"/>
    <w:basedOn w:val="a"/>
    <w:next w:val="a"/>
    <w:link w:val="5Char"/>
    <w:uiPriority w:val="99"/>
    <w:qFormat/>
    <w:rsid w:val="00DB10B6"/>
    <w:pPr>
      <w:numPr>
        <w:ilvl w:val="4"/>
        <w:numId w:val="1"/>
      </w:numPr>
      <w:spacing w:before="240" w:after="60" w:line="240" w:lineRule="atLeast"/>
      <w:ind w:left="2880"/>
      <w:jc w:val="left"/>
      <w:outlineLvl w:val="4"/>
    </w:pPr>
    <w:rPr>
      <w:rFonts w:ascii="Times New Roman" w:hAnsi="Times New Roman" w:cs="Times New Roman"/>
      <w:kern w:val="0"/>
      <w:sz w:val="22"/>
      <w:szCs w:val="22"/>
      <w:lang w:eastAsia="en-US"/>
    </w:rPr>
  </w:style>
  <w:style w:type="paragraph" w:styleId="6">
    <w:name w:val="heading 6"/>
    <w:basedOn w:val="a"/>
    <w:next w:val="a"/>
    <w:link w:val="6Char"/>
    <w:uiPriority w:val="99"/>
    <w:qFormat/>
    <w:rsid w:val="00DB10B6"/>
    <w:pPr>
      <w:numPr>
        <w:ilvl w:val="5"/>
        <w:numId w:val="1"/>
      </w:numPr>
      <w:spacing w:before="240" w:after="60" w:line="240" w:lineRule="atLeast"/>
      <w:ind w:left="2880"/>
      <w:jc w:val="left"/>
      <w:outlineLvl w:val="5"/>
    </w:pPr>
    <w:rPr>
      <w:rFonts w:ascii="Times New Roman" w:hAnsi="Times New Roman" w:cs="Times New Roman"/>
      <w:i/>
      <w:iCs/>
      <w:kern w:val="0"/>
      <w:sz w:val="22"/>
      <w:szCs w:val="22"/>
      <w:lang w:eastAsia="en-US"/>
    </w:rPr>
  </w:style>
  <w:style w:type="paragraph" w:styleId="7">
    <w:name w:val="heading 7"/>
    <w:basedOn w:val="a"/>
    <w:next w:val="a"/>
    <w:link w:val="7Char"/>
    <w:uiPriority w:val="99"/>
    <w:qFormat/>
    <w:rsid w:val="00DB10B6"/>
    <w:pPr>
      <w:numPr>
        <w:ilvl w:val="6"/>
        <w:numId w:val="1"/>
      </w:numPr>
      <w:spacing w:before="240" w:after="60" w:line="240" w:lineRule="atLeast"/>
      <w:ind w:left="2880"/>
      <w:jc w:val="left"/>
      <w:outlineLvl w:val="6"/>
    </w:pPr>
    <w:rPr>
      <w:rFonts w:ascii="Times New Roman" w:hAnsi="Times New Roman" w:cs="Times New Roman"/>
      <w:kern w:val="0"/>
      <w:sz w:val="20"/>
      <w:szCs w:val="20"/>
      <w:lang w:eastAsia="en-US"/>
    </w:rPr>
  </w:style>
  <w:style w:type="paragraph" w:styleId="8">
    <w:name w:val="heading 8"/>
    <w:basedOn w:val="a"/>
    <w:next w:val="a"/>
    <w:link w:val="8Char"/>
    <w:uiPriority w:val="99"/>
    <w:qFormat/>
    <w:rsid w:val="00DB10B6"/>
    <w:pPr>
      <w:numPr>
        <w:ilvl w:val="7"/>
        <w:numId w:val="1"/>
      </w:numPr>
      <w:spacing w:before="240" w:after="60" w:line="240" w:lineRule="atLeast"/>
      <w:ind w:left="2880"/>
      <w:jc w:val="left"/>
      <w:outlineLvl w:val="7"/>
    </w:pPr>
    <w:rPr>
      <w:rFonts w:ascii="Times New Roman" w:hAnsi="Times New Roman" w:cs="Times New Roman"/>
      <w:i/>
      <w:iCs/>
      <w:kern w:val="0"/>
      <w:sz w:val="20"/>
      <w:szCs w:val="20"/>
      <w:lang w:eastAsia="en-US"/>
    </w:rPr>
  </w:style>
  <w:style w:type="paragraph" w:styleId="9">
    <w:name w:val="heading 9"/>
    <w:basedOn w:val="a"/>
    <w:next w:val="a"/>
    <w:link w:val="9Char"/>
    <w:uiPriority w:val="99"/>
    <w:qFormat/>
    <w:rsid w:val="00DB10B6"/>
    <w:pPr>
      <w:numPr>
        <w:ilvl w:val="8"/>
        <w:numId w:val="1"/>
      </w:numPr>
      <w:spacing w:before="240" w:after="60" w:line="240" w:lineRule="atLeast"/>
      <w:ind w:left="2880"/>
      <w:jc w:val="left"/>
      <w:outlineLvl w:val="8"/>
    </w:pPr>
    <w:rPr>
      <w:rFonts w:ascii="Times New Roman" w:hAnsi="Times New Roman" w:cs="Times New Roman"/>
      <w:b/>
      <w:bCs/>
      <w:i/>
      <w:iCs/>
      <w:kern w:val="0"/>
      <w:sz w:val="18"/>
      <w:szCs w:val="1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locked/>
    <w:rsid w:val="00DB10B6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2Char">
    <w:name w:val="标题 2 Char"/>
    <w:basedOn w:val="a0"/>
    <w:link w:val="2"/>
    <w:uiPriority w:val="99"/>
    <w:locked/>
    <w:rsid w:val="00DB10B6"/>
    <w:rPr>
      <w:rFonts w:ascii="Arial" w:eastAsia="宋体" w:hAnsi="Arial" w:cs="Arial"/>
      <w:b/>
      <w:bCs/>
      <w:kern w:val="0"/>
      <w:sz w:val="20"/>
      <w:szCs w:val="20"/>
      <w:lang w:eastAsia="en-US"/>
    </w:rPr>
  </w:style>
  <w:style w:type="character" w:customStyle="1" w:styleId="3Char">
    <w:name w:val="标题 3 Char"/>
    <w:basedOn w:val="a0"/>
    <w:link w:val="3"/>
    <w:uiPriority w:val="99"/>
    <w:locked/>
    <w:rsid w:val="00DB10B6"/>
    <w:rPr>
      <w:rFonts w:ascii="Arial" w:eastAsia="宋体" w:hAnsi="Arial" w:cs="Arial"/>
      <w:i/>
      <w:iCs/>
      <w:kern w:val="0"/>
      <w:sz w:val="20"/>
      <w:szCs w:val="20"/>
      <w:lang w:eastAsia="en-US"/>
    </w:rPr>
  </w:style>
  <w:style w:type="character" w:customStyle="1" w:styleId="4Char">
    <w:name w:val="标题 4 Char"/>
    <w:basedOn w:val="a0"/>
    <w:link w:val="4"/>
    <w:uiPriority w:val="99"/>
    <w:locked/>
    <w:rsid w:val="00DB10B6"/>
    <w:rPr>
      <w:rFonts w:ascii="Arial" w:eastAsia="宋体" w:hAnsi="Arial" w:cs="Arial"/>
      <w:kern w:val="0"/>
      <w:sz w:val="20"/>
      <w:szCs w:val="20"/>
      <w:lang w:eastAsia="en-US"/>
    </w:rPr>
  </w:style>
  <w:style w:type="character" w:customStyle="1" w:styleId="5Char">
    <w:name w:val="标题 5 Char"/>
    <w:basedOn w:val="a0"/>
    <w:link w:val="5"/>
    <w:uiPriority w:val="99"/>
    <w:locked/>
    <w:rsid w:val="00DB10B6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6Char">
    <w:name w:val="标题 6 Char"/>
    <w:basedOn w:val="a0"/>
    <w:link w:val="6"/>
    <w:uiPriority w:val="99"/>
    <w:locked/>
    <w:rsid w:val="00DB10B6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7Char">
    <w:name w:val="标题 7 Char"/>
    <w:basedOn w:val="a0"/>
    <w:link w:val="7"/>
    <w:uiPriority w:val="99"/>
    <w:locked/>
    <w:rsid w:val="00DB10B6"/>
    <w:rPr>
      <w:rFonts w:ascii="Times New Roman" w:eastAsia="宋体" w:hAnsi="Times New Roman" w:cs="Times New Roman"/>
      <w:kern w:val="0"/>
      <w:sz w:val="20"/>
      <w:szCs w:val="20"/>
      <w:lang w:eastAsia="en-US"/>
    </w:rPr>
  </w:style>
  <w:style w:type="character" w:customStyle="1" w:styleId="8Char">
    <w:name w:val="标题 8 Char"/>
    <w:basedOn w:val="a0"/>
    <w:link w:val="8"/>
    <w:uiPriority w:val="99"/>
    <w:locked/>
    <w:rsid w:val="00DB10B6"/>
    <w:rPr>
      <w:rFonts w:ascii="Times New Roman" w:eastAsia="宋体" w:hAnsi="Times New Roman" w:cs="Times New Roman"/>
      <w:i/>
      <w:iCs/>
      <w:kern w:val="0"/>
      <w:sz w:val="20"/>
      <w:szCs w:val="20"/>
      <w:lang w:eastAsia="en-US"/>
    </w:rPr>
  </w:style>
  <w:style w:type="character" w:customStyle="1" w:styleId="9Char">
    <w:name w:val="标题 9 Char"/>
    <w:basedOn w:val="a0"/>
    <w:link w:val="9"/>
    <w:uiPriority w:val="99"/>
    <w:locked/>
    <w:rsid w:val="00DB10B6"/>
    <w:rPr>
      <w:rFonts w:ascii="Times New Roman" w:eastAsia="宋体" w:hAnsi="Times New Roman" w:cs="Times New Roman"/>
      <w:b/>
      <w:bCs/>
      <w:i/>
      <w:iCs/>
      <w:kern w:val="0"/>
      <w:sz w:val="20"/>
      <w:szCs w:val="20"/>
      <w:lang w:eastAsia="en-US"/>
    </w:rPr>
  </w:style>
  <w:style w:type="paragraph" w:styleId="a3">
    <w:name w:val="Plain Text"/>
    <w:basedOn w:val="a"/>
    <w:link w:val="Char"/>
    <w:uiPriority w:val="99"/>
    <w:rsid w:val="00DB10B6"/>
    <w:rPr>
      <w:rFonts w:ascii="宋体" w:hAnsi="Courier New" w:cs="宋体"/>
    </w:rPr>
  </w:style>
  <w:style w:type="character" w:customStyle="1" w:styleId="Char">
    <w:name w:val="纯文本 Char"/>
    <w:basedOn w:val="a0"/>
    <w:link w:val="a3"/>
    <w:uiPriority w:val="99"/>
    <w:locked/>
    <w:rsid w:val="00DB10B6"/>
    <w:rPr>
      <w:rFonts w:ascii="宋体" w:eastAsia="宋体" w:hAnsi="Courier New" w:cs="宋体"/>
      <w:sz w:val="21"/>
      <w:szCs w:val="21"/>
    </w:rPr>
  </w:style>
  <w:style w:type="paragraph" w:styleId="a4">
    <w:name w:val="footer"/>
    <w:basedOn w:val="a"/>
    <w:link w:val="Char0"/>
    <w:uiPriority w:val="99"/>
    <w:rsid w:val="00DB10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DB10B6"/>
    <w:rPr>
      <w:sz w:val="18"/>
      <w:szCs w:val="18"/>
    </w:rPr>
  </w:style>
  <w:style w:type="paragraph" w:styleId="a5">
    <w:name w:val="header"/>
    <w:basedOn w:val="a"/>
    <w:link w:val="Char1"/>
    <w:uiPriority w:val="99"/>
    <w:rsid w:val="00DB10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locked/>
    <w:rsid w:val="00DB10B6"/>
    <w:rPr>
      <w:sz w:val="18"/>
      <w:szCs w:val="18"/>
    </w:rPr>
  </w:style>
  <w:style w:type="table" w:styleId="a6">
    <w:name w:val="Table Grid"/>
    <w:basedOn w:val="a1"/>
    <w:uiPriority w:val="99"/>
    <w:rsid w:val="00DB10B6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a"/>
    <w:uiPriority w:val="99"/>
    <w:rsid w:val="00DB10B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</Words>
  <Characters>56</Characters>
  <Application>Microsoft Office Word</Application>
  <DocSecurity>0</DocSecurity>
  <Lines>1</Lines>
  <Paragraphs>1</Paragraphs>
  <ScaleCrop>false</ScaleCrop>
  <Company>mycomputer</Company>
  <LinksUpToDate>false</LinksUpToDate>
  <CharactersWithSpaces>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出口食品原料养殖场备案</dc:title>
  <dc:subject/>
  <dc:creator>Administrator</dc:creator>
  <cp:keywords/>
  <dc:description/>
  <cp:lastModifiedBy>刘时轮</cp:lastModifiedBy>
  <cp:revision>18</cp:revision>
  <cp:lastPrinted>2015-07-29T07:31:00Z</cp:lastPrinted>
  <dcterms:created xsi:type="dcterms:W3CDTF">2015-04-02T09:51:00Z</dcterms:created>
  <dcterms:modified xsi:type="dcterms:W3CDTF">2016-04-08T07:37:00Z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2052-9.1.0.4994</vt:lpwstr>
  </property>
</Properties>
</file>