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7" w:type="pct"/>
        <w:tblInd w:w="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0A0"/>
      </w:tblPr>
      <w:tblGrid>
        <w:gridCol w:w="9036"/>
      </w:tblGrid>
      <w:tr w:rsidR="00DE6BCE" w:rsidRPr="00456F7B">
        <w:trPr>
          <w:trHeight w:val="12303"/>
        </w:trPr>
        <w:tc>
          <w:tcPr>
            <w:tcW w:w="5000" w:type="pct"/>
            <w:vAlign w:val="center"/>
          </w:tcPr>
          <w:p w:rsidR="00DE6BCE" w:rsidRDefault="00DE6BCE" w:rsidP="0096030A">
            <w:pPr>
              <w:jc w:val="center"/>
              <w:rPr>
                <w:b/>
                <w:bCs/>
                <w:sz w:val="36"/>
                <w:szCs w:val="36"/>
              </w:rPr>
            </w:pPr>
            <w:r w:rsidRPr="00C477C7">
              <w:rPr>
                <w:rFonts w:cs="宋体" w:hint="eastAsia"/>
                <w:b/>
                <w:bCs/>
                <w:sz w:val="36"/>
                <w:szCs w:val="36"/>
              </w:rPr>
              <w:t>报检及报检人员、机构监督管理权力运行流程图</w: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jc w:val="center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Rectangle 218" o:spid="_x0000_s1026" style="position:absolute;left:0;text-align:left;margin-left:143.1pt;margin-top:8.7pt;width:136.5pt;height:46.8pt;z-index:251649024;visibility:visible">
                  <v:textbox style="mso-next-textbox:#Rectangle 218">
                    <w:txbxContent>
                      <w:p w:rsidR="00DE6BCE" w:rsidRPr="00D65699" w:rsidRDefault="00DE6BCE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企业申请报检单位或报检人员备案信息更改</w:t>
                        </w:r>
                      </w:p>
                    </w:txbxContent>
                  </v:textbox>
                </v:rect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22" o:spid="_x0000_s1027" style="position:absolute;left:0;text-align:left;z-index:251652096;visibility:visible" from="206.5pt,27.05pt" to="206.55pt,48.3pt">
                  <v:stroke endarrow="block"/>
                </v:line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Rectangle 219" o:spid="_x0000_s1028" style="position:absolute;left:0;text-align:left;margin-left:130.75pt;margin-top:20.8pt;width:152.25pt;height:56.35pt;z-index:251650048;visibility:visible">
                  <v:textbox style="mso-next-textbox:#Rectangle 219">
                    <w:txbxContent>
                      <w:p w:rsidR="00DE6BCE" w:rsidRPr="00D65699" w:rsidRDefault="00DE6BCE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</w:rPr>
                        </w:pPr>
                        <w:r w:rsidRPr="00E56938">
                          <w:rPr>
                            <w:rFonts w:ascii="仿宋_GB2312" w:eastAsia="仿宋_GB2312" w:cs="仿宋_GB2312" w:hint="eastAsia"/>
                            <w:color w:val="FF0000"/>
                          </w:rPr>
                          <w:t>分支</w:t>
                        </w: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检验检疫机构</w:t>
                        </w:r>
                        <w:r w:rsidRPr="009E3F3C">
                          <w:rPr>
                            <w:rFonts w:ascii="仿宋_GB2312" w:eastAsia="仿宋_GB2312" w:cs="仿宋_GB2312" w:hint="eastAsia"/>
                            <w:color w:val="FF0000"/>
                          </w:rPr>
                          <w:t>（建议增加：及有关业务主管处</w:t>
                        </w:r>
                        <w:r w:rsidRPr="009E3F3C">
                          <w:rPr>
                            <w:rFonts w:ascii="仿宋_GB2312" w:eastAsia="仿宋_GB2312" w:cs="仿宋_GB2312"/>
                            <w:color w:val="FF0000"/>
                          </w:rPr>
                          <w:t>)</w:t>
                        </w: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受理、审核变更证明材料</w:t>
                        </w:r>
                      </w:p>
                    </w:txbxContent>
                  </v:textbox>
                </v:rect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25" o:spid="_x0000_s1029" style="position:absolute;left:0;text-align:left;flip:x;z-index:251654144;visibility:visible" from="281.25pt,19.9pt" to="340.25pt,19.9pt">
                  <v:stroke endarrow="block"/>
                </v:line>
              </w:pict>
            </w: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6" o:spid="_x0000_s1030" type="#_x0000_t32" style="position:absolute;left:0;text-align:left;margin-left:340.35pt;margin-top:21.6pt;width:.4pt;height:55.55pt;z-index:251662336;visibility:visible"/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_x0000_s1031" style="position:absolute;left:0;text-align:left;flip:x;z-index:251666432;visibility:visible" from="261.7pt,21.4pt" to="261.85pt,48.55pt">
                  <v:stroke endarrow="block"/>
                </v:line>
              </w:pict>
            </w:r>
            <w:r>
              <w:rPr>
                <w:noProof/>
              </w:rPr>
              <w:pict>
                <v:line id="Line 223" o:spid="_x0000_s1032" style="position:absolute;left:0;text-align:left;flip:x;z-index:251653120;visibility:visible" from="175.85pt,19.95pt" to="176pt,47.1pt">
                  <v:stroke endarrow="block"/>
                </v:line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Rectangle 221" o:spid="_x0000_s1033" style="position:absolute;left:0;text-align:left;margin-left:237.55pt;margin-top:19.95pt;width:152.25pt;height:38.9pt;z-index:251655168;visibility:visible">
                  <v:textbox style="mso-next-textbox:#Rectangle 221">
                    <w:txbxContent>
                      <w:p w:rsidR="00DE6BCE" w:rsidRPr="00D65699" w:rsidRDefault="00DE6BCE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</w:rPr>
                        </w:pP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证明材料不符合，当场告知需补交的材料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20" o:spid="_x0000_s1034" style="position:absolute;left:0;text-align:left;margin-left:71.75pt;margin-top:18.35pt;width:141.6pt;height:31.2pt;z-index:251651072;visibility:visible">
                  <v:textbox style="mso-next-textbox:#Rectangle 220">
                    <w:txbxContent>
                      <w:p w:rsidR="00DE6BCE" w:rsidRPr="00D65699" w:rsidRDefault="00DE6BCE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</w:rPr>
                        </w:pP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证明材料符合，予以变更</w:t>
                        </w:r>
                      </w:p>
                    </w:txbxContent>
                  </v:textbox>
                </v:rect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rect id="Rectangle 240" o:spid="_x0000_s1035" style="position:absolute;left:0;text-align:left;margin-left:253.3pt;margin-top:8.9pt;width:136.5pt;height:50.2pt;z-index:251659264;visibility:visible">
                  <v:textbox style="mso-next-textbox:#Rectangle 240">
                    <w:txbxContent>
                      <w:p w:rsidR="00DE6BCE" w:rsidRPr="00D65699" w:rsidRDefault="00DE6BCE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</w:rPr>
                        </w:pP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代理报检企业每年</w:t>
                        </w:r>
                        <w:r w:rsidRPr="00D65699">
                          <w:rPr>
                            <w:rFonts w:ascii="仿宋_GB2312" w:eastAsia="仿宋_GB2312" w:cs="仿宋_GB2312"/>
                          </w:rPr>
                          <w:t>3</w:t>
                        </w: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月底前提交上一年度的《代理报检业务报告》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26" o:spid="_x0000_s1036" style="position:absolute;left:0;text-align:left;margin-left:58.15pt;margin-top:8.95pt;width:136.5pt;height:34.95pt;z-index:251656192;visibility:visible">
                  <v:textbox style="mso-next-textbox:#Rectangle 226">
                    <w:txbxContent>
                      <w:p w:rsidR="00DE6BCE" w:rsidRPr="003D5B3E" w:rsidRDefault="00DE6BCE" w:rsidP="008313FD">
                        <w:pPr>
                          <w:spacing w:line="300" w:lineRule="exact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企业申请报检单位或报检人员备案信息注销</w:t>
                        </w:r>
                      </w:p>
                    </w:txbxContent>
                  </v:textbox>
                </v:rect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28" o:spid="_x0000_s1037" style="position:absolute;left:0;text-align:left;z-index:251657216;visibility:visible" from="119.25pt,15.2pt" to="119.25pt,39.35pt">
                  <v:stroke endarrow="block"/>
                </v:line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42" o:spid="_x0000_s1038" style="position:absolute;left:0;text-align:left;flip:x;z-index:251660288;visibility:visible" from="320.9pt,1.45pt" to="320.95pt,17.2pt">
                  <v:stroke endarrow="block"/>
                </v:line>
              </w:pict>
            </w:r>
            <w:r>
              <w:rPr>
                <w:noProof/>
              </w:rPr>
              <w:pict>
                <v:rect id="Rectangle 241" o:spid="_x0000_s1039" style="position:absolute;left:0;text-align:left;margin-left:248.35pt;margin-top:17.05pt;width:136.5pt;height:46.8pt;z-index:251661312;visibility:visible">
                  <v:textbox style="mso-next-textbox:#Rectangle 241">
                    <w:txbxContent>
                      <w:p w:rsidR="00DE6BCE" w:rsidRPr="00D65699" w:rsidRDefault="00DE6BCE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</w:rPr>
                        </w:pPr>
                        <w:r w:rsidRPr="00E56938">
                          <w:rPr>
                            <w:rFonts w:ascii="仿宋_GB2312" w:eastAsia="仿宋_GB2312" w:cs="仿宋_GB2312" w:hint="eastAsia"/>
                            <w:color w:val="FF0000"/>
                          </w:rPr>
                          <w:t>分支</w:t>
                        </w: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检验检疫机构</w:t>
                        </w:r>
                        <w:r w:rsidRPr="009E3F3C">
                          <w:rPr>
                            <w:rFonts w:ascii="仿宋_GB2312" w:eastAsia="仿宋_GB2312" w:cs="仿宋_GB2312" w:hint="eastAsia"/>
                            <w:color w:val="FF0000"/>
                          </w:rPr>
                          <w:t>（建议增加：及有关业务主管处</w:t>
                        </w:r>
                        <w:r w:rsidRPr="009E3F3C">
                          <w:rPr>
                            <w:rFonts w:ascii="仿宋_GB2312" w:eastAsia="仿宋_GB2312" w:cs="仿宋_GB2312"/>
                            <w:color w:val="FF0000"/>
                          </w:rPr>
                          <w:t>)</w:t>
                        </w: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受理并审核</w:t>
                        </w:r>
                      </w:p>
                      <w:p w:rsidR="00DE6BCE" w:rsidRPr="003D5B3E" w:rsidRDefault="00DE6BCE" w:rsidP="0096030A">
                        <w:pPr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noProof/>
              </w:rPr>
              <w:pict>
                <v:rect id="Rectangle 227" o:spid="_x0000_s1040" style="position:absolute;left:0;text-align:left;margin-left:47.05pt;margin-top:10.7pt;width:141.6pt;height:46.8pt;z-index:251658240;visibility:visible">
                  <v:textbox style="mso-next-textbox:#Rectangle 227">
                    <w:txbxContent>
                      <w:p w:rsidR="00DE6BCE" w:rsidRPr="00D65699" w:rsidRDefault="00DE6BCE" w:rsidP="008313FD">
                        <w:pPr>
                          <w:spacing w:line="300" w:lineRule="exact"/>
                          <w:jc w:val="center"/>
                          <w:rPr>
                            <w:rFonts w:ascii="仿宋_GB2312" w:eastAsia="仿宋_GB2312"/>
                          </w:rPr>
                        </w:pPr>
                        <w:r w:rsidRPr="00E56938">
                          <w:rPr>
                            <w:rFonts w:ascii="仿宋_GB2312" w:eastAsia="仿宋_GB2312" w:cs="仿宋_GB2312" w:hint="eastAsia"/>
                            <w:color w:val="FF0000"/>
                          </w:rPr>
                          <w:t>分支</w:t>
                        </w: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检验检疫机构</w:t>
                        </w:r>
                        <w:r w:rsidRPr="009E3F3C">
                          <w:rPr>
                            <w:rFonts w:ascii="仿宋_GB2312" w:eastAsia="仿宋_GB2312" w:cs="仿宋_GB2312" w:hint="eastAsia"/>
                            <w:color w:val="FF0000"/>
                          </w:rPr>
                          <w:t>（建议增加：及有关业务主管处</w:t>
                        </w:r>
                        <w:r w:rsidRPr="009E3F3C">
                          <w:rPr>
                            <w:rFonts w:ascii="仿宋_GB2312" w:eastAsia="仿宋_GB2312" w:cs="仿宋_GB2312"/>
                            <w:color w:val="FF0000"/>
                          </w:rPr>
                          <w:t>)</w:t>
                        </w:r>
                        <w:r w:rsidRPr="00D65699">
                          <w:rPr>
                            <w:rFonts w:ascii="仿宋_GB2312" w:eastAsia="仿宋_GB2312" w:cs="仿宋_GB2312" w:hint="eastAsia"/>
                          </w:rPr>
                          <w:t>受理、办理注销手续</w:t>
                        </w:r>
                      </w:p>
                    </w:txbxContent>
                  </v:textbox>
                </v:rect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group id="组合 312" o:spid="_x0000_s1041" style="position:absolute;left:0;text-align:left;margin-left:41.3pt;margin-top:17.25pt;width:337.45pt;height:246.05pt;z-index:251663360" coordsize="42856,31252">
                  <v:rect id="Rectangle 229" o:spid="_x0000_s1042" style="position:absolute;left:14876;width:17983;height:3962;visibility:visible">
                    <v:textbox style="mso-next-textbox:#Rectangle 229">
                      <w:txbxContent>
                        <w:p w:rsidR="00DE6BCE" w:rsidRPr="00D65699" w:rsidRDefault="00DE6BCE" w:rsidP="0096030A">
                          <w:pPr>
                            <w:jc w:val="center"/>
                            <w:rPr>
                              <w:rFonts w:ascii="仿宋_GB2312" w:eastAsia="仿宋_GB2312"/>
                            </w:rPr>
                          </w:pPr>
                          <w:r w:rsidRPr="00D65699">
                            <w:rPr>
                              <w:rFonts w:ascii="仿宋_GB2312" w:eastAsia="仿宋_GB2312" w:cs="仿宋_GB2312" w:hint="eastAsia"/>
                            </w:rPr>
                            <w:t>企业报检</w:t>
                          </w:r>
                        </w:p>
                      </w:txbxContent>
                    </v:textbox>
                  </v:rect>
                  <v:group id="组合 311" o:spid="_x0000_s1043" style="position:absolute;top:6550;width:42856;height:24702" coordsize="42856,24707">
                    <v:rect id="Rectangle 230" o:spid="_x0000_s1044" style="position:absolute;left:4503;width:17336;height:5943;visibility:visible">
                      <v:textbox style="mso-next-textbox:#Rectangle 230">
                        <w:txbxContent>
                          <w:p w:rsidR="00DE6BCE" w:rsidRPr="00D65699" w:rsidRDefault="00DE6BCE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 w:rsidRPr="00D65699">
                              <w:rPr>
                                <w:rFonts w:ascii="仿宋_GB2312" w:eastAsia="仿宋_GB2312" w:cs="仿宋_GB2312" w:hint="eastAsia"/>
                              </w:rPr>
                              <w:t>分支检验检疫机构审核是否为代理报检企业报检</w:t>
                            </w:r>
                          </w:p>
                          <w:p w:rsidR="00DE6BCE" w:rsidRPr="003D5B3E" w:rsidRDefault="00DE6BCE" w:rsidP="0096030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33" o:spid="_x0000_s1045" style="position:absolute;left:25521;width:17335;height:5943;visibility:visible">
                      <v:textbox style="mso-next-textbox:#Rectangle 233">
                        <w:txbxContent>
                          <w:p w:rsidR="00DE6BCE" w:rsidRPr="00D65699" w:rsidRDefault="00DE6BCE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 w:rsidRPr="00D65699">
                              <w:rPr>
                                <w:rFonts w:ascii="仿宋_GB2312" w:eastAsia="仿宋_GB2312" w:cs="仿宋_GB2312" w:hint="eastAsia"/>
                              </w:rPr>
                              <w:t>分支检验检疫机构审核报检员是否有报检数据差错</w:t>
                            </w:r>
                          </w:p>
                          <w:p w:rsidR="00DE6BCE" w:rsidRPr="003D5B3E" w:rsidRDefault="00DE6BCE" w:rsidP="0096030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7" o:spid="_x0000_s1046" style="position:absolute;visibility:visible" from="13511,5868" to="13517,10821" o:connectortype="straight">
                      <v:stroke endarrow="block"/>
                    </v:line>
                    <v:line id="Line 238" o:spid="_x0000_s1047" style="position:absolute;visibility:visible" from="33027,5868" to="33033,10821" o:connectortype="straight">
                      <v:stroke endarrow="block"/>
                    </v:line>
                    <v:rect id="Rectangle 231" o:spid="_x0000_s1048" style="position:absolute;left:4503;top:10781;width:13488;height:5944;visibility:visible">
                      <v:textbox style="mso-next-textbox:#Rectangle 231">
                        <w:txbxContent>
                          <w:p w:rsidR="00DE6BCE" w:rsidRPr="00D65699" w:rsidRDefault="00DE6BCE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 w:rsidRPr="00D65699">
                              <w:rPr>
                                <w:rFonts w:ascii="仿宋_GB2312" w:eastAsia="仿宋_GB2312" w:cs="仿宋_GB2312" w:hint="eastAsia"/>
                              </w:rPr>
                              <w:t>审核是否随附代理报检委托书</w:t>
                            </w:r>
                          </w:p>
                          <w:p w:rsidR="00DE6BCE" w:rsidRPr="003D5B3E" w:rsidRDefault="00DE6BCE" w:rsidP="0096030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rect id="Rectangle 247" o:spid="_x0000_s1049" style="position:absolute;left:9689;top:6005;width:4680;height:2927;visibility:visible" filled="f" stroked="f">
                      <v:textbox style="mso-next-textbox:#Rectangle 247">
                        <w:txbxContent>
                          <w:p w:rsidR="00DE6BCE" w:rsidRPr="00D65699" w:rsidRDefault="00DE6BCE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cs="仿宋_GB2312" w:hint="eastAsia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  <v:rect id="Rectangle 248" o:spid="_x0000_s1050" style="position:absolute;left:28523;top:5868;width:4680;height:2927;visibility:visible" filled="f" stroked="f">
                      <v:textbox style="mso-next-textbox:#Rectangle 248">
                        <w:txbxContent>
                          <w:p w:rsidR="00DE6BCE" w:rsidRPr="00D65699" w:rsidRDefault="00DE6BCE" w:rsidP="004B54F0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cs="仿宋_GB2312" w:hint="eastAsia"/>
                              </w:rPr>
                              <w:t>有</w:t>
                            </w:r>
                          </w:p>
                        </w:txbxContent>
                      </v:textbox>
                    </v:rect>
                    <v:rect id="Rectangle 234" o:spid="_x0000_s1051" style="position:absolute;left:24020;top:10781;width:17335;height:5944;visibility:visible">
                      <v:textbox style="mso-next-textbox:#Rectangle 234">
                        <w:txbxContent>
                          <w:p w:rsidR="00DE6BCE" w:rsidRPr="00D65699" w:rsidRDefault="00DE6BCE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 w:rsidRPr="00D65699">
                              <w:rPr>
                                <w:rFonts w:ascii="仿宋_GB2312" w:eastAsia="仿宋_GB2312" w:cs="仿宋_GB2312" w:hint="eastAsia"/>
                              </w:rPr>
                              <w:t>根据报检员差错计分标准登记扣分</w:t>
                            </w:r>
                          </w:p>
                          <w:p w:rsidR="00DE6BCE" w:rsidRPr="003D5B3E" w:rsidRDefault="00DE6BCE" w:rsidP="0096030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rect>
                    <v:line id="Line 239" o:spid="_x0000_s1052" style="position:absolute;visibility:visible" from="12010,16786" to="12016,20749" o:connectortype="straight">
                      <v:stroke endarrow="block"/>
                    </v:line>
                    <v:rect id="Rectangle 249" o:spid="_x0000_s1053" style="position:absolute;left:8325;top:17196;width:4680;height:2927;visibility:visible" filled="f" stroked="f">
                      <v:textbox style="mso-next-textbox:#Rectangle 249">
                        <w:txbxContent>
                          <w:p w:rsidR="00DE6BCE" w:rsidRPr="00D65699" w:rsidRDefault="00DE6BCE" w:rsidP="00C77D79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>
                              <w:rPr>
                                <w:rFonts w:ascii="仿宋_GB2312" w:eastAsia="仿宋_GB2312" w:cs="仿宋_GB2312" w:hint="eastAsia"/>
                              </w:rPr>
                              <w:t>否</w:t>
                            </w:r>
                          </w:p>
                        </w:txbxContent>
                      </v:textbox>
                    </v:rect>
                    <v:rect id="Rectangle 232" o:spid="_x0000_s1054" style="position:absolute;left:4503;top:20744;width:13488;height:3963;visibility:visible">
                      <v:textbox style="mso-next-textbox:#Rectangle 232">
                        <w:txbxContent>
                          <w:p w:rsidR="00DE6BCE" w:rsidRPr="00D65699" w:rsidRDefault="00DE6BCE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  <w:r w:rsidRPr="00D65699">
                              <w:rPr>
                                <w:rFonts w:ascii="仿宋_GB2312" w:eastAsia="仿宋_GB2312" w:cs="仿宋_GB2312" w:hint="eastAsia"/>
                              </w:rPr>
                              <w:t>要求企业补充提交</w:t>
                            </w:r>
                          </w:p>
                          <w:p w:rsidR="00DE6BCE" w:rsidRPr="008313FD" w:rsidRDefault="00DE6BCE" w:rsidP="008313FD">
                            <w:pPr>
                              <w:spacing w:line="300" w:lineRule="exact"/>
                              <w:jc w:val="center"/>
                              <w:rPr>
                                <w:rFonts w:ascii="仿宋_GB2312" w:eastAsia="仿宋_GB2312"/>
                              </w:rPr>
                            </w:pPr>
                          </w:p>
                        </w:txbxContent>
                      </v:textbox>
                    </v:rect>
                    <v:line id="Line 245" o:spid="_x0000_s1055" style="position:absolute;visibility:visible" from="0,13920" to="4495,13920" o:connectortype="straight">
                      <v:stroke endarrow="block"/>
                    </v:line>
                    <v:line id="Line 244" o:spid="_x0000_s1056" style="position:absolute;flip:y;visibility:visible" from="0,13784" to="0,22699" o:connectortype="straight">
                      <v:stroke endarrow="block"/>
                    </v:line>
                    <v:line id="Line 243" o:spid="_x0000_s1057" style="position:absolute;flip:x;visibility:visible" from="0,22791" to="4495,22791" o:connectortype="straight">
                      <v:stroke endarrow="block"/>
                    </v:line>
                  </v:group>
                </v:group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  <w:r>
              <w:rPr>
                <w:noProof/>
              </w:rPr>
              <w:pict>
                <v:line id="Line 236" o:spid="_x0000_s1058" style="position:absolute;left:0;text-align:left;z-index:251665408;visibility:visible" from="175.25pt,20.95pt" to="175.25pt,40.25pt">
                  <v:stroke endarrow="block"/>
                </v:line>
              </w:pict>
            </w:r>
            <w:r>
              <w:rPr>
                <w:noProof/>
              </w:rPr>
              <w:pict>
                <v:line id="_x0000_s1059" style="position:absolute;left:0;text-align:left;z-index:251664384;visibility:visible" from="275.05pt,20.95pt" to="275.05pt,40.25pt">
                  <v:stroke endarrow="block"/>
                </v:line>
              </w:pict>
            </w: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DE6BCE" w:rsidRPr="00C477C7" w:rsidRDefault="00DE6BCE" w:rsidP="00DE6BCE">
            <w:pPr>
              <w:widowControl/>
              <w:spacing w:line="360" w:lineRule="atLeast"/>
              <w:ind w:firstLineChars="250" w:firstLine="31680"/>
              <w:rPr>
                <w:noProof/>
                <w:sz w:val="28"/>
                <w:szCs w:val="28"/>
              </w:rPr>
            </w:pPr>
          </w:p>
          <w:p w:rsidR="00DE6BCE" w:rsidRPr="00DA6E82" w:rsidRDefault="00DE6BCE" w:rsidP="002503E5">
            <w:pPr>
              <w:rPr>
                <w:noProof/>
                <w:sz w:val="28"/>
                <w:szCs w:val="28"/>
              </w:rPr>
            </w:pPr>
          </w:p>
        </w:tc>
      </w:tr>
    </w:tbl>
    <w:p w:rsidR="00DE6BCE" w:rsidRDefault="00DE6BCE" w:rsidP="00D10015">
      <w:pPr>
        <w:spacing w:line="240" w:lineRule="exact"/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 xml:space="preserve">022-12365 </w:t>
      </w:r>
    </w:p>
    <w:p w:rsidR="00DE6BCE" w:rsidRPr="00D10015" w:rsidRDefault="00DE6BCE" w:rsidP="00D10015">
      <w:pPr>
        <w:pStyle w:val="PlainText"/>
        <w:rPr>
          <w:rFonts w:ascii="仿宋_GB2312" w:eastAsia="仿宋_GB2312" w:cs="Times New Roman"/>
          <w:color w:val="FF0000"/>
        </w:rPr>
      </w:pPr>
    </w:p>
    <w:sectPr w:rsidR="00DE6BCE" w:rsidRPr="00D10015" w:rsidSect="00355EFE">
      <w:footerReference w:type="even" r:id="rId7"/>
      <w:footerReference w:type="default" r:id="rId8"/>
      <w:pgSz w:w="11906" w:h="16838" w:code="9"/>
      <w:pgMar w:top="1985" w:right="1361" w:bottom="1361" w:left="1588" w:header="851" w:footer="1418" w:gutter="0"/>
      <w:pgNumType w:start="1"/>
      <w:cols w:space="425"/>
      <w:docGrid w:type="linesAndChars" w:linePitch="286" w:charSpace="-163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BCE" w:rsidRDefault="00DE6BCE">
      <w:r>
        <w:separator/>
      </w:r>
    </w:p>
  </w:endnote>
  <w:endnote w:type="continuationSeparator" w:id="0">
    <w:p w:rsidR="00DE6BCE" w:rsidRDefault="00DE6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CE" w:rsidRPr="002745A4" w:rsidRDefault="00DE6BCE" w:rsidP="00BD204C">
    <w:pPr>
      <w:pStyle w:val="Footer"/>
      <w:framePr w:w="1413" w:wrap="auto" w:vAnchor="text" w:hAnchor="margin" w:xAlign="outside" w:y="-2"/>
      <w:ind w:firstLineChars="108" w:firstLine="31680"/>
      <w:rPr>
        <w:rStyle w:val="PageNumber"/>
        <w:rFonts w:ascii="宋体"/>
        <w:sz w:val="28"/>
        <w:szCs w:val="28"/>
      </w:rPr>
    </w:pPr>
    <w:r w:rsidRPr="00294D2D">
      <w:rPr>
        <w:rStyle w:val="PageNumber"/>
        <w:rFonts w:ascii="宋体" w:hAnsi="宋体" w:cs="宋体"/>
        <w:sz w:val="28"/>
        <w:szCs w:val="28"/>
      </w:rPr>
      <w:t xml:space="preserve">— </w:t>
    </w:r>
    <w:r w:rsidRPr="00294D2D">
      <w:rPr>
        <w:rStyle w:val="PageNumber"/>
        <w:rFonts w:ascii="宋体" w:hAnsi="宋体" w:cs="宋体"/>
        <w:sz w:val="28"/>
        <w:szCs w:val="28"/>
      </w:rPr>
      <w:fldChar w:fldCharType="begin"/>
    </w:r>
    <w:r w:rsidRPr="00294D2D">
      <w:rPr>
        <w:rStyle w:val="PageNumber"/>
        <w:rFonts w:ascii="宋体" w:hAnsi="宋体" w:cs="宋体"/>
        <w:sz w:val="28"/>
        <w:szCs w:val="28"/>
      </w:rPr>
      <w:instrText xml:space="preserve">PAGE  </w:instrText>
    </w:r>
    <w:r w:rsidRPr="00294D2D"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2</w:t>
    </w:r>
    <w:r w:rsidRPr="00294D2D">
      <w:rPr>
        <w:rStyle w:val="PageNumber"/>
        <w:rFonts w:ascii="宋体" w:hAnsi="宋体" w:cs="宋体"/>
        <w:sz w:val="28"/>
        <w:szCs w:val="28"/>
      </w:rPr>
      <w:fldChar w:fldCharType="end"/>
    </w:r>
    <w:r w:rsidRPr="00294D2D">
      <w:rPr>
        <w:rStyle w:val="PageNumber"/>
        <w:rFonts w:ascii="宋体" w:hAnsi="宋体" w:cs="宋体"/>
        <w:sz w:val="28"/>
        <w:szCs w:val="28"/>
      </w:rPr>
      <w:t>—</w:t>
    </w:r>
  </w:p>
  <w:p w:rsidR="00DE6BCE" w:rsidRDefault="00DE6BCE" w:rsidP="000D2955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6BCE" w:rsidRPr="002745A4" w:rsidRDefault="00DE6BCE" w:rsidP="00BD204C">
    <w:pPr>
      <w:pStyle w:val="Footer"/>
      <w:framePr w:w="1368" w:wrap="auto" w:vAnchor="text" w:hAnchor="page" w:x="9164" w:y="-2"/>
      <w:ind w:rightChars="169" w:right="31680"/>
      <w:rPr>
        <w:rStyle w:val="PageNumber"/>
        <w:rFonts w:ascii="宋体"/>
        <w:sz w:val="28"/>
        <w:szCs w:val="28"/>
      </w:rPr>
    </w:pPr>
    <w:r w:rsidRPr="00294D2D">
      <w:rPr>
        <w:rStyle w:val="PageNumber"/>
        <w:rFonts w:ascii="宋体" w:hAnsi="宋体" w:cs="宋体"/>
        <w:sz w:val="28"/>
        <w:szCs w:val="28"/>
      </w:rPr>
      <w:t xml:space="preserve">— </w:t>
    </w:r>
    <w:r w:rsidRPr="00294D2D">
      <w:rPr>
        <w:rStyle w:val="PageNumber"/>
        <w:rFonts w:ascii="宋体" w:hAnsi="宋体" w:cs="宋体"/>
        <w:sz w:val="28"/>
        <w:szCs w:val="28"/>
      </w:rPr>
      <w:fldChar w:fldCharType="begin"/>
    </w:r>
    <w:r w:rsidRPr="00294D2D">
      <w:rPr>
        <w:rStyle w:val="PageNumber"/>
        <w:rFonts w:ascii="宋体" w:hAnsi="宋体" w:cs="宋体"/>
        <w:sz w:val="28"/>
        <w:szCs w:val="28"/>
      </w:rPr>
      <w:instrText xml:space="preserve">PAGE  </w:instrText>
    </w:r>
    <w:r w:rsidRPr="00294D2D"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1</w:t>
    </w:r>
    <w:r w:rsidRPr="00294D2D">
      <w:rPr>
        <w:rStyle w:val="PageNumber"/>
        <w:rFonts w:ascii="宋体" w:hAnsi="宋体" w:cs="宋体"/>
        <w:sz w:val="28"/>
        <w:szCs w:val="28"/>
      </w:rPr>
      <w:fldChar w:fldCharType="end"/>
    </w:r>
    <w:r w:rsidRPr="00294D2D">
      <w:rPr>
        <w:rStyle w:val="PageNumber"/>
        <w:rFonts w:ascii="宋体" w:hAnsi="宋体" w:cs="宋体"/>
        <w:sz w:val="28"/>
        <w:szCs w:val="28"/>
      </w:rPr>
      <w:t>—</w:t>
    </w:r>
  </w:p>
  <w:p w:rsidR="00DE6BCE" w:rsidRDefault="00DE6BCE" w:rsidP="00D10015">
    <w:pPr>
      <w:pStyle w:val="Footer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BCE" w:rsidRDefault="00DE6BCE">
      <w:r>
        <w:separator/>
      </w:r>
    </w:p>
  </w:footnote>
  <w:footnote w:type="continuationSeparator" w:id="0">
    <w:p w:rsidR="00DE6BCE" w:rsidRDefault="00DE6B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403F5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FFFFFF7D"/>
    <w:multiLevelType w:val="singleLevel"/>
    <w:tmpl w:val="01509B6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FFFFFF7E"/>
    <w:multiLevelType w:val="singleLevel"/>
    <w:tmpl w:val="BA34E18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FFFFFF7F"/>
    <w:multiLevelType w:val="singleLevel"/>
    <w:tmpl w:val="CF1E725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FFFFFF80"/>
    <w:multiLevelType w:val="singleLevel"/>
    <w:tmpl w:val="24B8F526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cs="Wingdings" w:hint="default"/>
      </w:rPr>
    </w:lvl>
  </w:abstractNum>
  <w:abstractNum w:abstractNumId="5">
    <w:nsid w:val="FFFFFF81"/>
    <w:multiLevelType w:val="singleLevel"/>
    <w:tmpl w:val="575A956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</w:abstractNum>
  <w:abstractNum w:abstractNumId="6">
    <w:nsid w:val="FFFFFF82"/>
    <w:multiLevelType w:val="singleLevel"/>
    <w:tmpl w:val="3C480936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cs="Wingdings" w:hint="default"/>
      </w:rPr>
    </w:lvl>
  </w:abstractNum>
  <w:abstractNum w:abstractNumId="7">
    <w:nsid w:val="FFFFFF83"/>
    <w:multiLevelType w:val="singleLevel"/>
    <w:tmpl w:val="A5E822A2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cs="Wingdings" w:hint="default"/>
      </w:rPr>
    </w:lvl>
  </w:abstractNum>
  <w:abstractNum w:abstractNumId="8">
    <w:nsid w:val="FFFFFF88"/>
    <w:multiLevelType w:val="singleLevel"/>
    <w:tmpl w:val="05B6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82B8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0">
    <w:nsid w:val="44B22425"/>
    <w:multiLevelType w:val="hybridMultilevel"/>
    <w:tmpl w:val="E5686B40"/>
    <w:lvl w:ilvl="0" w:tplc="17406E68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12182C"/>
    <w:multiLevelType w:val="hybridMultilevel"/>
    <w:tmpl w:val="52701DB2"/>
    <w:lvl w:ilvl="0" w:tplc="15DAC6B2">
      <w:start w:val="1"/>
      <w:numFmt w:val="japaneseCounting"/>
      <w:lvlText w:val="(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57EC3367"/>
    <w:multiLevelType w:val="hybridMultilevel"/>
    <w:tmpl w:val="943C4538"/>
    <w:lvl w:ilvl="0" w:tplc="E43ED31C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11"/>
  </w:num>
  <w:num w:numId="32">
    <w:abstractNumId w:val="12"/>
  </w:num>
  <w:num w:numId="3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oNotHyphenateCaps/>
  <w:evenAndOddHeaders/>
  <w:drawingGridHorizontalSpacing w:val="101"/>
  <w:drawingGridVerticalSpacing w:val="14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2955"/>
    <w:rsid w:val="00000448"/>
    <w:rsid w:val="00002142"/>
    <w:rsid w:val="00002271"/>
    <w:rsid w:val="000030BA"/>
    <w:rsid w:val="00005021"/>
    <w:rsid w:val="00005837"/>
    <w:rsid w:val="00006102"/>
    <w:rsid w:val="00006401"/>
    <w:rsid w:val="00010CC1"/>
    <w:rsid w:val="00011685"/>
    <w:rsid w:val="00013137"/>
    <w:rsid w:val="00013388"/>
    <w:rsid w:val="00014677"/>
    <w:rsid w:val="00016A72"/>
    <w:rsid w:val="0001712A"/>
    <w:rsid w:val="00020CF1"/>
    <w:rsid w:val="00022B33"/>
    <w:rsid w:val="00023780"/>
    <w:rsid w:val="00026401"/>
    <w:rsid w:val="00026F1D"/>
    <w:rsid w:val="00027350"/>
    <w:rsid w:val="000310F4"/>
    <w:rsid w:val="00035054"/>
    <w:rsid w:val="000351D3"/>
    <w:rsid w:val="00035B33"/>
    <w:rsid w:val="000401F5"/>
    <w:rsid w:val="000423D8"/>
    <w:rsid w:val="00043010"/>
    <w:rsid w:val="00044097"/>
    <w:rsid w:val="00044BD8"/>
    <w:rsid w:val="000454C6"/>
    <w:rsid w:val="00045AE9"/>
    <w:rsid w:val="00047296"/>
    <w:rsid w:val="0005078A"/>
    <w:rsid w:val="00050AA8"/>
    <w:rsid w:val="0005120D"/>
    <w:rsid w:val="00051992"/>
    <w:rsid w:val="000521A5"/>
    <w:rsid w:val="000523CD"/>
    <w:rsid w:val="000539A4"/>
    <w:rsid w:val="00054600"/>
    <w:rsid w:val="000550D6"/>
    <w:rsid w:val="00061D71"/>
    <w:rsid w:val="000622AF"/>
    <w:rsid w:val="00062D6D"/>
    <w:rsid w:val="00064756"/>
    <w:rsid w:val="00064A31"/>
    <w:rsid w:val="00064AE8"/>
    <w:rsid w:val="0006543E"/>
    <w:rsid w:val="00070F63"/>
    <w:rsid w:val="00073FA5"/>
    <w:rsid w:val="00076DBB"/>
    <w:rsid w:val="000770AE"/>
    <w:rsid w:val="000776CF"/>
    <w:rsid w:val="000813DE"/>
    <w:rsid w:val="00081DE1"/>
    <w:rsid w:val="00082873"/>
    <w:rsid w:val="000843BA"/>
    <w:rsid w:val="00087C52"/>
    <w:rsid w:val="00090D67"/>
    <w:rsid w:val="000912C4"/>
    <w:rsid w:val="00092175"/>
    <w:rsid w:val="0009454A"/>
    <w:rsid w:val="00095471"/>
    <w:rsid w:val="00095472"/>
    <w:rsid w:val="00095A2D"/>
    <w:rsid w:val="00097327"/>
    <w:rsid w:val="00097B84"/>
    <w:rsid w:val="000A1D5B"/>
    <w:rsid w:val="000A26D7"/>
    <w:rsid w:val="000A284B"/>
    <w:rsid w:val="000A6B33"/>
    <w:rsid w:val="000A6BEC"/>
    <w:rsid w:val="000B37A5"/>
    <w:rsid w:val="000B4DB6"/>
    <w:rsid w:val="000B5129"/>
    <w:rsid w:val="000B562D"/>
    <w:rsid w:val="000B5D90"/>
    <w:rsid w:val="000B6A87"/>
    <w:rsid w:val="000B6C83"/>
    <w:rsid w:val="000B743A"/>
    <w:rsid w:val="000C0110"/>
    <w:rsid w:val="000C279A"/>
    <w:rsid w:val="000C29C7"/>
    <w:rsid w:val="000C301D"/>
    <w:rsid w:val="000C564F"/>
    <w:rsid w:val="000C62CA"/>
    <w:rsid w:val="000C782B"/>
    <w:rsid w:val="000C7EA1"/>
    <w:rsid w:val="000D05E9"/>
    <w:rsid w:val="000D0A9F"/>
    <w:rsid w:val="000D202D"/>
    <w:rsid w:val="000D2955"/>
    <w:rsid w:val="000D2CDD"/>
    <w:rsid w:val="000D2EBD"/>
    <w:rsid w:val="000D3632"/>
    <w:rsid w:val="000D513A"/>
    <w:rsid w:val="000D575C"/>
    <w:rsid w:val="000D5CA1"/>
    <w:rsid w:val="000D5CEF"/>
    <w:rsid w:val="000D5E87"/>
    <w:rsid w:val="000D65D5"/>
    <w:rsid w:val="000E1F07"/>
    <w:rsid w:val="000E2CDC"/>
    <w:rsid w:val="000E3574"/>
    <w:rsid w:val="000E4515"/>
    <w:rsid w:val="000E4CF0"/>
    <w:rsid w:val="000E4F37"/>
    <w:rsid w:val="000E5377"/>
    <w:rsid w:val="000E73FF"/>
    <w:rsid w:val="000F2D10"/>
    <w:rsid w:val="000F3F4C"/>
    <w:rsid w:val="000F4E82"/>
    <w:rsid w:val="000F5D10"/>
    <w:rsid w:val="000F6810"/>
    <w:rsid w:val="000F6AFC"/>
    <w:rsid w:val="000F776E"/>
    <w:rsid w:val="001003F2"/>
    <w:rsid w:val="001010F2"/>
    <w:rsid w:val="00103453"/>
    <w:rsid w:val="00107AB6"/>
    <w:rsid w:val="00111406"/>
    <w:rsid w:val="0011432A"/>
    <w:rsid w:val="00114C63"/>
    <w:rsid w:val="00114F01"/>
    <w:rsid w:val="001154F3"/>
    <w:rsid w:val="001155C7"/>
    <w:rsid w:val="00115A41"/>
    <w:rsid w:val="001179CA"/>
    <w:rsid w:val="00120E34"/>
    <w:rsid w:val="00123386"/>
    <w:rsid w:val="00123AF9"/>
    <w:rsid w:val="00130B6F"/>
    <w:rsid w:val="00133637"/>
    <w:rsid w:val="00133BDE"/>
    <w:rsid w:val="0013636C"/>
    <w:rsid w:val="001364FC"/>
    <w:rsid w:val="0014081E"/>
    <w:rsid w:val="00142153"/>
    <w:rsid w:val="00146724"/>
    <w:rsid w:val="001475B0"/>
    <w:rsid w:val="00147F4E"/>
    <w:rsid w:val="00150962"/>
    <w:rsid w:val="001516E6"/>
    <w:rsid w:val="0015182F"/>
    <w:rsid w:val="001533EB"/>
    <w:rsid w:val="00153499"/>
    <w:rsid w:val="00157AB8"/>
    <w:rsid w:val="00157EF5"/>
    <w:rsid w:val="00162599"/>
    <w:rsid w:val="00163575"/>
    <w:rsid w:val="0016547A"/>
    <w:rsid w:val="001654B8"/>
    <w:rsid w:val="00166F2F"/>
    <w:rsid w:val="00166F3E"/>
    <w:rsid w:val="00167E8E"/>
    <w:rsid w:val="001708E0"/>
    <w:rsid w:val="00171B40"/>
    <w:rsid w:val="00171F7E"/>
    <w:rsid w:val="0017274A"/>
    <w:rsid w:val="001735CB"/>
    <w:rsid w:val="00175053"/>
    <w:rsid w:val="0017515F"/>
    <w:rsid w:val="001757CD"/>
    <w:rsid w:val="00176FE4"/>
    <w:rsid w:val="00177414"/>
    <w:rsid w:val="0018065D"/>
    <w:rsid w:val="0018361F"/>
    <w:rsid w:val="00183704"/>
    <w:rsid w:val="00185286"/>
    <w:rsid w:val="0018663E"/>
    <w:rsid w:val="00187D98"/>
    <w:rsid w:val="00191363"/>
    <w:rsid w:val="00191D8D"/>
    <w:rsid w:val="001939B0"/>
    <w:rsid w:val="00193C28"/>
    <w:rsid w:val="001943EC"/>
    <w:rsid w:val="00195CE5"/>
    <w:rsid w:val="00196FD4"/>
    <w:rsid w:val="00197A53"/>
    <w:rsid w:val="001A01D8"/>
    <w:rsid w:val="001A111A"/>
    <w:rsid w:val="001A2A77"/>
    <w:rsid w:val="001A37EC"/>
    <w:rsid w:val="001A431F"/>
    <w:rsid w:val="001A570B"/>
    <w:rsid w:val="001A6041"/>
    <w:rsid w:val="001A75BC"/>
    <w:rsid w:val="001B0F71"/>
    <w:rsid w:val="001B0FB0"/>
    <w:rsid w:val="001B2B1B"/>
    <w:rsid w:val="001B2DAC"/>
    <w:rsid w:val="001B6514"/>
    <w:rsid w:val="001C00E5"/>
    <w:rsid w:val="001C1B18"/>
    <w:rsid w:val="001C20A8"/>
    <w:rsid w:val="001C2AF8"/>
    <w:rsid w:val="001C2B81"/>
    <w:rsid w:val="001C3066"/>
    <w:rsid w:val="001C50C7"/>
    <w:rsid w:val="001C628F"/>
    <w:rsid w:val="001C68CB"/>
    <w:rsid w:val="001C79C0"/>
    <w:rsid w:val="001D0C53"/>
    <w:rsid w:val="001D1055"/>
    <w:rsid w:val="001D18E0"/>
    <w:rsid w:val="001D345D"/>
    <w:rsid w:val="001D42AE"/>
    <w:rsid w:val="001D57D0"/>
    <w:rsid w:val="001D611C"/>
    <w:rsid w:val="001D63F0"/>
    <w:rsid w:val="001E0E11"/>
    <w:rsid w:val="001E10E4"/>
    <w:rsid w:val="001E2613"/>
    <w:rsid w:val="001E2E1E"/>
    <w:rsid w:val="001E3011"/>
    <w:rsid w:val="001E498D"/>
    <w:rsid w:val="001F0CDA"/>
    <w:rsid w:val="001F15AB"/>
    <w:rsid w:val="001F186B"/>
    <w:rsid w:val="001F2BD0"/>
    <w:rsid w:val="001F2BD2"/>
    <w:rsid w:val="001F47E5"/>
    <w:rsid w:val="001F5F7D"/>
    <w:rsid w:val="001F7839"/>
    <w:rsid w:val="0020161F"/>
    <w:rsid w:val="00201B3A"/>
    <w:rsid w:val="00202707"/>
    <w:rsid w:val="00202925"/>
    <w:rsid w:val="00202E0E"/>
    <w:rsid w:val="002037A0"/>
    <w:rsid w:val="002051F8"/>
    <w:rsid w:val="00205734"/>
    <w:rsid w:val="002101EC"/>
    <w:rsid w:val="002103C5"/>
    <w:rsid w:val="002141C4"/>
    <w:rsid w:val="002143E8"/>
    <w:rsid w:val="00214B75"/>
    <w:rsid w:val="00215037"/>
    <w:rsid w:val="00217858"/>
    <w:rsid w:val="002223F1"/>
    <w:rsid w:val="00222F1A"/>
    <w:rsid w:val="00223BC9"/>
    <w:rsid w:val="00223EBA"/>
    <w:rsid w:val="00224E93"/>
    <w:rsid w:val="00226589"/>
    <w:rsid w:val="00230D7C"/>
    <w:rsid w:val="00231146"/>
    <w:rsid w:val="00231225"/>
    <w:rsid w:val="002378C0"/>
    <w:rsid w:val="0024065F"/>
    <w:rsid w:val="00240B61"/>
    <w:rsid w:val="002418AB"/>
    <w:rsid w:val="002419BA"/>
    <w:rsid w:val="002447A6"/>
    <w:rsid w:val="00245F4A"/>
    <w:rsid w:val="00246311"/>
    <w:rsid w:val="00247BB5"/>
    <w:rsid w:val="002503E5"/>
    <w:rsid w:val="002504BC"/>
    <w:rsid w:val="00252502"/>
    <w:rsid w:val="00252B37"/>
    <w:rsid w:val="00254DBE"/>
    <w:rsid w:val="002555A7"/>
    <w:rsid w:val="0026005B"/>
    <w:rsid w:val="0026226A"/>
    <w:rsid w:val="00262459"/>
    <w:rsid w:val="00262CDC"/>
    <w:rsid w:val="0026340E"/>
    <w:rsid w:val="00264221"/>
    <w:rsid w:val="0026682D"/>
    <w:rsid w:val="002709A5"/>
    <w:rsid w:val="00271C6F"/>
    <w:rsid w:val="002737EE"/>
    <w:rsid w:val="002745A4"/>
    <w:rsid w:val="00276358"/>
    <w:rsid w:val="00277CAF"/>
    <w:rsid w:val="00282B00"/>
    <w:rsid w:val="00284EC1"/>
    <w:rsid w:val="00285FD8"/>
    <w:rsid w:val="00286300"/>
    <w:rsid w:val="00286986"/>
    <w:rsid w:val="00291F37"/>
    <w:rsid w:val="00292946"/>
    <w:rsid w:val="00294D2D"/>
    <w:rsid w:val="0029762F"/>
    <w:rsid w:val="002A034F"/>
    <w:rsid w:val="002A2EEB"/>
    <w:rsid w:val="002A39E0"/>
    <w:rsid w:val="002A42CF"/>
    <w:rsid w:val="002A6B60"/>
    <w:rsid w:val="002B122F"/>
    <w:rsid w:val="002B1749"/>
    <w:rsid w:val="002B1D42"/>
    <w:rsid w:val="002B2EEF"/>
    <w:rsid w:val="002B42E4"/>
    <w:rsid w:val="002B6FAA"/>
    <w:rsid w:val="002C02AB"/>
    <w:rsid w:val="002C22C7"/>
    <w:rsid w:val="002C512C"/>
    <w:rsid w:val="002C579E"/>
    <w:rsid w:val="002C597A"/>
    <w:rsid w:val="002C6AF4"/>
    <w:rsid w:val="002C6FF6"/>
    <w:rsid w:val="002C7236"/>
    <w:rsid w:val="002C7F20"/>
    <w:rsid w:val="002D05D9"/>
    <w:rsid w:val="002D0F27"/>
    <w:rsid w:val="002D1509"/>
    <w:rsid w:val="002D289A"/>
    <w:rsid w:val="002D2AD2"/>
    <w:rsid w:val="002D3319"/>
    <w:rsid w:val="002D446E"/>
    <w:rsid w:val="002D664F"/>
    <w:rsid w:val="002D6787"/>
    <w:rsid w:val="002E3B8C"/>
    <w:rsid w:val="002E4D5D"/>
    <w:rsid w:val="002E6AB0"/>
    <w:rsid w:val="002F1275"/>
    <w:rsid w:val="002F1A43"/>
    <w:rsid w:val="002F2782"/>
    <w:rsid w:val="002F3190"/>
    <w:rsid w:val="002F376D"/>
    <w:rsid w:val="002F6E65"/>
    <w:rsid w:val="00300835"/>
    <w:rsid w:val="003008E9"/>
    <w:rsid w:val="0030213D"/>
    <w:rsid w:val="00302790"/>
    <w:rsid w:val="003041AC"/>
    <w:rsid w:val="00305C0B"/>
    <w:rsid w:val="00305F77"/>
    <w:rsid w:val="00307464"/>
    <w:rsid w:val="00307976"/>
    <w:rsid w:val="0031002B"/>
    <w:rsid w:val="00311227"/>
    <w:rsid w:val="00312043"/>
    <w:rsid w:val="00314E3B"/>
    <w:rsid w:val="003169B4"/>
    <w:rsid w:val="0031730F"/>
    <w:rsid w:val="00317A52"/>
    <w:rsid w:val="003217A6"/>
    <w:rsid w:val="00322210"/>
    <w:rsid w:val="003236B4"/>
    <w:rsid w:val="00324D30"/>
    <w:rsid w:val="00330B87"/>
    <w:rsid w:val="00331903"/>
    <w:rsid w:val="00331BFE"/>
    <w:rsid w:val="00333522"/>
    <w:rsid w:val="00334543"/>
    <w:rsid w:val="00334AB2"/>
    <w:rsid w:val="00334D90"/>
    <w:rsid w:val="00335090"/>
    <w:rsid w:val="003356F0"/>
    <w:rsid w:val="003379AB"/>
    <w:rsid w:val="00341EDA"/>
    <w:rsid w:val="00342058"/>
    <w:rsid w:val="0034222B"/>
    <w:rsid w:val="0034246E"/>
    <w:rsid w:val="00342925"/>
    <w:rsid w:val="0034376D"/>
    <w:rsid w:val="003440EE"/>
    <w:rsid w:val="00344AA1"/>
    <w:rsid w:val="003450B8"/>
    <w:rsid w:val="0034731F"/>
    <w:rsid w:val="00347565"/>
    <w:rsid w:val="00350131"/>
    <w:rsid w:val="00353510"/>
    <w:rsid w:val="0035434D"/>
    <w:rsid w:val="00355EFE"/>
    <w:rsid w:val="00356BAA"/>
    <w:rsid w:val="00356E5C"/>
    <w:rsid w:val="003607DD"/>
    <w:rsid w:val="00363B1B"/>
    <w:rsid w:val="003644D1"/>
    <w:rsid w:val="00364548"/>
    <w:rsid w:val="00364DCF"/>
    <w:rsid w:val="003654FF"/>
    <w:rsid w:val="0036710C"/>
    <w:rsid w:val="00367726"/>
    <w:rsid w:val="0037197A"/>
    <w:rsid w:val="00373445"/>
    <w:rsid w:val="0037371E"/>
    <w:rsid w:val="003757AA"/>
    <w:rsid w:val="00376535"/>
    <w:rsid w:val="00376623"/>
    <w:rsid w:val="003769AE"/>
    <w:rsid w:val="00380A43"/>
    <w:rsid w:val="00380AE8"/>
    <w:rsid w:val="00380D47"/>
    <w:rsid w:val="0038122A"/>
    <w:rsid w:val="00384325"/>
    <w:rsid w:val="00386EE6"/>
    <w:rsid w:val="003940D6"/>
    <w:rsid w:val="003949AB"/>
    <w:rsid w:val="00394F5C"/>
    <w:rsid w:val="003A2089"/>
    <w:rsid w:val="003A4013"/>
    <w:rsid w:val="003B386C"/>
    <w:rsid w:val="003B3FFA"/>
    <w:rsid w:val="003B558B"/>
    <w:rsid w:val="003B6DA5"/>
    <w:rsid w:val="003B7557"/>
    <w:rsid w:val="003C1477"/>
    <w:rsid w:val="003C2724"/>
    <w:rsid w:val="003C29FD"/>
    <w:rsid w:val="003C73BC"/>
    <w:rsid w:val="003D0FB3"/>
    <w:rsid w:val="003D1149"/>
    <w:rsid w:val="003D1F2D"/>
    <w:rsid w:val="003D2CC1"/>
    <w:rsid w:val="003D3FE3"/>
    <w:rsid w:val="003D5B3E"/>
    <w:rsid w:val="003D65C1"/>
    <w:rsid w:val="003D689A"/>
    <w:rsid w:val="003D7238"/>
    <w:rsid w:val="003D7FBD"/>
    <w:rsid w:val="003E0C96"/>
    <w:rsid w:val="003E0E9B"/>
    <w:rsid w:val="003E31B2"/>
    <w:rsid w:val="003E3BAC"/>
    <w:rsid w:val="003E56DE"/>
    <w:rsid w:val="003E7BD4"/>
    <w:rsid w:val="003E7C5B"/>
    <w:rsid w:val="003E7E50"/>
    <w:rsid w:val="003F0DE3"/>
    <w:rsid w:val="003F16CB"/>
    <w:rsid w:val="003F199D"/>
    <w:rsid w:val="003F2630"/>
    <w:rsid w:val="003F2707"/>
    <w:rsid w:val="003F47FE"/>
    <w:rsid w:val="003F689B"/>
    <w:rsid w:val="003F7C10"/>
    <w:rsid w:val="0040242F"/>
    <w:rsid w:val="00403673"/>
    <w:rsid w:val="00404F99"/>
    <w:rsid w:val="0041044C"/>
    <w:rsid w:val="0041329D"/>
    <w:rsid w:val="004154AC"/>
    <w:rsid w:val="00417C50"/>
    <w:rsid w:val="00420FB9"/>
    <w:rsid w:val="004233F9"/>
    <w:rsid w:val="00423A3C"/>
    <w:rsid w:val="00424186"/>
    <w:rsid w:val="00424A3E"/>
    <w:rsid w:val="00425F92"/>
    <w:rsid w:val="00425FB1"/>
    <w:rsid w:val="00426AAD"/>
    <w:rsid w:val="004272CE"/>
    <w:rsid w:val="0043159B"/>
    <w:rsid w:val="004338F7"/>
    <w:rsid w:val="0043721A"/>
    <w:rsid w:val="004408B6"/>
    <w:rsid w:val="00440F07"/>
    <w:rsid w:val="00441CF3"/>
    <w:rsid w:val="0044508F"/>
    <w:rsid w:val="00446E56"/>
    <w:rsid w:val="0044746F"/>
    <w:rsid w:val="004479F6"/>
    <w:rsid w:val="00451F28"/>
    <w:rsid w:val="004538EA"/>
    <w:rsid w:val="0045675D"/>
    <w:rsid w:val="00456F7B"/>
    <w:rsid w:val="00457684"/>
    <w:rsid w:val="004631E3"/>
    <w:rsid w:val="00463C44"/>
    <w:rsid w:val="004647FD"/>
    <w:rsid w:val="00464B70"/>
    <w:rsid w:val="0046658D"/>
    <w:rsid w:val="00466B39"/>
    <w:rsid w:val="004673AA"/>
    <w:rsid w:val="00467C71"/>
    <w:rsid w:val="00471E4B"/>
    <w:rsid w:val="00472984"/>
    <w:rsid w:val="00474605"/>
    <w:rsid w:val="0047563B"/>
    <w:rsid w:val="004761F0"/>
    <w:rsid w:val="00477804"/>
    <w:rsid w:val="00480971"/>
    <w:rsid w:val="0048172D"/>
    <w:rsid w:val="00484D33"/>
    <w:rsid w:val="00484F69"/>
    <w:rsid w:val="004874C0"/>
    <w:rsid w:val="00490355"/>
    <w:rsid w:val="00492842"/>
    <w:rsid w:val="00493FAD"/>
    <w:rsid w:val="00494A0A"/>
    <w:rsid w:val="00495824"/>
    <w:rsid w:val="00496758"/>
    <w:rsid w:val="004A0695"/>
    <w:rsid w:val="004A2AC9"/>
    <w:rsid w:val="004A3754"/>
    <w:rsid w:val="004A4553"/>
    <w:rsid w:val="004A5B1D"/>
    <w:rsid w:val="004A5BB2"/>
    <w:rsid w:val="004B2F0A"/>
    <w:rsid w:val="004B39D3"/>
    <w:rsid w:val="004B3DD2"/>
    <w:rsid w:val="004B47B9"/>
    <w:rsid w:val="004B54F0"/>
    <w:rsid w:val="004B7110"/>
    <w:rsid w:val="004B7282"/>
    <w:rsid w:val="004B7B27"/>
    <w:rsid w:val="004C060E"/>
    <w:rsid w:val="004C10E9"/>
    <w:rsid w:val="004C2400"/>
    <w:rsid w:val="004C2964"/>
    <w:rsid w:val="004C32F7"/>
    <w:rsid w:val="004C4BA0"/>
    <w:rsid w:val="004C4E87"/>
    <w:rsid w:val="004C5DE6"/>
    <w:rsid w:val="004C5EF5"/>
    <w:rsid w:val="004C5F64"/>
    <w:rsid w:val="004C5FD4"/>
    <w:rsid w:val="004C6894"/>
    <w:rsid w:val="004C7EBC"/>
    <w:rsid w:val="004D0DF1"/>
    <w:rsid w:val="004D3A5A"/>
    <w:rsid w:val="004D3F9B"/>
    <w:rsid w:val="004D684E"/>
    <w:rsid w:val="004D70B7"/>
    <w:rsid w:val="004E142A"/>
    <w:rsid w:val="004E65F5"/>
    <w:rsid w:val="004E6831"/>
    <w:rsid w:val="004E7657"/>
    <w:rsid w:val="004F17B1"/>
    <w:rsid w:val="004F481A"/>
    <w:rsid w:val="004F608C"/>
    <w:rsid w:val="004F72F7"/>
    <w:rsid w:val="004F7A0C"/>
    <w:rsid w:val="0050084C"/>
    <w:rsid w:val="0050114E"/>
    <w:rsid w:val="0050195B"/>
    <w:rsid w:val="00502DBC"/>
    <w:rsid w:val="00503833"/>
    <w:rsid w:val="00503ADA"/>
    <w:rsid w:val="005054B4"/>
    <w:rsid w:val="00513C3C"/>
    <w:rsid w:val="005179FB"/>
    <w:rsid w:val="005229A2"/>
    <w:rsid w:val="00523FD8"/>
    <w:rsid w:val="00525009"/>
    <w:rsid w:val="0052598A"/>
    <w:rsid w:val="00526615"/>
    <w:rsid w:val="005278F0"/>
    <w:rsid w:val="00532974"/>
    <w:rsid w:val="00533239"/>
    <w:rsid w:val="00533C54"/>
    <w:rsid w:val="00534FBE"/>
    <w:rsid w:val="0054134E"/>
    <w:rsid w:val="00542F6E"/>
    <w:rsid w:val="00544008"/>
    <w:rsid w:val="005444DB"/>
    <w:rsid w:val="00545CEC"/>
    <w:rsid w:val="00546B15"/>
    <w:rsid w:val="005528D0"/>
    <w:rsid w:val="005529D3"/>
    <w:rsid w:val="00552C77"/>
    <w:rsid w:val="00554935"/>
    <w:rsid w:val="00555AF7"/>
    <w:rsid w:val="00555E83"/>
    <w:rsid w:val="00560018"/>
    <w:rsid w:val="0056066D"/>
    <w:rsid w:val="00560C11"/>
    <w:rsid w:val="00561182"/>
    <w:rsid w:val="00561CC3"/>
    <w:rsid w:val="005625C0"/>
    <w:rsid w:val="00566170"/>
    <w:rsid w:val="0057183B"/>
    <w:rsid w:val="00572358"/>
    <w:rsid w:val="0057286E"/>
    <w:rsid w:val="00572CA9"/>
    <w:rsid w:val="00572F09"/>
    <w:rsid w:val="00577AB6"/>
    <w:rsid w:val="00577D5B"/>
    <w:rsid w:val="00580F52"/>
    <w:rsid w:val="0058104F"/>
    <w:rsid w:val="005830C8"/>
    <w:rsid w:val="00583B68"/>
    <w:rsid w:val="005842C7"/>
    <w:rsid w:val="005857DF"/>
    <w:rsid w:val="00587FD1"/>
    <w:rsid w:val="005906AF"/>
    <w:rsid w:val="005922CC"/>
    <w:rsid w:val="005934B6"/>
    <w:rsid w:val="00593677"/>
    <w:rsid w:val="0059736D"/>
    <w:rsid w:val="005A0A12"/>
    <w:rsid w:val="005A23EC"/>
    <w:rsid w:val="005A276B"/>
    <w:rsid w:val="005A2DE7"/>
    <w:rsid w:val="005A3B73"/>
    <w:rsid w:val="005A3CAF"/>
    <w:rsid w:val="005A4C62"/>
    <w:rsid w:val="005A5FDA"/>
    <w:rsid w:val="005A6321"/>
    <w:rsid w:val="005A742E"/>
    <w:rsid w:val="005A744A"/>
    <w:rsid w:val="005A7C5E"/>
    <w:rsid w:val="005B15E0"/>
    <w:rsid w:val="005B20E3"/>
    <w:rsid w:val="005B326B"/>
    <w:rsid w:val="005B4804"/>
    <w:rsid w:val="005B5277"/>
    <w:rsid w:val="005B548C"/>
    <w:rsid w:val="005B6AF1"/>
    <w:rsid w:val="005B6EC3"/>
    <w:rsid w:val="005C1122"/>
    <w:rsid w:val="005C14F5"/>
    <w:rsid w:val="005C41E3"/>
    <w:rsid w:val="005C6441"/>
    <w:rsid w:val="005C6650"/>
    <w:rsid w:val="005C69E6"/>
    <w:rsid w:val="005D06F6"/>
    <w:rsid w:val="005D3A4A"/>
    <w:rsid w:val="005D3BE7"/>
    <w:rsid w:val="005D5149"/>
    <w:rsid w:val="005D7F50"/>
    <w:rsid w:val="005E1981"/>
    <w:rsid w:val="005E1DA3"/>
    <w:rsid w:val="005E38FF"/>
    <w:rsid w:val="005E39B1"/>
    <w:rsid w:val="005E3A18"/>
    <w:rsid w:val="005E3E64"/>
    <w:rsid w:val="005E55F0"/>
    <w:rsid w:val="005F0221"/>
    <w:rsid w:val="005F1118"/>
    <w:rsid w:val="005F3C9D"/>
    <w:rsid w:val="005F410A"/>
    <w:rsid w:val="005F73E2"/>
    <w:rsid w:val="006017A6"/>
    <w:rsid w:val="00601F9B"/>
    <w:rsid w:val="00603410"/>
    <w:rsid w:val="006034EE"/>
    <w:rsid w:val="00605E03"/>
    <w:rsid w:val="0060770E"/>
    <w:rsid w:val="00607756"/>
    <w:rsid w:val="00610490"/>
    <w:rsid w:val="00612EF5"/>
    <w:rsid w:val="00612F7F"/>
    <w:rsid w:val="006134A4"/>
    <w:rsid w:val="00614012"/>
    <w:rsid w:val="00615E02"/>
    <w:rsid w:val="00617D7F"/>
    <w:rsid w:val="00620023"/>
    <w:rsid w:val="00620198"/>
    <w:rsid w:val="0062386C"/>
    <w:rsid w:val="00624184"/>
    <w:rsid w:val="006248EC"/>
    <w:rsid w:val="006252AE"/>
    <w:rsid w:val="00627E4A"/>
    <w:rsid w:val="00631764"/>
    <w:rsid w:val="0063221C"/>
    <w:rsid w:val="006342B0"/>
    <w:rsid w:val="00634322"/>
    <w:rsid w:val="0063598F"/>
    <w:rsid w:val="00636113"/>
    <w:rsid w:val="00636939"/>
    <w:rsid w:val="0064018F"/>
    <w:rsid w:val="00643323"/>
    <w:rsid w:val="00643C3C"/>
    <w:rsid w:val="0064464F"/>
    <w:rsid w:val="006449E4"/>
    <w:rsid w:val="006460FC"/>
    <w:rsid w:val="00647054"/>
    <w:rsid w:val="006509AF"/>
    <w:rsid w:val="00650A69"/>
    <w:rsid w:val="00651381"/>
    <w:rsid w:val="00653197"/>
    <w:rsid w:val="006533F9"/>
    <w:rsid w:val="00654972"/>
    <w:rsid w:val="00654DCA"/>
    <w:rsid w:val="00655436"/>
    <w:rsid w:val="00655B1F"/>
    <w:rsid w:val="00656026"/>
    <w:rsid w:val="0065627E"/>
    <w:rsid w:val="00657906"/>
    <w:rsid w:val="006604CA"/>
    <w:rsid w:val="00660741"/>
    <w:rsid w:val="0066137B"/>
    <w:rsid w:val="006636DC"/>
    <w:rsid w:val="006640AA"/>
    <w:rsid w:val="006651C6"/>
    <w:rsid w:val="00666243"/>
    <w:rsid w:val="00666333"/>
    <w:rsid w:val="006667EE"/>
    <w:rsid w:val="0066793C"/>
    <w:rsid w:val="0067073F"/>
    <w:rsid w:val="006717FE"/>
    <w:rsid w:val="0067365D"/>
    <w:rsid w:val="0067551D"/>
    <w:rsid w:val="006759FD"/>
    <w:rsid w:val="00676A0B"/>
    <w:rsid w:val="00677359"/>
    <w:rsid w:val="00681169"/>
    <w:rsid w:val="006836D7"/>
    <w:rsid w:val="00683B92"/>
    <w:rsid w:val="006843FE"/>
    <w:rsid w:val="00691354"/>
    <w:rsid w:val="00691F95"/>
    <w:rsid w:val="00692C61"/>
    <w:rsid w:val="00693C78"/>
    <w:rsid w:val="0069473D"/>
    <w:rsid w:val="006A1D17"/>
    <w:rsid w:val="006A5C65"/>
    <w:rsid w:val="006A5D16"/>
    <w:rsid w:val="006B18D9"/>
    <w:rsid w:val="006B41DE"/>
    <w:rsid w:val="006B4BAE"/>
    <w:rsid w:val="006B575B"/>
    <w:rsid w:val="006B6F06"/>
    <w:rsid w:val="006B7F4E"/>
    <w:rsid w:val="006C2125"/>
    <w:rsid w:val="006C24B0"/>
    <w:rsid w:val="006C3A22"/>
    <w:rsid w:val="006C41B3"/>
    <w:rsid w:val="006C5F15"/>
    <w:rsid w:val="006C792B"/>
    <w:rsid w:val="006D01D4"/>
    <w:rsid w:val="006D0E62"/>
    <w:rsid w:val="006D2B46"/>
    <w:rsid w:val="006D44E5"/>
    <w:rsid w:val="006D7342"/>
    <w:rsid w:val="006E21B7"/>
    <w:rsid w:val="006E2FA0"/>
    <w:rsid w:val="006E3117"/>
    <w:rsid w:val="006E47B7"/>
    <w:rsid w:val="006E4CCC"/>
    <w:rsid w:val="006F107C"/>
    <w:rsid w:val="006F1388"/>
    <w:rsid w:val="006F2B79"/>
    <w:rsid w:val="006F2D33"/>
    <w:rsid w:val="006F34A3"/>
    <w:rsid w:val="006F694E"/>
    <w:rsid w:val="006F7A9C"/>
    <w:rsid w:val="006F7B3D"/>
    <w:rsid w:val="00700CD5"/>
    <w:rsid w:val="00701233"/>
    <w:rsid w:val="00701D76"/>
    <w:rsid w:val="00701FBB"/>
    <w:rsid w:val="0070321D"/>
    <w:rsid w:val="00704B74"/>
    <w:rsid w:val="00706D88"/>
    <w:rsid w:val="00711E80"/>
    <w:rsid w:val="00715069"/>
    <w:rsid w:val="00725BE0"/>
    <w:rsid w:val="00726AC8"/>
    <w:rsid w:val="00727DE8"/>
    <w:rsid w:val="0073063B"/>
    <w:rsid w:val="00731FD8"/>
    <w:rsid w:val="007354F6"/>
    <w:rsid w:val="00735FA5"/>
    <w:rsid w:val="00736A17"/>
    <w:rsid w:val="00736AEF"/>
    <w:rsid w:val="00746225"/>
    <w:rsid w:val="00750141"/>
    <w:rsid w:val="0075233C"/>
    <w:rsid w:val="00753E2A"/>
    <w:rsid w:val="00754F48"/>
    <w:rsid w:val="0075687A"/>
    <w:rsid w:val="00756EB9"/>
    <w:rsid w:val="00761341"/>
    <w:rsid w:val="00763837"/>
    <w:rsid w:val="0076441B"/>
    <w:rsid w:val="007647B6"/>
    <w:rsid w:val="0076556A"/>
    <w:rsid w:val="007662CE"/>
    <w:rsid w:val="007704B4"/>
    <w:rsid w:val="00770CE0"/>
    <w:rsid w:val="00771ABD"/>
    <w:rsid w:val="007746FE"/>
    <w:rsid w:val="00774A17"/>
    <w:rsid w:val="00776FE2"/>
    <w:rsid w:val="0077789F"/>
    <w:rsid w:val="00780E5A"/>
    <w:rsid w:val="007832EA"/>
    <w:rsid w:val="00790932"/>
    <w:rsid w:val="00791A5B"/>
    <w:rsid w:val="0079295E"/>
    <w:rsid w:val="00792AC9"/>
    <w:rsid w:val="00793BAC"/>
    <w:rsid w:val="007A6F1D"/>
    <w:rsid w:val="007B177E"/>
    <w:rsid w:val="007B1CD9"/>
    <w:rsid w:val="007B1E57"/>
    <w:rsid w:val="007B3702"/>
    <w:rsid w:val="007B7578"/>
    <w:rsid w:val="007B79B6"/>
    <w:rsid w:val="007B7B5F"/>
    <w:rsid w:val="007C1247"/>
    <w:rsid w:val="007C69C1"/>
    <w:rsid w:val="007D3887"/>
    <w:rsid w:val="007D4BAD"/>
    <w:rsid w:val="007E0909"/>
    <w:rsid w:val="007E3A06"/>
    <w:rsid w:val="007E5717"/>
    <w:rsid w:val="007F302B"/>
    <w:rsid w:val="007F39E0"/>
    <w:rsid w:val="007F40DC"/>
    <w:rsid w:val="007F6AF5"/>
    <w:rsid w:val="0080070B"/>
    <w:rsid w:val="00801985"/>
    <w:rsid w:val="0080299E"/>
    <w:rsid w:val="00802A5A"/>
    <w:rsid w:val="00802E8D"/>
    <w:rsid w:val="00803FB2"/>
    <w:rsid w:val="0080423E"/>
    <w:rsid w:val="00805C2D"/>
    <w:rsid w:val="00806F13"/>
    <w:rsid w:val="00807DBA"/>
    <w:rsid w:val="00810F89"/>
    <w:rsid w:val="008110B1"/>
    <w:rsid w:val="008135B8"/>
    <w:rsid w:val="00815AB9"/>
    <w:rsid w:val="00816EC8"/>
    <w:rsid w:val="0081706E"/>
    <w:rsid w:val="0081754A"/>
    <w:rsid w:val="00817869"/>
    <w:rsid w:val="00820653"/>
    <w:rsid w:val="008211D0"/>
    <w:rsid w:val="008231C0"/>
    <w:rsid w:val="00824BD5"/>
    <w:rsid w:val="008252B0"/>
    <w:rsid w:val="008252DA"/>
    <w:rsid w:val="008313FD"/>
    <w:rsid w:val="00831BE0"/>
    <w:rsid w:val="008334D0"/>
    <w:rsid w:val="008342C0"/>
    <w:rsid w:val="0084422B"/>
    <w:rsid w:val="00845357"/>
    <w:rsid w:val="0084541D"/>
    <w:rsid w:val="00845641"/>
    <w:rsid w:val="0084647D"/>
    <w:rsid w:val="00847604"/>
    <w:rsid w:val="00847621"/>
    <w:rsid w:val="00847F25"/>
    <w:rsid w:val="0085020B"/>
    <w:rsid w:val="00850553"/>
    <w:rsid w:val="00850A2B"/>
    <w:rsid w:val="00852D93"/>
    <w:rsid w:val="0085507D"/>
    <w:rsid w:val="00860A05"/>
    <w:rsid w:val="00860A8B"/>
    <w:rsid w:val="00860D31"/>
    <w:rsid w:val="008614F3"/>
    <w:rsid w:val="0086378A"/>
    <w:rsid w:val="00864569"/>
    <w:rsid w:val="0087274E"/>
    <w:rsid w:val="00873610"/>
    <w:rsid w:val="008750A2"/>
    <w:rsid w:val="008770B2"/>
    <w:rsid w:val="00880038"/>
    <w:rsid w:val="0088035F"/>
    <w:rsid w:val="0088425C"/>
    <w:rsid w:val="00884C5D"/>
    <w:rsid w:val="00885686"/>
    <w:rsid w:val="00886125"/>
    <w:rsid w:val="00890068"/>
    <w:rsid w:val="00892252"/>
    <w:rsid w:val="008924FF"/>
    <w:rsid w:val="0089424A"/>
    <w:rsid w:val="008951C5"/>
    <w:rsid w:val="008A0261"/>
    <w:rsid w:val="008A0AFB"/>
    <w:rsid w:val="008A1773"/>
    <w:rsid w:val="008A1D1E"/>
    <w:rsid w:val="008A2CED"/>
    <w:rsid w:val="008A565F"/>
    <w:rsid w:val="008A6876"/>
    <w:rsid w:val="008A7551"/>
    <w:rsid w:val="008A77E1"/>
    <w:rsid w:val="008B0083"/>
    <w:rsid w:val="008B2989"/>
    <w:rsid w:val="008B2ACC"/>
    <w:rsid w:val="008B419A"/>
    <w:rsid w:val="008B55DC"/>
    <w:rsid w:val="008B5B11"/>
    <w:rsid w:val="008C049F"/>
    <w:rsid w:val="008C1449"/>
    <w:rsid w:val="008C3FD8"/>
    <w:rsid w:val="008C42F7"/>
    <w:rsid w:val="008C43F8"/>
    <w:rsid w:val="008C6E3F"/>
    <w:rsid w:val="008D1306"/>
    <w:rsid w:val="008D15F2"/>
    <w:rsid w:val="008D2903"/>
    <w:rsid w:val="008D299F"/>
    <w:rsid w:val="008E1428"/>
    <w:rsid w:val="008E413D"/>
    <w:rsid w:val="008E574E"/>
    <w:rsid w:val="008F02E0"/>
    <w:rsid w:val="008F189A"/>
    <w:rsid w:val="008F22A3"/>
    <w:rsid w:val="008F2882"/>
    <w:rsid w:val="008F594F"/>
    <w:rsid w:val="008F7190"/>
    <w:rsid w:val="00902412"/>
    <w:rsid w:val="00903D34"/>
    <w:rsid w:val="00905FAF"/>
    <w:rsid w:val="00906508"/>
    <w:rsid w:val="0090716E"/>
    <w:rsid w:val="00910699"/>
    <w:rsid w:val="0091271E"/>
    <w:rsid w:val="00912EDD"/>
    <w:rsid w:val="00912FB1"/>
    <w:rsid w:val="00913F2D"/>
    <w:rsid w:val="00914123"/>
    <w:rsid w:val="00914B28"/>
    <w:rsid w:val="009171D3"/>
    <w:rsid w:val="00917E9C"/>
    <w:rsid w:val="009208D0"/>
    <w:rsid w:val="00920E4B"/>
    <w:rsid w:val="009216EB"/>
    <w:rsid w:val="00921F46"/>
    <w:rsid w:val="009240A0"/>
    <w:rsid w:val="00924114"/>
    <w:rsid w:val="00927C08"/>
    <w:rsid w:val="009305AC"/>
    <w:rsid w:val="00930C97"/>
    <w:rsid w:val="0093123C"/>
    <w:rsid w:val="00932BCD"/>
    <w:rsid w:val="00934C9C"/>
    <w:rsid w:val="009367D3"/>
    <w:rsid w:val="00936987"/>
    <w:rsid w:val="00937633"/>
    <w:rsid w:val="00941FA8"/>
    <w:rsid w:val="00944930"/>
    <w:rsid w:val="00944C7E"/>
    <w:rsid w:val="0094789E"/>
    <w:rsid w:val="0095014A"/>
    <w:rsid w:val="009510C0"/>
    <w:rsid w:val="00951F71"/>
    <w:rsid w:val="009544D5"/>
    <w:rsid w:val="009602EF"/>
    <w:rsid w:val="0096030A"/>
    <w:rsid w:val="009624AF"/>
    <w:rsid w:val="0096589E"/>
    <w:rsid w:val="00966425"/>
    <w:rsid w:val="00972E71"/>
    <w:rsid w:val="00975FD7"/>
    <w:rsid w:val="0098013D"/>
    <w:rsid w:val="00980AE4"/>
    <w:rsid w:val="00983C07"/>
    <w:rsid w:val="00991EE4"/>
    <w:rsid w:val="00992529"/>
    <w:rsid w:val="00992C75"/>
    <w:rsid w:val="00996EEA"/>
    <w:rsid w:val="00997181"/>
    <w:rsid w:val="00997245"/>
    <w:rsid w:val="009A01FF"/>
    <w:rsid w:val="009A0C4D"/>
    <w:rsid w:val="009A1708"/>
    <w:rsid w:val="009A3FA9"/>
    <w:rsid w:val="009A5991"/>
    <w:rsid w:val="009A7068"/>
    <w:rsid w:val="009B177C"/>
    <w:rsid w:val="009B3861"/>
    <w:rsid w:val="009B3E11"/>
    <w:rsid w:val="009B48E3"/>
    <w:rsid w:val="009B66C8"/>
    <w:rsid w:val="009B7645"/>
    <w:rsid w:val="009B7DAA"/>
    <w:rsid w:val="009C2E97"/>
    <w:rsid w:val="009C5286"/>
    <w:rsid w:val="009C57E8"/>
    <w:rsid w:val="009C5C30"/>
    <w:rsid w:val="009C6294"/>
    <w:rsid w:val="009C66AD"/>
    <w:rsid w:val="009C7CFE"/>
    <w:rsid w:val="009D59CB"/>
    <w:rsid w:val="009D61C5"/>
    <w:rsid w:val="009E0D34"/>
    <w:rsid w:val="009E3F3C"/>
    <w:rsid w:val="009E47E4"/>
    <w:rsid w:val="009E5A11"/>
    <w:rsid w:val="009E5AF9"/>
    <w:rsid w:val="009E64AB"/>
    <w:rsid w:val="009E6F00"/>
    <w:rsid w:val="009F358A"/>
    <w:rsid w:val="009F46C2"/>
    <w:rsid w:val="009F4B33"/>
    <w:rsid w:val="009F4FA3"/>
    <w:rsid w:val="00A00593"/>
    <w:rsid w:val="00A01930"/>
    <w:rsid w:val="00A03D1E"/>
    <w:rsid w:val="00A05A18"/>
    <w:rsid w:val="00A0746E"/>
    <w:rsid w:val="00A077AD"/>
    <w:rsid w:val="00A07F72"/>
    <w:rsid w:val="00A1016D"/>
    <w:rsid w:val="00A10A41"/>
    <w:rsid w:val="00A11C14"/>
    <w:rsid w:val="00A12038"/>
    <w:rsid w:val="00A160AF"/>
    <w:rsid w:val="00A200EF"/>
    <w:rsid w:val="00A21024"/>
    <w:rsid w:val="00A27F0A"/>
    <w:rsid w:val="00A3376E"/>
    <w:rsid w:val="00A3489B"/>
    <w:rsid w:val="00A363EF"/>
    <w:rsid w:val="00A366D8"/>
    <w:rsid w:val="00A37A35"/>
    <w:rsid w:val="00A40B47"/>
    <w:rsid w:val="00A40DCB"/>
    <w:rsid w:val="00A42A9C"/>
    <w:rsid w:val="00A45801"/>
    <w:rsid w:val="00A47786"/>
    <w:rsid w:val="00A50B3B"/>
    <w:rsid w:val="00A52512"/>
    <w:rsid w:val="00A5264F"/>
    <w:rsid w:val="00A55E39"/>
    <w:rsid w:val="00A57577"/>
    <w:rsid w:val="00A576BA"/>
    <w:rsid w:val="00A60BAB"/>
    <w:rsid w:val="00A6161E"/>
    <w:rsid w:val="00A62C48"/>
    <w:rsid w:val="00A663EE"/>
    <w:rsid w:val="00A66F2B"/>
    <w:rsid w:val="00A67AFB"/>
    <w:rsid w:val="00A70374"/>
    <w:rsid w:val="00A737E4"/>
    <w:rsid w:val="00A75F9E"/>
    <w:rsid w:val="00A76046"/>
    <w:rsid w:val="00A80C2B"/>
    <w:rsid w:val="00A810C7"/>
    <w:rsid w:val="00A819E8"/>
    <w:rsid w:val="00A81A68"/>
    <w:rsid w:val="00A81D54"/>
    <w:rsid w:val="00A81E70"/>
    <w:rsid w:val="00A83711"/>
    <w:rsid w:val="00A83B90"/>
    <w:rsid w:val="00A857F4"/>
    <w:rsid w:val="00A86C8F"/>
    <w:rsid w:val="00A87880"/>
    <w:rsid w:val="00A900A0"/>
    <w:rsid w:val="00A9159C"/>
    <w:rsid w:val="00A91D1C"/>
    <w:rsid w:val="00A91FBE"/>
    <w:rsid w:val="00A9231B"/>
    <w:rsid w:val="00AA0E7A"/>
    <w:rsid w:val="00AA20A2"/>
    <w:rsid w:val="00AA374D"/>
    <w:rsid w:val="00AA6210"/>
    <w:rsid w:val="00AA6852"/>
    <w:rsid w:val="00AB1021"/>
    <w:rsid w:val="00AB321D"/>
    <w:rsid w:val="00AB740F"/>
    <w:rsid w:val="00AC10C7"/>
    <w:rsid w:val="00AC2E72"/>
    <w:rsid w:val="00AC4736"/>
    <w:rsid w:val="00AC64F2"/>
    <w:rsid w:val="00AC6774"/>
    <w:rsid w:val="00AD214C"/>
    <w:rsid w:val="00AD26D7"/>
    <w:rsid w:val="00AD51A7"/>
    <w:rsid w:val="00AD542B"/>
    <w:rsid w:val="00AD5B33"/>
    <w:rsid w:val="00AD6232"/>
    <w:rsid w:val="00AE002C"/>
    <w:rsid w:val="00AE1698"/>
    <w:rsid w:val="00AE25EF"/>
    <w:rsid w:val="00AE2B11"/>
    <w:rsid w:val="00AE5033"/>
    <w:rsid w:val="00AE5B8D"/>
    <w:rsid w:val="00AE6D4E"/>
    <w:rsid w:val="00AE7103"/>
    <w:rsid w:val="00AE791D"/>
    <w:rsid w:val="00AF0F5F"/>
    <w:rsid w:val="00AF0FF2"/>
    <w:rsid w:val="00AF3224"/>
    <w:rsid w:val="00AF72B8"/>
    <w:rsid w:val="00B00EEF"/>
    <w:rsid w:val="00B0238C"/>
    <w:rsid w:val="00B0267A"/>
    <w:rsid w:val="00B03D7B"/>
    <w:rsid w:val="00B04FFC"/>
    <w:rsid w:val="00B05021"/>
    <w:rsid w:val="00B07ED4"/>
    <w:rsid w:val="00B10A1D"/>
    <w:rsid w:val="00B16203"/>
    <w:rsid w:val="00B163FD"/>
    <w:rsid w:val="00B17062"/>
    <w:rsid w:val="00B22DBE"/>
    <w:rsid w:val="00B25410"/>
    <w:rsid w:val="00B2647C"/>
    <w:rsid w:val="00B325B2"/>
    <w:rsid w:val="00B326E8"/>
    <w:rsid w:val="00B329B2"/>
    <w:rsid w:val="00B32AE3"/>
    <w:rsid w:val="00B32CBA"/>
    <w:rsid w:val="00B33291"/>
    <w:rsid w:val="00B34536"/>
    <w:rsid w:val="00B34663"/>
    <w:rsid w:val="00B3528E"/>
    <w:rsid w:val="00B363C9"/>
    <w:rsid w:val="00B37004"/>
    <w:rsid w:val="00B3702E"/>
    <w:rsid w:val="00B372C7"/>
    <w:rsid w:val="00B37F17"/>
    <w:rsid w:val="00B408F0"/>
    <w:rsid w:val="00B4200C"/>
    <w:rsid w:val="00B423D9"/>
    <w:rsid w:val="00B4281E"/>
    <w:rsid w:val="00B42EC4"/>
    <w:rsid w:val="00B446E6"/>
    <w:rsid w:val="00B44F4A"/>
    <w:rsid w:val="00B453D8"/>
    <w:rsid w:val="00B46B75"/>
    <w:rsid w:val="00B50C70"/>
    <w:rsid w:val="00B5505C"/>
    <w:rsid w:val="00B557AB"/>
    <w:rsid w:val="00B57F41"/>
    <w:rsid w:val="00B60E58"/>
    <w:rsid w:val="00B61521"/>
    <w:rsid w:val="00B622F2"/>
    <w:rsid w:val="00B64ABF"/>
    <w:rsid w:val="00B65376"/>
    <w:rsid w:val="00B6682B"/>
    <w:rsid w:val="00B7065A"/>
    <w:rsid w:val="00B70FC1"/>
    <w:rsid w:val="00B715DA"/>
    <w:rsid w:val="00B7454F"/>
    <w:rsid w:val="00B7516D"/>
    <w:rsid w:val="00B76F79"/>
    <w:rsid w:val="00B8040D"/>
    <w:rsid w:val="00B811A4"/>
    <w:rsid w:val="00B81B30"/>
    <w:rsid w:val="00B8381D"/>
    <w:rsid w:val="00B83FD5"/>
    <w:rsid w:val="00B8486A"/>
    <w:rsid w:val="00B85323"/>
    <w:rsid w:val="00B87B8A"/>
    <w:rsid w:val="00B87D36"/>
    <w:rsid w:val="00B90F54"/>
    <w:rsid w:val="00B912DF"/>
    <w:rsid w:val="00B93BBB"/>
    <w:rsid w:val="00B9744A"/>
    <w:rsid w:val="00BA44D1"/>
    <w:rsid w:val="00BA5569"/>
    <w:rsid w:val="00BA595E"/>
    <w:rsid w:val="00BA6279"/>
    <w:rsid w:val="00BA7357"/>
    <w:rsid w:val="00BB0490"/>
    <w:rsid w:val="00BB1571"/>
    <w:rsid w:val="00BB240D"/>
    <w:rsid w:val="00BB5704"/>
    <w:rsid w:val="00BB5E05"/>
    <w:rsid w:val="00BC09C3"/>
    <w:rsid w:val="00BC0C60"/>
    <w:rsid w:val="00BC5ABD"/>
    <w:rsid w:val="00BC5DC4"/>
    <w:rsid w:val="00BC6547"/>
    <w:rsid w:val="00BD0BBE"/>
    <w:rsid w:val="00BD204C"/>
    <w:rsid w:val="00BD3D14"/>
    <w:rsid w:val="00BD40C9"/>
    <w:rsid w:val="00BD4744"/>
    <w:rsid w:val="00BD6871"/>
    <w:rsid w:val="00BD69D0"/>
    <w:rsid w:val="00BE3139"/>
    <w:rsid w:val="00BE4736"/>
    <w:rsid w:val="00BE75B7"/>
    <w:rsid w:val="00BE7CF5"/>
    <w:rsid w:val="00BF1190"/>
    <w:rsid w:val="00BF6243"/>
    <w:rsid w:val="00C0165D"/>
    <w:rsid w:val="00C032BB"/>
    <w:rsid w:val="00C05D98"/>
    <w:rsid w:val="00C06A26"/>
    <w:rsid w:val="00C0709B"/>
    <w:rsid w:val="00C12EE0"/>
    <w:rsid w:val="00C146BD"/>
    <w:rsid w:val="00C14882"/>
    <w:rsid w:val="00C1620D"/>
    <w:rsid w:val="00C16C67"/>
    <w:rsid w:val="00C23117"/>
    <w:rsid w:val="00C23170"/>
    <w:rsid w:val="00C25248"/>
    <w:rsid w:val="00C30FC1"/>
    <w:rsid w:val="00C36973"/>
    <w:rsid w:val="00C36E23"/>
    <w:rsid w:val="00C37CDF"/>
    <w:rsid w:val="00C40506"/>
    <w:rsid w:val="00C41CD5"/>
    <w:rsid w:val="00C426CA"/>
    <w:rsid w:val="00C42A34"/>
    <w:rsid w:val="00C444CD"/>
    <w:rsid w:val="00C47119"/>
    <w:rsid w:val="00C477C7"/>
    <w:rsid w:val="00C50ECB"/>
    <w:rsid w:val="00C512E2"/>
    <w:rsid w:val="00C52D23"/>
    <w:rsid w:val="00C54631"/>
    <w:rsid w:val="00C565F9"/>
    <w:rsid w:val="00C57841"/>
    <w:rsid w:val="00C57B4E"/>
    <w:rsid w:val="00C62BBC"/>
    <w:rsid w:val="00C642F5"/>
    <w:rsid w:val="00C676F4"/>
    <w:rsid w:val="00C71F11"/>
    <w:rsid w:val="00C7237F"/>
    <w:rsid w:val="00C728D0"/>
    <w:rsid w:val="00C740FE"/>
    <w:rsid w:val="00C77066"/>
    <w:rsid w:val="00C77D79"/>
    <w:rsid w:val="00C804D5"/>
    <w:rsid w:val="00C80854"/>
    <w:rsid w:val="00C80FEE"/>
    <w:rsid w:val="00C816B2"/>
    <w:rsid w:val="00C822BB"/>
    <w:rsid w:val="00C834C6"/>
    <w:rsid w:val="00C836D6"/>
    <w:rsid w:val="00C852B2"/>
    <w:rsid w:val="00C8757B"/>
    <w:rsid w:val="00C876D3"/>
    <w:rsid w:val="00C906D0"/>
    <w:rsid w:val="00C92765"/>
    <w:rsid w:val="00C958BC"/>
    <w:rsid w:val="00C97D47"/>
    <w:rsid w:val="00CA11E3"/>
    <w:rsid w:val="00CA149B"/>
    <w:rsid w:val="00CA1682"/>
    <w:rsid w:val="00CA2B96"/>
    <w:rsid w:val="00CA37ED"/>
    <w:rsid w:val="00CA4CA5"/>
    <w:rsid w:val="00CA51C2"/>
    <w:rsid w:val="00CA5C09"/>
    <w:rsid w:val="00CA7DBB"/>
    <w:rsid w:val="00CB193B"/>
    <w:rsid w:val="00CB1AC0"/>
    <w:rsid w:val="00CB293B"/>
    <w:rsid w:val="00CB3797"/>
    <w:rsid w:val="00CB4114"/>
    <w:rsid w:val="00CB52D3"/>
    <w:rsid w:val="00CB5337"/>
    <w:rsid w:val="00CB6751"/>
    <w:rsid w:val="00CC00B8"/>
    <w:rsid w:val="00CD0EED"/>
    <w:rsid w:val="00CD1C75"/>
    <w:rsid w:val="00CD3DF4"/>
    <w:rsid w:val="00CD3F03"/>
    <w:rsid w:val="00CD48EC"/>
    <w:rsid w:val="00CD4CAD"/>
    <w:rsid w:val="00CE1832"/>
    <w:rsid w:val="00CE230F"/>
    <w:rsid w:val="00CE3529"/>
    <w:rsid w:val="00CE3A56"/>
    <w:rsid w:val="00CE46F7"/>
    <w:rsid w:val="00CE53D9"/>
    <w:rsid w:val="00CE66E4"/>
    <w:rsid w:val="00CE767A"/>
    <w:rsid w:val="00CE7CBE"/>
    <w:rsid w:val="00CF075E"/>
    <w:rsid w:val="00CF2653"/>
    <w:rsid w:val="00CF2C97"/>
    <w:rsid w:val="00CF3B78"/>
    <w:rsid w:val="00CF3FBB"/>
    <w:rsid w:val="00CF4E73"/>
    <w:rsid w:val="00CF5B9C"/>
    <w:rsid w:val="00CF5E0B"/>
    <w:rsid w:val="00CF653B"/>
    <w:rsid w:val="00CF7194"/>
    <w:rsid w:val="00CF7272"/>
    <w:rsid w:val="00D01995"/>
    <w:rsid w:val="00D020E5"/>
    <w:rsid w:val="00D03C21"/>
    <w:rsid w:val="00D0602F"/>
    <w:rsid w:val="00D0605A"/>
    <w:rsid w:val="00D07A4A"/>
    <w:rsid w:val="00D07B36"/>
    <w:rsid w:val="00D07DF4"/>
    <w:rsid w:val="00D07E4E"/>
    <w:rsid w:val="00D10015"/>
    <w:rsid w:val="00D107C5"/>
    <w:rsid w:val="00D10C7E"/>
    <w:rsid w:val="00D10DA0"/>
    <w:rsid w:val="00D11FE9"/>
    <w:rsid w:val="00D13B42"/>
    <w:rsid w:val="00D1523B"/>
    <w:rsid w:val="00D15388"/>
    <w:rsid w:val="00D176C8"/>
    <w:rsid w:val="00D221B4"/>
    <w:rsid w:val="00D22786"/>
    <w:rsid w:val="00D247F6"/>
    <w:rsid w:val="00D24EEE"/>
    <w:rsid w:val="00D25C53"/>
    <w:rsid w:val="00D32D4B"/>
    <w:rsid w:val="00D35DEA"/>
    <w:rsid w:val="00D37663"/>
    <w:rsid w:val="00D409F7"/>
    <w:rsid w:val="00D44443"/>
    <w:rsid w:val="00D459D1"/>
    <w:rsid w:val="00D45A51"/>
    <w:rsid w:val="00D4626F"/>
    <w:rsid w:val="00D4629D"/>
    <w:rsid w:val="00D46A86"/>
    <w:rsid w:val="00D46BBA"/>
    <w:rsid w:val="00D477F6"/>
    <w:rsid w:val="00D51CC6"/>
    <w:rsid w:val="00D52B34"/>
    <w:rsid w:val="00D5344C"/>
    <w:rsid w:val="00D53C6A"/>
    <w:rsid w:val="00D5794B"/>
    <w:rsid w:val="00D6120C"/>
    <w:rsid w:val="00D61746"/>
    <w:rsid w:val="00D63C4D"/>
    <w:rsid w:val="00D6511E"/>
    <w:rsid w:val="00D65699"/>
    <w:rsid w:val="00D6606B"/>
    <w:rsid w:val="00D67465"/>
    <w:rsid w:val="00D710C0"/>
    <w:rsid w:val="00D71DDE"/>
    <w:rsid w:val="00D745E7"/>
    <w:rsid w:val="00D75DD5"/>
    <w:rsid w:val="00D7700F"/>
    <w:rsid w:val="00D829CE"/>
    <w:rsid w:val="00D852BC"/>
    <w:rsid w:val="00D86524"/>
    <w:rsid w:val="00D90523"/>
    <w:rsid w:val="00D92AC1"/>
    <w:rsid w:val="00D92F4E"/>
    <w:rsid w:val="00D94E04"/>
    <w:rsid w:val="00D94F02"/>
    <w:rsid w:val="00D95EDC"/>
    <w:rsid w:val="00DA0F8D"/>
    <w:rsid w:val="00DA2F6C"/>
    <w:rsid w:val="00DA5A9A"/>
    <w:rsid w:val="00DA63B1"/>
    <w:rsid w:val="00DA6E82"/>
    <w:rsid w:val="00DB14BE"/>
    <w:rsid w:val="00DB2F87"/>
    <w:rsid w:val="00DB5B6D"/>
    <w:rsid w:val="00DB648C"/>
    <w:rsid w:val="00DB6C3B"/>
    <w:rsid w:val="00DC0F1E"/>
    <w:rsid w:val="00DC1202"/>
    <w:rsid w:val="00DC161D"/>
    <w:rsid w:val="00DC3081"/>
    <w:rsid w:val="00DC336E"/>
    <w:rsid w:val="00DC568E"/>
    <w:rsid w:val="00DD0F22"/>
    <w:rsid w:val="00DD1BCA"/>
    <w:rsid w:val="00DD47B4"/>
    <w:rsid w:val="00DD5CDF"/>
    <w:rsid w:val="00DD5D57"/>
    <w:rsid w:val="00DD5EDA"/>
    <w:rsid w:val="00DD60E5"/>
    <w:rsid w:val="00DE0A68"/>
    <w:rsid w:val="00DE1711"/>
    <w:rsid w:val="00DE4A11"/>
    <w:rsid w:val="00DE56A2"/>
    <w:rsid w:val="00DE6BCE"/>
    <w:rsid w:val="00DE701E"/>
    <w:rsid w:val="00DE78B4"/>
    <w:rsid w:val="00DF0052"/>
    <w:rsid w:val="00DF08B7"/>
    <w:rsid w:val="00DF1AE8"/>
    <w:rsid w:val="00DF1F7A"/>
    <w:rsid w:val="00DF2BB7"/>
    <w:rsid w:val="00DF3DAF"/>
    <w:rsid w:val="00DF41E4"/>
    <w:rsid w:val="00DF42E6"/>
    <w:rsid w:val="00E00883"/>
    <w:rsid w:val="00E00898"/>
    <w:rsid w:val="00E02D4B"/>
    <w:rsid w:val="00E031F8"/>
    <w:rsid w:val="00E0393B"/>
    <w:rsid w:val="00E03985"/>
    <w:rsid w:val="00E0793F"/>
    <w:rsid w:val="00E12D48"/>
    <w:rsid w:val="00E22E04"/>
    <w:rsid w:val="00E23929"/>
    <w:rsid w:val="00E24302"/>
    <w:rsid w:val="00E25100"/>
    <w:rsid w:val="00E2562D"/>
    <w:rsid w:val="00E25AF2"/>
    <w:rsid w:val="00E263A8"/>
    <w:rsid w:val="00E26C94"/>
    <w:rsid w:val="00E2788D"/>
    <w:rsid w:val="00E3007F"/>
    <w:rsid w:val="00E333E2"/>
    <w:rsid w:val="00E335C4"/>
    <w:rsid w:val="00E3408E"/>
    <w:rsid w:val="00E342A6"/>
    <w:rsid w:val="00E40A81"/>
    <w:rsid w:val="00E41190"/>
    <w:rsid w:val="00E41E6B"/>
    <w:rsid w:val="00E422B7"/>
    <w:rsid w:val="00E4602E"/>
    <w:rsid w:val="00E4744C"/>
    <w:rsid w:val="00E53117"/>
    <w:rsid w:val="00E54643"/>
    <w:rsid w:val="00E56938"/>
    <w:rsid w:val="00E60105"/>
    <w:rsid w:val="00E60195"/>
    <w:rsid w:val="00E61F47"/>
    <w:rsid w:val="00E6361F"/>
    <w:rsid w:val="00E6379C"/>
    <w:rsid w:val="00E65D4F"/>
    <w:rsid w:val="00E65EA9"/>
    <w:rsid w:val="00E66505"/>
    <w:rsid w:val="00E66E34"/>
    <w:rsid w:val="00E706D8"/>
    <w:rsid w:val="00E70A5F"/>
    <w:rsid w:val="00E71401"/>
    <w:rsid w:val="00E74AE0"/>
    <w:rsid w:val="00E80019"/>
    <w:rsid w:val="00E80200"/>
    <w:rsid w:val="00E8032E"/>
    <w:rsid w:val="00E807CA"/>
    <w:rsid w:val="00E82489"/>
    <w:rsid w:val="00E8320E"/>
    <w:rsid w:val="00E868C4"/>
    <w:rsid w:val="00E90DA0"/>
    <w:rsid w:val="00E90FB4"/>
    <w:rsid w:val="00E9123B"/>
    <w:rsid w:val="00E913DB"/>
    <w:rsid w:val="00E91749"/>
    <w:rsid w:val="00E935E3"/>
    <w:rsid w:val="00E9489E"/>
    <w:rsid w:val="00E95CE2"/>
    <w:rsid w:val="00E96D4C"/>
    <w:rsid w:val="00EA0505"/>
    <w:rsid w:val="00EA1448"/>
    <w:rsid w:val="00EA2B32"/>
    <w:rsid w:val="00EA3119"/>
    <w:rsid w:val="00EA3850"/>
    <w:rsid w:val="00EA4574"/>
    <w:rsid w:val="00EA6382"/>
    <w:rsid w:val="00EA7C90"/>
    <w:rsid w:val="00EB0CF7"/>
    <w:rsid w:val="00EB2D14"/>
    <w:rsid w:val="00EB317D"/>
    <w:rsid w:val="00EB3253"/>
    <w:rsid w:val="00EB35F5"/>
    <w:rsid w:val="00EB46A6"/>
    <w:rsid w:val="00EB4A65"/>
    <w:rsid w:val="00EB5ACB"/>
    <w:rsid w:val="00EB6D31"/>
    <w:rsid w:val="00EB6F47"/>
    <w:rsid w:val="00EC055D"/>
    <w:rsid w:val="00EC3FB7"/>
    <w:rsid w:val="00EC44EF"/>
    <w:rsid w:val="00EC6164"/>
    <w:rsid w:val="00EC6374"/>
    <w:rsid w:val="00ED0B03"/>
    <w:rsid w:val="00ED0E3A"/>
    <w:rsid w:val="00ED5D06"/>
    <w:rsid w:val="00ED6E2B"/>
    <w:rsid w:val="00EE0678"/>
    <w:rsid w:val="00EF0A40"/>
    <w:rsid w:val="00EF1920"/>
    <w:rsid w:val="00EF1CF7"/>
    <w:rsid w:val="00EF1F18"/>
    <w:rsid w:val="00EF41BC"/>
    <w:rsid w:val="00EF60B0"/>
    <w:rsid w:val="00F0029C"/>
    <w:rsid w:val="00F0092A"/>
    <w:rsid w:val="00F01F8B"/>
    <w:rsid w:val="00F026FA"/>
    <w:rsid w:val="00F02A60"/>
    <w:rsid w:val="00F02F9F"/>
    <w:rsid w:val="00F02FB3"/>
    <w:rsid w:val="00F03F9F"/>
    <w:rsid w:val="00F05897"/>
    <w:rsid w:val="00F05E1A"/>
    <w:rsid w:val="00F06ABF"/>
    <w:rsid w:val="00F0716D"/>
    <w:rsid w:val="00F14C2A"/>
    <w:rsid w:val="00F1680C"/>
    <w:rsid w:val="00F237D1"/>
    <w:rsid w:val="00F23B59"/>
    <w:rsid w:val="00F24F03"/>
    <w:rsid w:val="00F2682C"/>
    <w:rsid w:val="00F274FB"/>
    <w:rsid w:val="00F27F45"/>
    <w:rsid w:val="00F309FE"/>
    <w:rsid w:val="00F30AF6"/>
    <w:rsid w:val="00F31D6F"/>
    <w:rsid w:val="00F3429A"/>
    <w:rsid w:val="00F34AA2"/>
    <w:rsid w:val="00F350D1"/>
    <w:rsid w:val="00F40B1E"/>
    <w:rsid w:val="00F4136F"/>
    <w:rsid w:val="00F43279"/>
    <w:rsid w:val="00F442FA"/>
    <w:rsid w:val="00F45DA0"/>
    <w:rsid w:val="00F45FF2"/>
    <w:rsid w:val="00F47725"/>
    <w:rsid w:val="00F50463"/>
    <w:rsid w:val="00F52BD7"/>
    <w:rsid w:val="00F53470"/>
    <w:rsid w:val="00F5349C"/>
    <w:rsid w:val="00F539AE"/>
    <w:rsid w:val="00F5410A"/>
    <w:rsid w:val="00F5586F"/>
    <w:rsid w:val="00F56023"/>
    <w:rsid w:val="00F56278"/>
    <w:rsid w:val="00F56568"/>
    <w:rsid w:val="00F56875"/>
    <w:rsid w:val="00F60925"/>
    <w:rsid w:val="00F60F7D"/>
    <w:rsid w:val="00F6220E"/>
    <w:rsid w:val="00F62D3C"/>
    <w:rsid w:val="00F6402E"/>
    <w:rsid w:val="00F6588E"/>
    <w:rsid w:val="00F67632"/>
    <w:rsid w:val="00F7003D"/>
    <w:rsid w:val="00F720C1"/>
    <w:rsid w:val="00F72B42"/>
    <w:rsid w:val="00F73739"/>
    <w:rsid w:val="00F8082A"/>
    <w:rsid w:val="00F816D1"/>
    <w:rsid w:val="00F84690"/>
    <w:rsid w:val="00F85EC2"/>
    <w:rsid w:val="00F87054"/>
    <w:rsid w:val="00F87739"/>
    <w:rsid w:val="00F90BF4"/>
    <w:rsid w:val="00F9510D"/>
    <w:rsid w:val="00F9681B"/>
    <w:rsid w:val="00F969B8"/>
    <w:rsid w:val="00F97784"/>
    <w:rsid w:val="00FA044A"/>
    <w:rsid w:val="00FA1130"/>
    <w:rsid w:val="00FA2635"/>
    <w:rsid w:val="00FA3574"/>
    <w:rsid w:val="00FA3EC2"/>
    <w:rsid w:val="00FA3F71"/>
    <w:rsid w:val="00FA44ED"/>
    <w:rsid w:val="00FA50B7"/>
    <w:rsid w:val="00FA691B"/>
    <w:rsid w:val="00FB0136"/>
    <w:rsid w:val="00FB05D1"/>
    <w:rsid w:val="00FB094D"/>
    <w:rsid w:val="00FB0CEB"/>
    <w:rsid w:val="00FB4208"/>
    <w:rsid w:val="00FB52BA"/>
    <w:rsid w:val="00FB5DEA"/>
    <w:rsid w:val="00FC13E4"/>
    <w:rsid w:val="00FC29EC"/>
    <w:rsid w:val="00FC2CC3"/>
    <w:rsid w:val="00FC2EE5"/>
    <w:rsid w:val="00FC405A"/>
    <w:rsid w:val="00FC4E24"/>
    <w:rsid w:val="00FC4FFE"/>
    <w:rsid w:val="00FC7B34"/>
    <w:rsid w:val="00FD296C"/>
    <w:rsid w:val="00FD4484"/>
    <w:rsid w:val="00FD4871"/>
    <w:rsid w:val="00FD5348"/>
    <w:rsid w:val="00FD5497"/>
    <w:rsid w:val="00FD6335"/>
    <w:rsid w:val="00FD6E3C"/>
    <w:rsid w:val="00FD7B3F"/>
    <w:rsid w:val="00FE0B5F"/>
    <w:rsid w:val="00FE1079"/>
    <w:rsid w:val="00FE23A1"/>
    <w:rsid w:val="00FE2BDC"/>
    <w:rsid w:val="00FE2C9B"/>
    <w:rsid w:val="00FE5521"/>
    <w:rsid w:val="00FE56E5"/>
    <w:rsid w:val="00FE788A"/>
    <w:rsid w:val="00FF1CD7"/>
    <w:rsid w:val="00FF7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955"/>
    <w:pPr>
      <w:widowControl w:val="0"/>
      <w:jc w:val="both"/>
    </w:pPr>
    <w:rPr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56B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56BAA"/>
    <w:pPr>
      <w:keepNext/>
      <w:keepLines/>
      <w:spacing w:before="260" w:after="260" w:line="416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56B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56BAA"/>
    <w:pPr>
      <w:keepNext/>
      <w:keepLines/>
      <w:spacing w:before="280" w:after="290" w:line="376" w:lineRule="auto"/>
      <w:outlineLvl w:val="3"/>
    </w:pPr>
    <w:rPr>
      <w:rFonts w:ascii="Arial" w:eastAsia="黑体" w:hAnsi="Arial" w:cs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56BA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356BAA"/>
    <w:pPr>
      <w:keepNext/>
      <w:keepLines/>
      <w:spacing w:before="240" w:after="64" w:line="320" w:lineRule="auto"/>
      <w:outlineLvl w:val="5"/>
    </w:pPr>
    <w:rPr>
      <w:rFonts w:ascii="Arial" w:eastAsia="黑体" w:hAnsi="Arial" w:cs="Arial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56BA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56BAA"/>
    <w:pPr>
      <w:keepNext/>
      <w:keepLines/>
      <w:spacing w:before="240" w:after="64" w:line="320" w:lineRule="auto"/>
      <w:outlineLvl w:val="7"/>
    </w:pPr>
    <w:rPr>
      <w:rFonts w:ascii="Arial" w:eastAsia="黑体" w:hAnsi="Arial" w:cs="Arial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56BAA"/>
    <w:pPr>
      <w:keepNext/>
      <w:keepLines/>
      <w:spacing w:before="240" w:after="64" w:line="320" w:lineRule="auto"/>
      <w:outlineLvl w:val="8"/>
    </w:pPr>
    <w:rPr>
      <w:rFonts w:ascii="Arial" w:eastAsia="黑体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4FC2"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4FC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4FC2"/>
    <w:rPr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4FC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4FC2"/>
    <w:rPr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4FC2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4FC2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4FC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4FC2"/>
    <w:rPr>
      <w:rFonts w:asciiTheme="majorHAnsi" w:eastAsiaTheme="majorEastAsia" w:hAnsiTheme="majorHAnsi" w:cstheme="majorBidi"/>
      <w:szCs w:val="21"/>
    </w:rPr>
  </w:style>
  <w:style w:type="paragraph" w:styleId="Footer">
    <w:name w:val="footer"/>
    <w:basedOn w:val="Normal"/>
    <w:link w:val="FooterChar"/>
    <w:uiPriority w:val="99"/>
    <w:rsid w:val="000D29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04FC2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D2955"/>
  </w:style>
  <w:style w:type="paragraph" w:styleId="Header">
    <w:name w:val="header"/>
    <w:basedOn w:val="Normal"/>
    <w:link w:val="HeaderChar"/>
    <w:uiPriority w:val="99"/>
    <w:rsid w:val="000D29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B6A87"/>
    <w:rPr>
      <w:kern w:val="2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2312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04FC2"/>
    <w:rPr>
      <w:szCs w:val="21"/>
    </w:rPr>
  </w:style>
  <w:style w:type="paragraph" w:styleId="BodyTextFirstIndent">
    <w:name w:val="Body Text First Indent"/>
    <w:basedOn w:val="BodyText"/>
    <w:link w:val="BodyTextFirstIndentChar"/>
    <w:uiPriority w:val="99"/>
    <w:rsid w:val="00231225"/>
    <w:pPr>
      <w:spacing w:line="360" w:lineRule="auto"/>
      <w:ind w:firstLineChars="197" w:firstLine="414"/>
    </w:pPr>
    <w:rPr>
      <w:rFonts w:ascii="仿宋_GB2312" w:eastAsia="仿宋_GB2312" w:cs="仿宋_GB2312"/>
      <w:sz w:val="32"/>
      <w:szCs w:val="32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04FC2"/>
  </w:style>
  <w:style w:type="paragraph" w:styleId="HTMLAddress">
    <w:name w:val="HTML Address"/>
    <w:basedOn w:val="Normal"/>
    <w:link w:val="HTMLAddressChar"/>
    <w:uiPriority w:val="99"/>
    <w:rsid w:val="00356BAA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04FC2"/>
    <w:rPr>
      <w:i/>
      <w:iCs/>
      <w:szCs w:val="21"/>
    </w:rPr>
  </w:style>
  <w:style w:type="paragraph" w:styleId="HTMLPreformatted">
    <w:name w:val="HTML Preformatted"/>
    <w:basedOn w:val="Normal"/>
    <w:link w:val="HTMLPreformattedChar"/>
    <w:uiPriority w:val="99"/>
    <w:rsid w:val="00356BAA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04FC2"/>
    <w:rPr>
      <w:rFonts w:ascii="Courier New" w:hAnsi="Courier New" w:cs="Courier New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356BAA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04FC2"/>
    <w:rPr>
      <w:rFonts w:asciiTheme="majorHAnsi" w:hAnsiTheme="majorHAnsi" w:cstheme="majorBidi"/>
      <w:b/>
      <w:bCs/>
      <w:sz w:val="32"/>
      <w:szCs w:val="32"/>
    </w:rPr>
  </w:style>
  <w:style w:type="paragraph" w:styleId="Salutation">
    <w:name w:val="Salutation"/>
    <w:basedOn w:val="Normal"/>
    <w:next w:val="Normal"/>
    <w:link w:val="SalutationChar"/>
    <w:uiPriority w:val="99"/>
    <w:rsid w:val="00356BA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04FC2"/>
    <w:rPr>
      <w:szCs w:val="21"/>
    </w:rPr>
  </w:style>
  <w:style w:type="paragraph" w:styleId="PlainText">
    <w:name w:val="Plain Text"/>
    <w:basedOn w:val="Normal"/>
    <w:link w:val="PlainTextChar"/>
    <w:uiPriority w:val="99"/>
    <w:rsid w:val="00356BAA"/>
    <w:rPr>
      <w:rFonts w:ascii="宋体" w:hAnsi="Courier New" w:cs="宋体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8040D"/>
    <w:rPr>
      <w:rFonts w:ascii="宋体" w:hAnsi="Courier New" w:cs="宋体"/>
      <w:kern w:val="2"/>
      <w:sz w:val="21"/>
      <w:szCs w:val="21"/>
    </w:rPr>
  </w:style>
  <w:style w:type="paragraph" w:styleId="E-mailSignature">
    <w:name w:val="E-mail Signature"/>
    <w:basedOn w:val="Normal"/>
    <w:link w:val="E-mailSignatureChar"/>
    <w:uiPriority w:val="99"/>
    <w:rsid w:val="00356BAA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04FC2"/>
    <w:rPr>
      <w:szCs w:val="21"/>
    </w:rPr>
  </w:style>
  <w:style w:type="paragraph" w:styleId="Subtitle">
    <w:name w:val="Subtitle"/>
    <w:basedOn w:val="Normal"/>
    <w:link w:val="SubtitleChar"/>
    <w:uiPriority w:val="99"/>
    <w:qFormat/>
    <w:rsid w:val="00356BAA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sid w:val="00804FC2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MacroText">
    <w:name w:val="macro"/>
    <w:link w:val="MacroTextChar"/>
    <w:uiPriority w:val="99"/>
    <w:semiHidden/>
    <w:rsid w:val="00356BAA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sz w:val="24"/>
      <w:szCs w:val="24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04FC2"/>
    <w:rPr>
      <w:rFonts w:ascii="Courier New" w:hAnsi="Courier New" w:cs="Courier New"/>
      <w:sz w:val="24"/>
      <w:szCs w:val="24"/>
    </w:rPr>
  </w:style>
  <w:style w:type="paragraph" w:styleId="EnvelopeReturn">
    <w:name w:val="envelope return"/>
    <w:basedOn w:val="Normal"/>
    <w:uiPriority w:val="99"/>
    <w:rsid w:val="00356BAA"/>
    <w:pPr>
      <w:snapToGrid w:val="0"/>
    </w:pPr>
    <w:rPr>
      <w:rFonts w:ascii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rsid w:val="00356BAA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4FC2"/>
    <w:rPr>
      <w:sz w:val="18"/>
      <w:szCs w:val="18"/>
    </w:rPr>
  </w:style>
  <w:style w:type="paragraph" w:styleId="Closing">
    <w:name w:val="Closing"/>
    <w:basedOn w:val="Normal"/>
    <w:link w:val="ClosingChar"/>
    <w:uiPriority w:val="99"/>
    <w:rsid w:val="00356BAA"/>
    <w:pPr>
      <w:ind w:leftChars="2100" w:left="10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04FC2"/>
    <w:rPr>
      <w:szCs w:val="21"/>
    </w:rPr>
  </w:style>
  <w:style w:type="paragraph" w:styleId="List">
    <w:name w:val="List"/>
    <w:basedOn w:val="Normal"/>
    <w:uiPriority w:val="99"/>
    <w:rsid w:val="00356BAA"/>
    <w:pPr>
      <w:ind w:left="200" w:hangingChars="200" w:hanging="200"/>
    </w:pPr>
  </w:style>
  <w:style w:type="paragraph" w:styleId="List2">
    <w:name w:val="List 2"/>
    <w:basedOn w:val="Normal"/>
    <w:uiPriority w:val="99"/>
    <w:rsid w:val="00356BAA"/>
    <w:pPr>
      <w:ind w:leftChars="200" w:left="100" w:hangingChars="200" w:hanging="200"/>
    </w:pPr>
  </w:style>
  <w:style w:type="paragraph" w:styleId="List3">
    <w:name w:val="List 3"/>
    <w:basedOn w:val="Normal"/>
    <w:uiPriority w:val="99"/>
    <w:rsid w:val="00356BAA"/>
    <w:pPr>
      <w:ind w:leftChars="400" w:left="100" w:hangingChars="200" w:hanging="200"/>
    </w:pPr>
  </w:style>
  <w:style w:type="paragraph" w:styleId="List4">
    <w:name w:val="List 4"/>
    <w:basedOn w:val="Normal"/>
    <w:uiPriority w:val="99"/>
    <w:rsid w:val="00356BAA"/>
    <w:pPr>
      <w:ind w:leftChars="600" w:left="100" w:hangingChars="200" w:hanging="200"/>
    </w:pPr>
  </w:style>
  <w:style w:type="paragraph" w:styleId="List5">
    <w:name w:val="List 5"/>
    <w:basedOn w:val="Normal"/>
    <w:uiPriority w:val="99"/>
    <w:rsid w:val="00356BAA"/>
    <w:pPr>
      <w:ind w:leftChars="800" w:left="100" w:hangingChars="200" w:hanging="200"/>
    </w:pPr>
  </w:style>
  <w:style w:type="paragraph" w:styleId="ListNumber">
    <w:name w:val="List Number"/>
    <w:basedOn w:val="Normal"/>
    <w:uiPriority w:val="99"/>
    <w:rsid w:val="00356BAA"/>
    <w:pPr>
      <w:numPr>
        <w:numId w:val="11"/>
      </w:numPr>
      <w:ind w:hangingChars="200"/>
    </w:pPr>
  </w:style>
  <w:style w:type="paragraph" w:styleId="ListNumber2">
    <w:name w:val="List Number 2"/>
    <w:basedOn w:val="Normal"/>
    <w:uiPriority w:val="99"/>
    <w:rsid w:val="00356BAA"/>
    <w:pPr>
      <w:numPr>
        <w:numId w:val="12"/>
      </w:numPr>
      <w:ind w:leftChars="200" w:hangingChars="200"/>
    </w:pPr>
  </w:style>
  <w:style w:type="paragraph" w:styleId="ListNumber3">
    <w:name w:val="List Number 3"/>
    <w:basedOn w:val="Normal"/>
    <w:uiPriority w:val="99"/>
    <w:rsid w:val="00356BAA"/>
    <w:pPr>
      <w:numPr>
        <w:numId w:val="13"/>
      </w:numPr>
      <w:ind w:leftChars="400" w:hangingChars="200"/>
    </w:pPr>
  </w:style>
  <w:style w:type="paragraph" w:styleId="ListNumber4">
    <w:name w:val="List Number 4"/>
    <w:basedOn w:val="Normal"/>
    <w:uiPriority w:val="99"/>
    <w:rsid w:val="00356BAA"/>
    <w:pPr>
      <w:numPr>
        <w:numId w:val="14"/>
      </w:numPr>
      <w:ind w:leftChars="600" w:hangingChars="200"/>
    </w:pPr>
  </w:style>
  <w:style w:type="paragraph" w:styleId="ListNumber5">
    <w:name w:val="List Number 5"/>
    <w:basedOn w:val="Normal"/>
    <w:uiPriority w:val="99"/>
    <w:rsid w:val="00356BAA"/>
    <w:pPr>
      <w:numPr>
        <w:numId w:val="15"/>
      </w:numPr>
      <w:ind w:leftChars="800" w:hangingChars="200"/>
    </w:pPr>
  </w:style>
  <w:style w:type="paragraph" w:styleId="ListContinue">
    <w:name w:val="List Continue"/>
    <w:basedOn w:val="Normal"/>
    <w:uiPriority w:val="99"/>
    <w:rsid w:val="00356BAA"/>
    <w:pPr>
      <w:spacing w:after="120"/>
      <w:ind w:leftChars="200" w:left="420"/>
    </w:pPr>
  </w:style>
  <w:style w:type="paragraph" w:styleId="ListContinue2">
    <w:name w:val="List Continue 2"/>
    <w:basedOn w:val="Normal"/>
    <w:uiPriority w:val="99"/>
    <w:rsid w:val="00356BAA"/>
    <w:pPr>
      <w:spacing w:after="120"/>
      <w:ind w:leftChars="400" w:left="840"/>
    </w:pPr>
  </w:style>
  <w:style w:type="paragraph" w:styleId="ListContinue3">
    <w:name w:val="List Continue 3"/>
    <w:basedOn w:val="Normal"/>
    <w:uiPriority w:val="99"/>
    <w:rsid w:val="00356BAA"/>
    <w:pPr>
      <w:spacing w:after="120"/>
      <w:ind w:leftChars="600" w:left="1260"/>
    </w:pPr>
  </w:style>
  <w:style w:type="paragraph" w:styleId="ListContinue4">
    <w:name w:val="List Continue 4"/>
    <w:basedOn w:val="Normal"/>
    <w:uiPriority w:val="99"/>
    <w:rsid w:val="00356BAA"/>
    <w:pPr>
      <w:spacing w:after="120"/>
      <w:ind w:leftChars="800" w:left="1680"/>
    </w:pPr>
  </w:style>
  <w:style w:type="paragraph" w:styleId="ListContinue5">
    <w:name w:val="List Continue 5"/>
    <w:basedOn w:val="Normal"/>
    <w:uiPriority w:val="99"/>
    <w:rsid w:val="00356BAA"/>
    <w:pPr>
      <w:spacing w:after="120"/>
      <w:ind w:leftChars="1000" w:left="2100"/>
    </w:pPr>
  </w:style>
  <w:style w:type="paragraph" w:styleId="ListBullet">
    <w:name w:val="List Bullet"/>
    <w:basedOn w:val="Normal"/>
    <w:uiPriority w:val="99"/>
    <w:rsid w:val="00356BAA"/>
    <w:pPr>
      <w:numPr>
        <w:numId w:val="16"/>
      </w:numPr>
      <w:ind w:hangingChars="200"/>
    </w:pPr>
  </w:style>
  <w:style w:type="paragraph" w:styleId="ListBullet2">
    <w:name w:val="List Bullet 2"/>
    <w:basedOn w:val="Normal"/>
    <w:uiPriority w:val="99"/>
    <w:rsid w:val="00356BAA"/>
    <w:pPr>
      <w:numPr>
        <w:numId w:val="17"/>
      </w:numPr>
      <w:ind w:leftChars="200" w:hangingChars="200"/>
    </w:pPr>
  </w:style>
  <w:style w:type="paragraph" w:styleId="ListBullet3">
    <w:name w:val="List Bullet 3"/>
    <w:basedOn w:val="Normal"/>
    <w:uiPriority w:val="99"/>
    <w:rsid w:val="00356BAA"/>
    <w:pPr>
      <w:numPr>
        <w:numId w:val="18"/>
      </w:numPr>
      <w:ind w:leftChars="400" w:hangingChars="200"/>
    </w:pPr>
  </w:style>
  <w:style w:type="paragraph" w:styleId="ListBullet4">
    <w:name w:val="List Bullet 4"/>
    <w:basedOn w:val="Normal"/>
    <w:uiPriority w:val="99"/>
    <w:rsid w:val="00356BAA"/>
    <w:pPr>
      <w:numPr>
        <w:numId w:val="19"/>
      </w:numPr>
      <w:ind w:leftChars="600" w:hangingChars="200"/>
    </w:pPr>
  </w:style>
  <w:style w:type="paragraph" w:styleId="ListBullet5">
    <w:name w:val="List Bullet 5"/>
    <w:basedOn w:val="Normal"/>
    <w:uiPriority w:val="99"/>
    <w:rsid w:val="00356BAA"/>
    <w:pPr>
      <w:numPr>
        <w:numId w:val="20"/>
      </w:numPr>
      <w:ind w:leftChars="800" w:hangingChars="200"/>
    </w:pPr>
  </w:style>
  <w:style w:type="paragraph" w:styleId="TOC1">
    <w:name w:val="toc 1"/>
    <w:basedOn w:val="Normal"/>
    <w:next w:val="Normal"/>
    <w:autoRedefine/>
    <w:uiPriority w:val="99"/>
    <w:semiHidden/>
    <w:rsid w:val="00356BAA"/>
  </w:style>
  <w:style w:type="paragraph" w:styleId="TOC2">
    <w:name w:val="toc 2"/>
    <w:basedOn w:val="Normal"/>
    <w:next w:val="Normal"/>
    <w:autoRedefine/>
    <w:uiPriority w:val="99"/>
    <w:semiHidden/>
    <w:rsid w:val="0037197A"/>
    <w:pPr>
      <w:ind w:leftChars="200" w:left="404"/>
      <w:jc w:val="left"/>
    </w:pPr>
  </w:style>
  <w:style w:type="paragraph" w:styleId="TOC3">
    <w:name w:val="toc 3"/>
    <w:basedOn w:val="Normal"/>
    <w:next w:val="Normal"/>
    <w:autoRedefine/>
    <w:uiPriority w:val="99"/>
    <w:semiHidden/>
    <w:rsid w:val="00356BAA"/>
    <w:pPr>
      <w:ind w:leftChars="400" w:left="840"/>
    </w:pPr>
  </w:style>
  <w:style w:type="paragraph" w:styleId="TOC4">
    <w:name w:val="toc 4"/>
    <w:basedOn w:val="Normal"/>
    <w:next w:val="Normal"/>
    <w:autoRedefine/>
    <w:uiPriority w:val="99"/>
    <w:semiHidden/>
    <w:rsid w:val="00356BAA"/>
    <w:pPr>
      <w:ind w:leftChars="600" w:left="1260"/>
    </w:pPr>
  </w:style>
  <w:style w:type="paragraph" w:styleId="TOC5">
    <w:name w:val="toc 5"/>
    <w:basedOn w:val="Normal"/>
    <w:next w:val="Normal"/>
    <w:autoRedefine/>
    <w:uiPriority w:val="99"/>
    <w:semiHidden/>
    <w:rsid w:val="00356BAA"/>
    <w:pPr>
      <w:ind w:leftChars="800" w:left="1680"/>
    </w:pPr>
  </w:style>
  <w:style w:type="paragraph" w:styleId="TOC6">
    <w:name w:val="toc 6"/>
    <w:basedOn w:val="Normal"/>
    <w:next w:val="Normal"/>
    <w:autoRedefine/>
    <w:uiPriority w:val="99"/>
    <w:semiHidden/>
    <w:rsid w:val="00356BAA"/>
    <w:pPr>
      <w:ind w:leftChars="1000" w:left="2100"/>
    </w:pPr>
  </w:style>
  <w:style w:type="paragraph" w:styleId="TOC7">
    <w:name w:val="toc 7"/>
    <w:basedOn w:val="Normal"/>
    <w:next w:val="Normal"/>
    <w:autoRedefine/>
    <w:uiPriority w:val="99"/>
    <w:semiHidden/>
    <w:rsid w:val="00356BAA"/>
    <w:pPr>
      <w:ind w:leftChars="1200" w:left="2520"/>
    </w:pPr>
  </w:style>
  <w:style w:type="paragraph" w:styleId="TOC8">
    <w:name w:val="toc 8"/>
    <w:basedOn w:val="Normal"/>
    <w:next w:val="Normal"/>
    <w:autoRedefine/>
    <w:uiPriority w:val="99"/>
    <w:semiHidden/>
    <w:rsid w:val="00356BAA"/>
    <w:pPr>
      <w:ind w:leftChars="1400" w:left="2940"/>
    </w:pPr>
  </w:style>
  <w:style w:type="paragraph" w:styleId="TOC9">
    <w:name w:val="toc 9"/>
    <w:basedOn w:val="Normal"/>
    <w:next w:val="Normal"/>
    <w:autoRedefine/>
    <w:uiPriority w:val="99"/>
    <w:semiHidden/>
    <w:rsid w:val="00356BAA"/>
    <w:pPr>
      <w:ind w:leftChars="1600" w:left="3360"/>
    </w:pPr>
  </w:style>
  <w:style w:type="paragraph" w:styleId="BalloonText">
    <w:name w:val="Balloon Text"/>
    <w:basedOn w:val="Normal"/>
    <w:link w:val="BalloonTextChar"/>
    <w:uiPriority w:val="99"/>
    <w:semiHidden/>
    <w:rsid w:val="00356BA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FC2"/>
    <w:rPr>
      <w:sz w:val="0"/>
      <w:szCs w:val="0"/>
    </w:rPr>
  </w:style>
  <w:style w:type="paragraph" w:styleId="CommentText">
    <w:name w:val="annotation text"/>
    <w:basedOn w:val="Normal"/>
    <w:link w:val="CommentTextChar"/>
    <w:uiPriority w:val="99"/>
    <w:semiHidden/>
    <w:rsid w:val="00356BA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FC2"/>
    <w:rPr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56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FC2"/>
    <w:rPr>
      <w:b/>
      <w:bCs/>
    </w:rPr>
  </w:style>
  <w:style w:type="paragraph" w:styleId="NormalWeb">
    <w:name w:val="Normal (Web)"/>
    <w:basedOn w:val="Normal"/>
    <w:uiPriority w:val="99"/>
    <w:rsid w:val="00356BAA"/>
    <w:rPr>
      <w:sz w:val="24"/>
      <w:szCs w:val="24"/>
    </w:rPr>
  </w:style>
  <w:style w:type="paragraph" w:styleId="Signature">
    <w:name w:val="Signature"/>
    <w:basedOn w:val="Normal"/>
    <w:link w:val="SignatureChar"/>
    <w:uiPriority w:val="99"/>
    <w:rsid w:val="00356BAA"/>
    <w:pPr>
      <w:ind w:leftChars="2100" w:left="10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04FC2"/>
    <w:rPr>
      <w:szCs w:val="21"/>
    </w:rPr>
  </w:style>
  <w:style w:type="paragraph" w:styleId="Date">
    <w:name w:val="Date"/>
    <w:basedOn w:val="Normal"/>
    <w:next w:val="Normal"/>
    <w:link w:val="DateChar"/>
    <w:uiPriority w:val="99"/>
    <w:rsid w:val="00356BAA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804FC2"/>
    <w:rPr>
      <w:szCs w:val="21"/>
    </w:rPr>
  </w:style>
  <w:style w:type="paragraph" w:styleId="EnvelopeAddress">
    <w:name w:val="envelope address"/>
    <w:basedOn w:val="Normal"/>
    <w:uiPriority w:val="99"/>
    <w:rsid w:val="00356BAA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356BAA"/>
  </w:style>
  <w:style w:type="paragraph" w:styleId="Index2">
    <w:name w:val="index 2"/>
    <w:basedOn w:val="Normal"/>
    <w:next w:val="Normal"/>
    <w:autoRedefine/>
    <w:uiPriority w:val="99"/>
    <w:semiHidden/>
    <w:rsid w:val="00356BAA"/>
    <w:pPr>
      <w:ind w:leftChars="200" w:left="200"/>
    </w:pPr>
  </w:style>
  <w:style w:type="paragraph" w:styleId="Index3">
    <w:name w:val="index 3"/>
    <w:basedOn w:val="Normal"/>
    <w:next w:val="Normal"/>
    <w:autoRedefine/>
    <w:uiPriority w:val="99"/>
    <w:semiHidden/>
    <w:rsid w:val="00356BAA"/>
    <w:pPr>
      <w:ind w:leftChars="400" w:left="400"/>
    </w:pPr>
  </w:style>
  <w:style w:type="paragraph" w:styleId="Index4">
    <w:name w:val="index 4"/>
    <w:basedOn w:val="Normal"/>
    <w:next w:val="Normal"/>
    <w:autoRedefine/>
    <w:uiPriority w:val="99"/>
    <w:semiHidden/>
    <w:rsid w:val="00356BAA"/>
    <w:pPr>
      <w:ind w:leftChars="600" w:left="600"/>
    </w:pPr>
  </w:style>
  <w:style w:type="paragraph" w:styleId="Index5">
    <w:name w:val="index 5"/>
    <w:basedOn w:val="Normal"/>
    <w:next w:val="Normal"/>
    <w:autoRedefine/>
    <w:uiPriority w:val="99"/>
    <w:semiHidden/>
    <w:rsid w:val="00356BAA"/>
    <w:pPr>
      <w:ind w:leftChars="800" w:left="800"/>
    </w:pPr>
  </w:style>
  <w:style w:type="paragraph" w:styleId="Index6">
    <w:name w:val="index 6"/>
    <w:basedOn w:val="Normal"/>
    <w:next w:val="Normal"/>
    <w:autoRedefine/>
    <w:uiPriority w:val="99"/>
    <w:semiHidden/>
    <w:rsid w:val="00356BAA"/>
    <w:pPr>
      <w:ind w:leftChars="1000" w:left="1000"/>
    </w:pPr>
  </w:style>
  <w:style w:type="paragraph" w:styleId="Index7">
    <w:name w:val="index 7"/>
    <w:basedOn w:val="Normal"/>
    <w:next w:val="Normal"/>
    <w:autoRedefine/>
    <w:uiPriority w:val="99"/>
    <w:semiHidden/>
    <w:rsid w:val="00356BAA"/>
    <w:pPr>
      <w:ind w:leftChars="1200" w:left="1200"/>
    </w:pPr>
  </w:style>
  <w:style w:type="paragraph" w:styleId="Index8">
    <w:name w:val="index 8"/>
    <w:basedOn w:val="Normal"/>
    <w:next w:val="Normal"/>
    <w:autoRedefine/>
    <w:uiPriority w:val="99"/>
    <w:semiHidden/>
    <w:rsid w:val="00356BAA"/>
    <w:pPr>
      <w:ind w:leftChars="1400" w:left="1400"/>
    </w:pPr>
  </w:style>
  <w:style w:type="paragraph" w:styleId="Index9">
    <w:name w:val="index 9"/>
    <w:basedOn w:val="Normal"/>
    <w:next w:val="Normal"/>
    <w:autoRedefine/>
    <w:uiPriority w:val="99"/>
    <w:semiHidden/>
    <w:rsid w:val="00356BAA"/>
    <w:pPr>
      <w:ind w:leftChars="1600" w:left="1600"/>
    </w:pPr>
  </w:style>
  <w:style w:type="paragraph" w:styleId="IndexHeading">
    <w:name w:val="index heading"/>
    <w:basedOn w:val="Normal"/>
    <w:next w:val="Index1"/>
    <w:uiPriority w:val="99"/>
    <w:semiHidden/>
    <w:rsid w:val="00356BAA"/>
    <w:rPr>
      <w:rFonts w:ascii="Arial" w:hAnsi="Arial" w:cs="Arial"/>
      <w:b/>
      <w:bCs/>
    </w:rPr>
  </w:style>
  <w:style w:type="paragraph" w:styleId="Caption">
    <w:name w:val="caption"/>
    <w:basedOn w:val="Normal"/>
    <w:next w:val="Normal"/>
    <w:uiPriority w:val="99"/>
    <w:qFormat/>
    <w:rsid w:val="00356BAA"/>
    <w:rPr>
      <w:rFonts w:ascii="Arial" w:eastAsia="黑体" w:hAnsi="Arial" w:cs="Arial"/>
      <w:sz w:val="20"/>
      <w:szCs w:val="20"/>
    </w:rPr>
  </w:style>
  <w:style w:type="paragraph" w:styleId="TableofFigures">
    <w:name w:val="table of figures"/>
    <w:basedOn w:val="Normal"/>
    <w:next w:val="Normal"/>
    <w:uiPriority w:val="99"/>
    <w:semiHidden/>
    <w:rsid w:val="00356BAA"/>
    <w:pPr>
      <w:ind w:leftChars="200" w:left="200" w:hangingChars="200" w:hanging="200"/>
    </w:pPr>
  </w:style>
  <w:style w:type="paragraph" w:styleId="EndnoteText">
    <w:name w:val="endnote text"/>
    <w:basedOn w:val="Normal"/>
    <w:link w:val="EndnoteTextChar"/>
    <w:uiPriority w:val="99"/>
    <w:semiHidden/>
    <w:rsid w:val="00356BA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4FC2"/>
    <w:rPr>
      <w:szCs w:val="21"/>
    </w:rPr>
  </w:style>
  <w:style w:type="paragraph" w:styleId="BlockText">
    <w:name w:val="Block Text"/>
    <w:basedOn w:val="Normal"/>
    <w:uiPriority w:val="99"/>
    <w:rsid w:val="00356BAA"/>
    <w:pPr>
      <w:spacing w:after="120"/>
      <w:ind w:leftChars="700" w:left="1440" w:rightChars="700" w:right="1440"/>
    </w:pPr>
  </w:style>
  <w:style w:type="paragraph" w:styleId="DocumentMap">
    <w:name w:val="Document Map"/>
    <w:basedOn w:val="Normal"/>
    <w:link w:val="DocumentMapChar"/>
    <w:uiPriority w:val="99"/>
    <w:semiHidden/>
    <w:rsid w:val="00356BAA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04FC2"/>
    <w:rPr>
      <w:sz w:val="0"/>
      <w:szCs w:val="0"/>
    </w:rPr>
  </w:style>
  <w:style w:type="paragraph" w:styleId="MessageHeader">
    <w:name w:val="Message Header"/>
    <w:basedOn w:val="Normal"/>
    <w:link w:val="MessageHeaderChar"/>
    <w:uiPriority w:val="99"/>
    <w:rsid w:val="00356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04FC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TableofAuthorities">
    <w:name w:val="table of authorities"/>
    <w:basedOn w:val="Normal"/>
    <w:next w:val="Normal"/>
    <w:uiPriority w:val="99"/>
    <w:semiHidden/>
    <w:rsid w:val="00356BAA"/>
    <w:pPr>
      <w:ind w:leftChars="200" w:left="420"/>
    </w:pPr>
  </w:style>
  <w:style w:type="paragraph" w:styleId="TOAHeading">
    <w:name w:val="toa heading"/>
    <w:basedOn w:val="Normal"/>
    <w:next w:val="Normal"/>
    <w:uiPriority w:val="99"/>
    <w:semiHidden/>
    <w:rsid w:val="00356BAA"/>
    <w:pPr>
      <w:spacing w:before="120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56BAA"/>
    <w:pPr>
      <w:spacing w:after="120"/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04FC2"/>
    <w:rPr>
      <w:szCs w:val="21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356BAA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04FC2"/>
  </w:style>
  <w:style w:type="paragraph" w:styleId="NormalIndent">
    <w:name w:val="Normal Indent"/>
    <w:basedOn w:val="Normal"/>
    <w:uiPriority w:val="99"/>
    <w:rsid w:val="00356BAA"/>
    <w:pPr>
      <w:ind w:firstLineChars="200" w:firstLine="420"/>
    </w:pPr>
  </w:style>
  <w:style w:type="paragraph" w:styleId="BodyText2">
    <w:name w:val="Body Text 2"/>
    <w:basedOn w:val="Normal"/>
    <w:link w:val="BodyText2Char"/>
    <w:uiPriority w:val="99"/>
    <w:rsid w:val="00356BA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04FC2"/>
    <w:rPr>
      <w:szCs w:val="21"/>
    </w:rPr>
  </w:style>
  <w:style w:type="paragraph" w:styleId="BodyText3">
    <w:name w:val="Body Text 3"/>
    <w:basedOn w:val="Normal"/>
    <w:link w:val="BodyText3Char"/>
    <w:uiPriority w:val="99"/>
    <w:rsid w:val="00356BA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04FC2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356BAA"/>
    <w:pPr>
      <w:spacing w:after="120" w:line="480" w:lineRule="auto"/>
      <w:ind w:leftChars="200" w:left="4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04FC2"/>
    <w:rPr>
      <w:szCs w:val="21"/>
    </w:rPr>
  </w:style>
  <w:style w:type="paragraph" w:styleId="BodyTextIndent3">
    <w:name w:val="Body Text Indent 3"/>
    <w:basedOn w:val="Normal"/>
    <w:link w:val="BodyTextIndent3Char"/>
    <w:uiPriority w:val="99"/>
    <w:rsid w:val="00356BAA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04FC2"/>
    <w:rPr>
      <w:sz w:val="16"/>
      <w:szCs w:val="16"/>
    </w:rPr>
  </w:style>
  <w:style w:type="paragraph" w:styleId="NoteHeading">
    <w:name w:val="Note Heading"/>
    <w:basedOn w:val="Normal"/>
    <w:next w:val="Normal"/>
    <w:link w:val="NoteHeadingChar"/>
    <w:uiPriority w:val="99"/>
    <w:rsid w:val="00356BAA"/>
    <w:pPr>
      <w:jc w:val="center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04FC2"/>
    <w:rPr>
      <w:szCs w:val="21"/>
    </w:rPr>
  </w:style>
  <w:style w:type="paragraph" w:customStyle="1" w:styleId="1">
    <w:name w:val="列出段落1"/>
    <w:basedOn w:val="Normal"/>
    <w:uiPriority w:val="99"/>
    <w:rsid w:val="000B6A87"/>
    <w:pPr>
      <w:ind w:firstLineChars="200" w:firstLine="420"/>
    </w:pPr>
    <w:rPr>
      <w:rFonts w:ascii="Calibri" w:hAnsi="Calibri" w:cs="Calibri"/>
    </w:rPr>
  </w:style>
  <w:style w:type="paragraph" w:styleId="ListParagraph">
    <w:name w:val="List Paragraph"/>
    <w:basedOn w:val="Normal"/>
    <w:uiPriority w:val="99"/>
    <w:qFormat/>
    <w:rsid w:val="0015182F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9B76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20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12</Words>
  <Characters>75</Characters>
  <Application>Microsoft Office Outlook</Application>
  <DocSecurity>0</DocSecurity>
  <Lines>0</Lines>
  <Paragraphs>0</Paragraphs>
  <ScaleCrop>false</ScaleCrop>
  <Company>sdciq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000001</dc:title>
  <dc:subject/>
  <dc:creator>初英武/办公室/SDCIQ/aqsiq</dc:creator>
  <cp:keywords/>
  <dc:description/>
  <cp:lastModifiedBy>user</cp:lastModifiedBy>
  <cp:revision>4</cp:revision>
  <cp:lastPrinted>2015-06-08T06:26:00Z</cp:lastPrinted>
  <dcterms:created xsi:type="dcterms:W3CDTF">2015-10-16T06:05:00Z</dcterms:created>
  <dcterms:modified xsi:type="dcterms:W3CDTF">2016-10-25T07:06:00Z</dcterms:modified>
</cp:coreProperties>
</file>