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05" w:rsidRPr="00056A82" w:rsidRDefault="00A97305" w:rsidP="00A97305">
      <w:pPr>
        <w:widowControl/>
        <w:spacing w:line="360" w:lineRule="atLeast"/>
        <w:jc w:val="center"/>
        <w:rPr>
          <w:rFonts w:cs="Times New Roman"/>
          <w:noProof/>
          <w:sz w:val="28"/>
          <w:szCs w:val="28"/>
        </w:rPr>
      </w:pPr>
      <w:r w:rsidRPr="00056A82">
        <w:rPr>
          <w:rFonts w:cs="宋体" w:hint="eastAsia"/>
          <w:b/>
          <w:bCs/>
          <w:sz w:val="36"/>
          <w:szCs w:val="36"/>
        </w:rPr>
        <w:t>就地诊验或留验权力运行流程图</w:t>
      </w:r>
    </w:p>
    <w:p w:rsidR="00A97305" w:rsidRDefault="00A97305" w:rsidP="0092425C">
      <w:pPr>
        <w:spacing w:line="240" w:lineRule="exact"/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B92EFF" w:rsidP="00A97305">
      <w:pPr>
        <w:rPr>
          <w:rFonts w:cs="Times New Roman"/>
        </w:rPr>
      </w:pPr>
      <w:r>
        <w:rPr>
          <w:rFonts w:cs="Times New Roman"/>
          <w:noProof/>
        </w:rPr>
        <w:pict>
          <v:group id="组合 564" o:spid="_x0000_s1026" style="position:absolute;left:0;text-align:left;margin-left:119.15pt;margin-top:10.4pt;width:243.3pt;height:355.25pt;z-index:251662336" coordorigin="4301,2684" coordsize="4866,7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流程图: 过程 1" o:spid="_x0000_s1027" type="#_x0000_t109" style="position:absolute;left:4690;top:2684;width:1349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3wDMAA&#10;AADaAAAADwAAAGRycy9kb3ducmV2LnhtbERPTWvCQBS8C/6H5QnedNOItqauIbEUhJ6SFs+P7GsS&#10;mn0bsmtM/31XEHoZGOaLOaST6cRIg2stK3haRyCIK6tbrhV8fb6vXkA4j6yxs0wKfslBepzPDpho&#10;e+OCxtLXIpSwS1BB432fSOmqhgy6te2Jg/ZtB4M+0KGWesBbKDedjKNoJw22HBYa7OnUUPVTXo2C&#10;anx+K3d2v/24FJs8c3nBAZRaLqbsFYSnyf+bH+mzVhDD/Uq4AfL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3wDMAAAADaAAAADwAAAAAAAAAAAAAAAACYAgAAZHJzL2Rvd25y&#10;ZXYueG1sUEsFBgAAAAAEAAQA9QAAAIUDAAAAAA==&#10;" strokeweight=".5pt">
              <v:textbox>
                <w:txbxContent>
                  <w:p w:rsidR="00A97305" w:rsidRPr="007B1E29" w:rsidRDefault="00A97305" w:rsidP="00A9730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B1E29">
                      <w:rPr>
                        <w:rFonts w:ascii="仿宋_GB2312" w:eastAsia="仿宋_GB2312" w:cs="仿宋_GB2312" w:hint="eastAsia"/>
                      </w:rPr>
                      <w:t>口岸检疫</w:t>
                    </w:r>
                  </w:p>
                </w:txbxContent>
              </v:textbox>
            </v:shape>
            <v:line id="箭头 2" o:spid="_x0000_s1028" style="position:absolute;flip:x;visibility:visible" from="5379,3177" to="5380,3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d+UcMAAADaAAAADwAAAGRycy9kb3ducmV2LnhtbESPQWvCQBSE74X+h+UVequbWighuhER&#10;iqJQMG3p9SX7ko1m34bsqvHfu0Khx2Hmm2Hmi9F24kyDbx0reJ0kIIgrp1tuFHx/fbykIHxA1tg5&#10;JgVX8rDIHx/mmGl34T2di9CIWMI+QwUmhD6T0leGLPqJ64mjV7vBYohyaKQe8BLLbSenSfIuLbYc&#10;Fwz2tDJUHYuTVfDWb7a13Zvi9zMt0/Xhpyyr1U6p56dxOQMRaAz/4T96oyMH9yvxBsj8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HflHDAAAA2gAAAA8AAAAAAAAAAAAA&#10;AAAAoQIAAGRycy9kb3ducmV2LnhtbFBLBQYAAAAABAAEAPkAAACRAwAAAAA=&#10;" strokeweight="1p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9" type="#_x0000_t202" style="position:absolute;left:4331;top:3628;width:2085;height:4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7Bo8EA&#10;AADaAAAADwAAAGRycy9kb3ducmV2LnhtbESPQWuDQBSE74H+h+UVeotrYpFgs0pSKEhvtV5ye7gv&#10;KnXfyu4m2n/fLRR6HGbmG+ZYrWYSd3J+tKxgl6QgiDurR+4VtJ9v2wMIH5A1TpZJwTd5qMqHzREL&#10;bRf+oHsTehEh7AtUMIQwF1L6biCDPrEzcfSu1hkMUbpeaodLhJtJ7tM0lwZHjgsDzvQ6UPfV3IyC&#10;Oj+HC7X6XWf7zC6t7Nx18ko9Pa6nFxCB1vAf/mvXWsEz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+waPBAAAA2gAAAA8AAAAAAAAAAAAAAAAAmAIAAGRycy9kb3du&#10;cmV2LnhtbFBLBQYAAAAABAAEAPUAAACGAwAAAAA=&#10;" strokeweight=".5pt">
              <v:textbox>
                <w:txbxContent>
                  <w:p w:rsidR="00A97305" w:rsidRPr="007B1E29" w:rsidRDefault="00A97305" w:rsidP="00A9730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B1E29">
                      <w:rPr>
                        <w:rFonts w:ascii="仿宋_GB2312" w:eastAsia="仿宋_GB2312" w:cs="仿宋_GB2312" w:hint="eastAsia"/>
                      </w:rPr>
                      <w:t>发现染疫嫌疑人</w:t>
                    </w:r>
                  </w:p>
                </w:txbxContent>
              </v:textbox>
            </v:shape>
            <v:line id="箭头 4" o:spid="_x0000_s1030" style="position:absolute;flip:x;visibility:visible" from="5394,4095" to="5395,4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JDvsQAAADaAAAADwAAAGRycy9kb3ducmV2LnhtbESPQWvCQBSE7wX/w/KE3upGS0uIrlIE&#10;USwUjJZeX7LPbGz2bciuGv+9Wyh4HGbmG2a26G0jLtT52rGC8SgBQVw6XXOl4LBfvaQgfEDW2Dgm&#10;BTfysJgPnmaYaXflHV3yUIkIYZ+hAhNCm0npS0MW/ci1xNE7us5iiLKrpO7wGuG2kZMkeZcWa44L&#10;BltaGip/87NV8Nputke7M/nPV1qk69N3UZTLT6Weh/3HFESgPjzC/+2NVvAGf1fiDZ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kO+xAAAANoAAAAPAAAAAAAAAAAA&#10;AAAAAKECAABkcnMvZG93bnJldi54bWxQSwUGAAAAAAQABAD5AAAAkgMAAAAA&#10;" strokeweight="1pt">
              <v:stroke endarrow="block"/>
            </v:line>
            <v:shape id="文本框 5" o:spid="_x0000_s1031" type="#_x0000_t202" style="position:absolute;left:7478;top:6240;width:1156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D6T74A&#10;AADaAAAADwAAAGRycy9kb3ducmV2LnhtbESPQYvCMBSE74L/ITzBm01VKFKNsisI4k3txdujebbF&#10;5qUk0Xb//UYQPA4z8w2z2Q2mFS9yvrGsYJ6kIIhLqxuuFBTXw2wFwgdkja1lUvBHHnbb8WiDubY9&#10;n+l1CZWIEPY5KqhD6HIpfVmTQZ/Yjjh6d+sMhihdJbXDPsJNKxdpmkmDDceFGjva11Q+Lk+j4Jj9&#10;hhsV+qSXi6XtC1m6e+uVmk6GnzWIQEP4hj/to1aQwftKvAFy+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Dg+k++AAAA2gAAAA8AAAAAAAAAAAAAAAAAmAIAAGRycy9kb3ducmV2&#10;LnhtbFBLBQYAAAAABAAEAPUAAACDAwAAAAA=&#10;" strokeweight=".5pt">
              <v:textbox>
                <w:txbxContent>
                  <w:p w:rsidR="00A97305" w:rsidRPr="007B1E29" w:rsidRDefault="00A97305" w:rsidP="00A9730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B1E29">
                      <w:rPr>
                        <w:rFonts w:ascii="仿宋_GB2312" w:eastAsia="仿宋_GB2312" w:cs="仿宋_GB2312" w:hint="eastAsia"/>
                      </w:rPr>
                      <w:t>确认染疫</w:t>
                    </w:r>
                  </w:p>
                </w:txbxContent>
              </v:textbox>
            </v:shape>
            <v:rect id="矩形 6" o:spid="_x0000_s1032" style="position:absolute;left:4343;top:4579;width:2100;height:7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Z9cMMA&#10;AADaAAAADwAAAGRycy9kb3ducmV2LnhtbESPQWvCQBSE7wX/w/IEb83GCrakrqKhhYKnasHra/aZ&#10;RLNvw+42SfPru4LQ4zAz3zCrzWAa0ZHztWUF8yQFQVxYXXOp4Ov4/vgCwgdkjY1lUvBLHjbrycMK&#10;M217/qTuEEoRIewzVFCF0GZS+qIigz6xLXH0ztYZDFG6UmqHfYSbRj6l6VIarDkuVNhSXlFxPfwY&#10;BfayezvV21Pe7p1cmHGU4bs4KzWbDttXEIGG8B++tz+0gme4XY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Z9cMMAAADaAAAADwAAAAAAAAAAAAAAAACYAgAAZHJzL2Rv&#10;d25yZXYueG1sUEsFBgAAAAAEAAQA9QAAAIgDAAAAAA==&#10;" strokeweight=".5pt">
              <v:textbox>
                <w:txbxContent>
                  <w:p w:rsidR="00A97305" w:rsidRPr="007B1E29" w:rsidRDefault="00A97305" w:rsidP="00A9730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B1E29">
                      <w:rPr>
                        <w:rFonts w:ascii="仿宋_GB2312" w:eastAsia="仿宋_GB2312" w:cs="仿宋_GB2312" w:hint="eastAsia"/>
                      </w:rPr>
                      <w:t>按规定时限执行就地诊验或留验</w:t>
                    </w:r>
                  </w:p>
                </w:txbxContent>
              </v:textbox>
            </v:re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流程图: 决策 8" o:spid="_x0000_s1033" type="#_x0000_t110" style="position:absolute;left:4301;top:5833;width:2220;height:1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+YC8AA&#10;AADaAAAADwAAAGRycy9kb3ducmV2LnhtbERP3WrCMBS+H+wdwhG8m6kynFajOGHgYFDs9gCH5qwp&#10;a05qk/7t6c3FYJcf3//+ONpa9NT6yrGC5SIBQVw4XXGp4Ovz7WkDwgdkjbVjUjCRh+Ph8WGPqXYD&#10;X6nPQyliCPsUFZgQmlRKXxiy6BeuIY7ct2sthgjbUuoWhxhua7lKkrW0WHFsMNjQ2VDxk3dWwcez&#10;PU3vL7dbx7Sth9cqM+43U2o+G087EIHG8C/+c1+0grg1Xok3QB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B+YC8AAAADaAAAADwAAAAAAAAAAAAAAAACYAgAAZHJzL2Rvd25y&#10;ZXYueG1sUEsFBgAAAAAEAAQA9QAAAIUDAAAAAA==&#10;" strokeweight=".5pt">
              <v:textbox>
                <w:txbxContent>
                  <w:p w:rsidR="00A97305" w:rsidRPr="007B1E29" w:rsidRDefault="00A97305" w:rsidP="00A9730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B1E29">
                      <w:rPr>
                        <w:rFonts w:ascii="仿宋_GB2312" w:eastAsia="仿宋_GB2312" w:cs="仿宋_GB2312" w:hint="eastAsia"/>
                      </w:rPr>
                      <w:t>判定是否染疫</w:t>
                    </w:r>
                  </w:p>
                </w:txbxContent>
              </v:textbox>
            </v:shape>
            <v:shape id="文本框 9" o:spid="_x0000_s1034" type="#_x0000_t202" style="position:absolute;left:4633;top:7665;width:157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9uPcEA&#10;AADaAAAADwAAAGRycy9kb3ducmV2LnhtbESPQWuDQBSE74X+h+UVeqtrIkhis0pSKEhvNV5ye7gv&#10;KnXfyu4m2n/fLRR6HGbmG+ZQrWYSd3J+tKxgk6QgiDurR+4VtOf3lx0IH5A1TpZJwTd5qMrHhwMW&#10;2i78Sfcm9CJC2BeoYAhhLqT03UAGfWJn4uhdrTMYonS91A6XCDeT3KZpLg2OHBcGnOltoO6ruRkF&#10;dX4KF2r1h862mV1a2bnr5JV6flqPryACreE//NeutYI9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/bj3BAAAA2gAAAA8AAAAAAAAAAAAAAAAAmAIAAGRycy9kb3du&#10;cmV2LnhtbFBLBQYAAAAABAAEAPUAAACGAwAAAAA=&#10;" strokeweight=".5pt">
              <v:textbox>
                <w:txbxContent>
                  <w:p w:rsidR="00A97305" w:rsidRPr="007B1E29" w:rsidRDefault="00A97305" w:rsidP="00A9730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B1E29">
                      <w:rPr>
                        <w:rFonts w:ascii="仿宋_GB2312" w:eastAsia="仿宋_GB2312" w:cs="仿宋_GB2312" w:hint="eastAsia"/>
                      </w:rPr>
                      <w:t>未发现疫情</w:t>
                    </w:r>
                  </w:p>
                </w:txbxContent>
              </v:textbox>
            </v:shape>
            <v:shape id="文本框 9" o:spid="_x0000_s1035" type="#_x0000_t202" style="position:absolute;left:7599;top:3620;width:103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fRKcAA&#10;AADb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Xyhl19kAL1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8fRKcAAAADbAAAADwAAAAAAAAAAAAAAAACYAgAAZHJzL2Rvd25y&#10;ZXYueG1sUEsFBgAAAAAEAAQA9QAAAIUDAAAAAA==&#10;" strokeweight=".5pt">
              <v:textbox>
                <w:txbxContent>
                  <w:p w:rsidR="00A97305" w:rsidRPr="007B1E29" w:rsidRDefault="00A97305" w:rsidP="00A9730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B1E29">
                      <w:rPr>
                        <w:rFonts w:ascii="仿宋_GB2312" w:eastAsia="仿宋_GB2312" w:cs="仿宋_GB2312" w:hint="eastAsia"/>
                      </w:rPr>
                      <w:t>除虫</w:t>
                    </w:r>
                  </w:p>
                </w:txbxContent>
              </v:textbox>
            </v:shape>
            <v:line id="箭头 27" o:spid="_x0000_s1036" style="position:absolute;visibility:visible" from="5423,5361" to="5424,5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8o6r8AAADbAAAADwAAAGRycy9kb3ducmV2LnhtbERPTYvCMBC9L/gfwgje1lQPulSjiKCo&#10;B0GriLehGdtiMylNrPXfG0HY2zze50znrSlFQ7UrLCsY9CMQxKnVBWcKTsnq9w+E88gaS8uk4EUO&#10;5rPOzxRjbZ98oOboMxFC2MWoIPe+iqV0aU4GXd9WxIG72dqgD7DOpK7xGcJNKYdRNJIGCw4NOVa0&#10;zCm9Hx9GQdq4xoyHl61cUbJur3t73mVWqV63XUxAeGr9v/jr3ugwfwCfX8IBcvY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S8o6r8AAADbAAAADwAAAAAAAAAAAAAAAACh&#10;AgAAZHJzL2Rvd25yZXYueG1sUEsFBgAAAAAEAAQA+QAAAI0DAAAAAA==&#10;" strokeweight="1pt">
              <v:stroke endarrow="block"/>
            </v:line>
            <v:line id="箭头 28" o:spid="_x0000_s1037" style="position:absolute;visibility:visible" from="5424,7146" to="5425,7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22ncEAAADbAAAADwAAAGRycy9kb3ducmV2LnhtbERPTWvCQBC9F/oflil4azbNQUvMRqRg&#10;aT0IGkW8DdkxCWZnQ3Yb4793BaG3ebzPyRajacVAvWssK/iIYhDEpdUNVwr2xer9E4TzyBpby6Tg&#10;Rg4W+etLhqm2V97SsPOVCCHsUlRQe9+lUrqyJoMush1x4M62N+gD7Cupe7yGcNPKJI6n0mDDoaHG&#10;jr5qKi+7P6OgHNxgZsnxV66o+B5PG3tYV1apydu4nIPwNPp/8dP9o8P8BB6/hANkf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/badwQAAANsAAAAPAAAAAAAAAAAAAAAA&#10;AKECAABkcnMvZG93bnJldi54bWxQSwUGAAAAAAQABAD5AAAAjwMAAAAA&#10;" strokeweight="1pt">
              <v:stroke endarrow="block"/>
            </v:line>
            <v:line id="箭头 29" o:spid="_x0000_s1038" style="position:absolute;visibility:visible" from="6413,3846" to="7583,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ETBsEAAADbAAAADwAAAGRycy9kb3ducmV2LnhtbERPS4vCMBC+C/6HMMLeNLULrlRjEUFR&#10;DwvrA/E2NGNbbCalibX++83Cgrf5+J4zTztTiZYaV1pWMB5FIIgzq0vOFZyO6+EUhPPIGivLpOBF&#10;DtJFvzfHRNsn/1B78LkIIewSVFB4XydSuqwgg25ka+LA3Wxj0AfY5FI3+AzhppJxFE2kwZJDQ4E1&#10;rQrK7oeHUZC1rjVf8WUn13TcdNdve97nVqmPQbecgfDU+bf4373VYf4n/P0SDp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sRMGwQAAANsAAAAPAAAAAAAAAAAAAAAA&#10;AKECAABkcnMvZG93bnJldi54bWxQSwUGAAAAAAQABAD5AAAAjwMAAAAA&#10;" strokeweight="1pt">
              <v:stroke endarrow="block"/>
            </v:line>
            <v:line id="直线 30" o:spid="_x0000_s1039" style="position:absolute;visibility:visible" from="8138,4118" to="8139,4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1pt"/>
            <v:line id="箭头 31" o:spid="_x0000_s1040" style="position:absolute;flip:x;visibility:visible" from="6443,4926" to="8168,4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c6cIAAADbAAAADwAAAGRycy9kb3ducmV2LnhtbERP32vCMBB+H+x/CCfsbU3dUEo1yhDG&#10;ZIJgdez12pxNXXMpTabdf78Igm/38f28+XKwrThT7xvHCsZJCoK4crrhWsFh//6cgfABWWPrmBT8&#10;kYfl4vFhjrl2F97RuQi1iCHsc1RgQuhyKX1lyKJPXEccuaPrLYYI+1rqHi8x3LbyJU2n0mLDscFg&#10;RytD1U/xaxW8duvPo92Z4nubldnH6assq9VGqafR8DYDEWgId/HNvdZx/gSuv8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uc6cIAAADbAAAADwAAAAAAAAAAAAAA&#10;AAChAgAAZHJzL2Rvd25yZXYueG1sUEsFBgAAAAAEAAQA+QAAAJADAAAAAA==&#10;" strokeweight="1pt">
              <v:stroke endarrow="block"/>
            </v:line>
            <v:line id="箭头 32" o:spid="_x0000_s1041" style="position:absolute;visibility:visible" from="6534,6499" to="7464,6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awnsIAAADbAAAADwAAAGRycy9kb3ducmV2LnhtbERPTWuDQBC9B/oflin0FtfmYIJ1lVJI&#10;aXMINKaU3gZ3ohJ3Vtytmn+fDRRym8f7nKyYTSdGGlxrWcFzFIMgrqxuuVZwLLfLDQjnkTV2lknB&#10;hRwU+cMiw1Tbib9oPPhahBB2KSpovO9TKV3VkEEX2Z44cCc7GPQBDrXUA04h3HRyFceJNNhyaGiw&#10;p7eGqvPhzyioRjea9ernU26pfJ9/9/Z7V1ulnh7n1xcQnmZ/F/+7P3SYn8Dtl3CAzK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awnsIAAADbAAAADwAAAAAAAAAAAAAA&#10;AAChAgAAZHJzL2Rvd25yZXYueG1sUEsFBgAAAAAEAAQA+QAAAJADAAAAAA==&#10;" strokeweight="1pt">
              <v:stroke endarrow="block"/>
            </v:line>
            <v:line id="箭头 33" o:spid="_x0000_s1042" style="position:absolute;visibility:visible" from="5438,8197" to="5439,8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oVBb8AAADbAAAADwAAAGRycy9kb3ducmV2LnhtbERPTYvCMBC9L/gfwgje1lQPulSjiKCo&#10;B0GriLehGdtiMylNrPXfG0HY2zze50znrSlFQ7UrLCsY9CMQxKnVBWcKTsnq9w+E88gaS8uk4EUO&#10;5rPOzxRjbZ98oOboMxFC2MWoIPe+iqV0aU4GXd9WxIG72dqgD7DOpK7xGcJNKYdRNJIGCw4NOVa0&#10;zCm9Hx9GQdq4xoyHl61cUbJur3t73mVWqV63XUxAeGr9v/jr3ugwfwyfX8IBcvY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YoVBb8AAADbAAAADwAAAAAAAAAAAAAAAACh&#10;AgAAZHJzL2Rvd25yZXYueG1sUEsFBgAAAAAEAAQA+QAAAI0DAAAAAA==&#10;" strokeweight="1pt">
              <v:stroke endarrow="block"/>
            </v:line>
            <v:line id="箭头 34" o:spid="_x0000_s1043" style="position:absolute;visibility:visible" from="8081,6770" to="8082,7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WBd8MAAADbAAAADwAAAGRycy9kb3ducmV2LnhtbESPT4vCQAzF74LfYYjgTad6cKXrKCIo&#10;6mFh/YPsLXSybdlOpnTGWr+9OSx4S3gv7/2yWHWuUi01ofRsYDJOQBFn3pacG7ict6M5qBCRLVae&#10;ycCTAqyW/d4CU+sf/E3tKeZKQjikaKCIsU61DllBDsPY18Si/frGYZS1ybVt8CHhrtLTJJlphyVL&#10;Q4E1bQrK/k53ZyBrQ+s+preD3tJ51/18+esx98YMB936E1SkLr7N/9d7K/gCK7/IAHr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VgXfDAAAA2wAAAA8AAAAAAAAAAAAA&#10;AAAAoQIAAGRycy9kb3ducmV2LnhtbFBLBQYAAAAABAAEAPkAAACRAwAAAAA=&#10;" strokeweight="1pt">
              <v:stroke endarrow="block"/>
            </v:lin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流程图: 终止 20" o:spid="_x0000_s1044" type="#_x0000_t116" style="position:absolute;left:4435;top:8797;width:2010;height:9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dNkMMA&#10;AADbAAAADwAAAGRycy9kb3ducmV2LnhtbERPTWvCQBC9C/0PywhepG4iqG3qKkUN9KJgbA+9Ddlp&#10;EszOhuxq4r93C4K3ebzPWa57U4srta6yrCCeRCCIc6srLhR8n9LXNxDOI2usLZOCGzlYr14GS0y0&#10;7fhI18wXIoSwS1BB6X2TSOnykgy6iW2IA/dnW4M+wLaQusUuhJtaTqNoLg1WHBpKbGhTUn7OLkZB&#10;NSvS8TT97cY/8XaxP+0u8018UGo07D8/QHjq/VP8cH/pMP8d/n8JB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dNkMMAAADbAAAADwAAAAAAAAAAAAAAAACYAgAAZHJzL2Rv&#10;d25yZXYueG1sUEsFBgAAAAAEAAQA9QAAAIgDAAAAAA==&#10;" strokeweight=".5pt">
              <v:textbox inset="2.53997mm,,2.53997mm">
                <w:txbxContent>
                  <w:p w:rsidR="00A97305" w:rsidRPr="007B1E29" w:rsidRDefault="00A97305" w:rsidP="00A9730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B1E29">
                      <w:rPr>
                        <w:rFonts w:ascii="仿宋_GB2312" w:eastAsia="仿宋_GB2312" w:cs="仿宋_GB2312" w:hint="eastAsia"/>
                      </w:rPr>
                      <w:t>终止就地诊验或留验</w:t>
                    </w:r>
                  </w:p>
                  <w:p w:rsidR="00A97305" w:rsidRDefault="00A97305" w:rsidP="00A97305">
                    <w:pPr>
                      <w:rPr>
                        <w:rFonts w:cs="Times New Roman"/>
                        <w:color w:val="FFFFFF"/>
                      </w:rPr>
                    </w:pPr>
                  </w:p>
                </w:txbxContent>
              </v:textbox>
            </v:shape>
            <v:shape id="流程图: 终止 22" o:spid="_x0000_s1045" type="#_x0000_t116" style="position:absolute;left:6992;top:7423;width:2175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EusMMA&#10;AADbAAAADwAAAGRycy9kb3ducmV2LnhtbERPz2vCMBS+C/sfwhvsIjNtYW5Uowy1sMsE23nw9mie&#10;bVnzUpJou/9+OQx2/Ph+r7eT6cWdnO8sK0gXCQji2uqOGwVfVfH8BsIHZI29ZVLwQx62m4fZGnNt&#10;Rz7RvQyNiCHsc1TQhjDkUvq6JYN+YQfiyF2tMxgidI3UDscYbnqZJclSGuw4NrQ40K6l+ru8GQXd&#10;S1PMs+Iyzs/p/vWzOtyWu/So1NPj9L4CEWgK/+I/94dWkMX18U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EusMMAAADbAAAADwAAAAAAAAAAAAAAAACYAgAAZHJzL2Rv&#10;d25yZXYueG1sUEsFBgAAAAAEAAQA9QAAAIgDAAAAAA==&#10;" strokeweight=".5pt">
              <v:textbox inset="2.53997mm,,2.53997mm">
                <w:txbxContent>
                  <w:p w:rsidR="00A97305" w:rsidRPr="007B1E29" w:rsidRDefault="00A97305" w:rsidP="00A9730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B1E29">
                      <w:rPr>
                        <w:rFonts w:ascii="仿宋_GB2312" w:eastAsia="仿宋_GB2312" w:cs="仿宋_GB2312" w:hint="eastAsia"/>
                      </w:rPr>
                      <w:t>执行隔离、治疗等进一步处置</w:t>
                    </w:r>
                  </w:p>
                  <w:p w:rsidR="00A97305" w:rsidRDefault="00A97305" w:rsidP="00A97305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</v:group>
        </w:pict>
      </w: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Pr="00A97305" w:rsidRDefault="00A97305" w:rsidP="00A97305">
      <w:pPr>
        <w:rPr>
          <w:rFonts w:cs="Times New Roman"/>
        </w:rPr>
      </w:pPr>
    </w:p>
    <w:p w:rsidR="00A97305" w:rsidRDefault="00A97305" w:rsidP="00A97305">
      <w:pPr>
        <w:rPr>
          <w:rFonts w:cs="Times New Roman"/>
        </w:rPr>
      </w:pPr>
    </w:p>
    <w:p w:rsidR="00E040D6" w:rsidRDefault="00E040D6" w:rsidP="00A97305">
      <w:pPr>
        <w:rPr>
          <w:rFonts w:cs="Times New Roman"/>
        </w:rPr>
      </w:pPr>
    </w:p>
    <w:p w:rsidR="00E70C75" w:rsidRDefault="00E70C75" w:rsidP="00A97305">
      <w:pPr>
        <w:rPr>
          <w:rFonts w:cs="Times New Roman"/>
        </w:rPr>
      </w:pPr>
    </w:p>
    <w:p w:rsidR="00E70C75" w:rsidRDefault="00E70C75" w:rsidP="00A97305">
      <w:pPr>
        <w:rPr>
          <w:rFonts w:cs="Times New Roman"/>
        </w:rPr>
      </w:pPr>
    </w:p>
    <w:p w:rsidR="00E70C75" w:rsidRDefault="00E70C75" w:rsidP="00A97305">
      <w:pPr>
        <w:rPr>
          <w:rFonts w:cs="Times New Roman"/>
        </w:rPr>
      </w:pPr>
    </w:p>
    <w:p w:rsidR="00E70C75" w:rsidRDefault="00E70C75" w:rsidP="00A97305">
      <w:pPr>
        <w:rPr>
          <w:rFonts w:cs="Times New Roman"/>
        </w:rPr>
      </w:pPr>
    </w:p>
    <w:p w:rsidR="00E70C75" w:rsidRDefault="00E70C75" w:rsidP="00A97305">
      <w:pPr>
        <w:rPr>
          <w:rFonts w:cs="Times New Roman"/>
        </w:rPr>
      </w:pPr>
    </w:p>
    <w:p w:rsidR="00E70C75" w:rsidRDefault="00E70C75" w:rsidP="00A97305">
      <w:pPr>
        <w:rPr>
          <w:rFonts w:cs="Times New Roman"/>
        </w:rPr>
      </w:pPr>
    </w:p>
    <w:p w:rsidR="00E70C75" w:rsidRDefault="00E70C75" w:rsidP="00A97305">
      <w:pPr>
        <w:rPr>
          <w:rFonts w:cs="Times New Roman"/>
        </w:rPr>
      </w:pPr>
    </w:p>
    <w:p w:rsidR="006B426B" w:rsidRDefault="0067766E" w:rsidP="0067766E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  <w:bookmarkStart w:id="0" w:name="_GoBack"/>
      <w:bookmarkEnd w:id="0"/>
    </w:p>
    <w:sectPr w:rsidR="006B426B" w:rsidSect="00A97305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56F" w:rsidRDefault="00A4656F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4656F" w:rsidRDefault="00A4656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56F" w:rsidRDefault="00A4656F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4656F" w:rsidRDefault="00A4656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67F731C0"/>
    <w:multiLevelType w:val="hybridMultilevel"/>
    <w:tmpl w:val="35C2BE50"/>
    <w:lvl w:ilvl="0" w:tplc="E92850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0318D"/>
    <w:rsid w:val="00017512"/>
    <w:rsid w:val="00022A44"/>
    <w:rsid w:val="000307A1"/>
    <w:rsid w:val="00033685"/>
    <w:rsid w:val="00036851"/>
    <w:rsid w:val="00053365"/>
    <w:rsid w:val="00056A82"/>
    <w:rsid w:val="00080668"/>
    <w:rsid w:val="000859BD"/>
    <w:rsid w:val="000A5A18"/>
    <w:rsid w:val="000D254A"/>
    <w:rsid w:val="000F7D00"/>
    <w:rsid w:val="00101F0E"/>
    <w:rsid w:val="001374B4"/>
    <w:rsid w:val="00157236"/>
    <w:rsid w:val="001A0255"/>
    <w:rsid w:val="0021628A"/>
    <w:rsid w:val="002207D9"/>
    <w:rsid w:val="00277065"/>
    <w:rsid w:val="002A00A9"/>
    <w:rsid w:val="002C1C15"/>
    <w:rsid w:val="002D5D18"/>
    <w:rsid w:val="002E7C4F"/>
    <w:rsid w:val="00306AC0"/>
    <w:rsid w:val="003312AB"/>
    <w:rsid w:val="00356C5D"/>
    <w:rsid w:val="00391517"/>
    <w:rsid w:val="003A2C25"/>
    <w:rsid w:val="003D7507"/>
    <w:rsid w:val="003F54F9"/>
    <w:rsid w:val="00437394"/>
    <w:rsid w:val="00456F7B"/>
    <w:rsid w:val="004613A7"/>
    <w:rsid w:val="00487789"/>
    <w:rsid w:val="0049142D"/>
    <w:rsid w:val="004B5737"/>
    <w:rsid w:val="004E683F"/>
    <w:rsid w:val="005031E5"/>
    <w:rsid w:val="00532584"/>
    <w:rsid w:val="0054405A"/>
    <w:rsid w:val="00566C90"/>
    <w:rsid w:val="00591892"/>
    <w:rsid w:val="005B5EEC"/>
    <w:rsid w:val="005C38DF"/>
    <w:rsid w:val="005E4204"/>
    <w:rsid w:val="005E4B35"/>
    <w:rsid w:val="006221CE"/>
    <w:rsid w:val="006258E4"/>
    <w:rsid w:val="006475BE"/>
    <w:rsid w:val="0067766E"/>
    <w:rsid w:val="006A2D9D"/>
    <w:rsid w:val="006B426B"/>
    <w:rsid w:val="006D7929"/>
    <w:rsid w:val="007142FC"/>
    <w:rsid w:val="00735085"/>
    <w:rsid w:val="007B1E29"/>
    <w:rsid w:val="007B606B"/>
    <w:rsid w:val="007E3B89"/>
    <w:rsid w:val="00805DE9"/>
    <w:rsid w:val="00807523"/>
    <w:rsid w:val="00894E74"/>
    <w:rsid w:val="008D41EC"/>
    <w:rsid w:val="008E1B53"/>
    <w:rsid w:val="008F514A"/>
    <w:rsid w:val="00904178"/>
    <w:rsid w:val="0092425C"/>
    <w:rsid w:val="00967C51"/>
    <w:rsid w:val="0097477E"/>
    <w:rsid w:val="00993DBD"/>
    <w:rsid w:val="009C5785"/>
    <w:rsid w:val="009C7E24"/>
    <w:rsid w:val="009D19E7"/>
    <w:rsid w:val="009D69B0"/>
    <w:rsid w:val="00A01DF1"/>
    <w:rsid w:val="00A4656F"/>
    <w:rsid w:val="00A537E1"/>
    <w:rsid w:val="00A70464"/>
    <w:rsid w:val="00A7733B"/>
    <w:rsid w:val="00A81068"/>
    <w:rsid w:val="00A96726"/>
    <w:rsid w:val="00A97305"/>
    <w:rsid w:val="00AA768A"/>
    <w:rsid w:val="00AB59C8"/>
    <w:rsid w:val="00B423E2"/>
    <w:rsid w:val="00B81824"/>
    <w:rsid w:val="00B92EFF"/>
    <w:rsid w:val="00BB70E7"/>
    <w:rsid w:val="00BE5D95"/>
    <w:rsid w:val="00C10575"/>
    <w:rsid w:val="00C12552"/>
    <w:rsid w:val="00C2364B"/>
    <w:rsid w:val="00C31004"/>
    <w:rsid w:val="00C34CDC"/>
    <w:rsid w:val="00C44A73"/>
    <w:rsid w:val="00C464B1"/>
    <w:rsid w:val="00C77CE2"/>
    <w:rsid w:val="00CA7AE3"/>
    <w:rsid w:val="00CB5C4A"/>
    <w:rsid w:val="00D31DE8"/>
    <w:rsid w:val="00D76645"/>
    <w:rsid w:val="00DA1FD9"/>
    <w:rsid w:val="00DA6E82"/>
    <w:rsid w:val="00DC164C"/>
    <w:rsid w:val="00DD40EE"/>
    <w:rsid w:val="00E040D6"/>
    <w:rsid w:val="00E34EE6"/>
    <w:rsid w:val="00E45159"/>
    <w:rsid w:val="00E54C5F"/>
    <w:rsid w:val="00E70C75"/>
    <w:rsid w:val="00E74E15"/>
    <w:rsid w:val="00E770A2"/>
    <w:rsid w:val="00EA189A"/>
    <w:rsid w:val="00EF35CA"/>
    <w:rsid w:val="00F06B47"/>
    <w:rsid w:val="00F133D4"/>
    <w:rsid w:val="00F26E9D"/>
    <w:rsid w:val="00F818AD"/>
    <w:rsid w:val="00F829E7"/>
    <w:rsid w:val="00F95A03"/>
    <w:rsid w:val="00FC0F99"/>
    <w:rsid w:val="00FD1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styleId="a8">
    <w:name w:val="Balloon Text"/>
    <w:basedOn w:val="a"/>
    <w:link w:val="Char2"/>
    <w:uiPriority w:val="99"/>
    <w:semiHidden/>
    <w:unhideWhenUsed/>
    <w:locked/>
    <w:rsid w:val="00F829E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829E7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styleId="a8">
    <w:name w:val="Balloon Text"/>
    <w:basedOn w:val="a"/>
    <w:link w:val="Char2"/>
    <w:uiPriority w:val="99"/>
    <w:semiHidden/>
    <w:unhideWhenUsed/>
    <w:locked/>
    <w:rsid w:val="00F829E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829E7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1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>mycomputer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就地诊验或留验</dc:title>
  <dc:subject/>
  <dc:creator>Administrator</dc:creator>
  <cp:keywords/>
  <dc:description/>
  <cp:lastModifiedBy>thtf</cp:lastModifiedBy>
  <cp:revision>4</cp:revision>
  <cp:lastPrinted>2015-07-29T07:09:00Z</cp:lastPrinted>
  <dcterms:created xsi:type="dcterms:W3CDTF">2015-09-30T01:13:00Z</dcterms:created>
  <dcterms:modified xsi:type="dcterms:W3CDTF">2015-11-09T07:05:00Z</dcterms:modified>
</cp:coreProperties>
</file>