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1A2" w:rsidRPr="00946A73" w:rsidRDefault="00A561A2" w:rsidP="00A561A2">
      <w:pPr>
        <w:ind w:firstLineChars="0" w:firstLine="0"/>
        <w:jc w:val="center"/>
        <w:rPr>
          <w:rFonts w:ascii="方正小标宋简体" w:eastAsia="方正小标宋简体" w:hAnsi="Times New Roman"/>
          <w:b/>
          <w:sz w:val="32"/>
          <w:szCs w:val="36"/>
        </w:rPr>
      </w:pPr>
      <w:bookmarkStart w:id="0" w:name="_GoBack"/>
      <w:r w:rsidRPr="00946A73">
        <w:rPr>
          <w:rFonts w:ascii="方正小标宋简体" w:eastAsia="方正小标宋简体" w:hAnsi="Times New Roman" w:hint="eastAsia"/>
          <w:b/>
          <w:sz w:val="32"/>
          <w:szCs w:val="36"/>
        </w:rPr>
        <w:t>静海检验检疫局2016年度政府信息公开工作报告</w:t>
      </w:r>
    </w:p>
    <w:bookmarkEnd w:id="0"/>
    <w:p w:rsidR="00A561A2" w:rsidRPr="00955853" w:rsidRDefault="00A561A2" w:rsidP="00955853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静海</w:t>
      </w:r>
      <w:r w:rsidRPr="00F934A1">
        <w:rPr>
          <w:rFonts w:ascii="仿宋_GB2312" w:eastAsia="仿宋_GB2312" w:hAnsi="Times New Roman" w:hint="eastAsia"/>
          <w:szCs w:val="32"/>
        </w:rPr>
        <w:t>检验检疫局</w:t>
      </w:r>
      <w:r>
        <w:rPr>
          <w:rFonts w:ascii="仿宋_GB2312" w:eastAsia="仿宋_GB2312" w:hAnsi="Times New Roman" w:hint="eastAsia"/>
          <w:szCs w:val="32"/>
        </w:rPr>
        <w:t>2016</w:t>
      </w:r>
      <w:r w:rsidRPr="00F934A1">
        <w:rPr>
          <w:rFonts w:ascii="仿宋_GB2312" w:eastAsia="仿宋_GB2312" w:hAnsi="Times New Roman" w:hint="eastAsia"/>
          <w:szCs w:val="32"/>
        </w:rPr>
        <w:t>年度政府信息公开工作报告（以下简称《报告》）是根据《中华人民共和国政府信息公开条例》要求编制的。《报告》内容包括工作概述、主动公开</w:t>
      </w:r>
      <w:r>
        <w:rPr>
          <w:rFonts w:ascii="仿宋_GB2312" w:eastAsia="仿宋_GB2312" w:hAnsi="Times New Roman" w:hint="eastAsia"/>
          <w:szCs w:val="32"/>
        </w:rPr>
        <w:t>政府</w:t>
      </w:r>
      <w:r w:rsidRPr="00F934A1">
        <w:rPr>
          <w:rFonts w:ascii="仿宋_GB2312" w:eastAsia="仿宋_GB2312" w:hAnsi="Times New Roman" w:hint="eastAsia"/>
          <w:szCs w:val="32"/>
        </w:rPr>
        <w:t>信息情况、依申请公开</w:t>
      </w:r>
      <w:r>
        <w:rPr>
          <w:rFonts w:ascii="仿宋_GB2312" w:eastAsia="仿宋_GB2312" w:hAnsi="Times New Roman" w:hint="eastAsia"/>
          <w:szCs w:val="32"/>
        </w:rPr>
        <w:t>政府</w:t>
      </w:r>
      <w:r w:rsidRPr="00F934A1">
        <w:rPr>
          <w:rFonts w:ascii="仿宋_GB2312" w:eastAsia="仿宋_GB2312" w:hAnsi="Times New Roman" w:hint="eastAsia"/>
          <w:szCs w:val="32"/>
        </w:rPr>
        <w:t>信息和不予公开</w:t>
      </w:r>
      <w:r>
        <w:rPr>
          <w:rFonts w:ascii="仿宋_GB2312" w:eastAsia="仿宋_GB2312" w:hAnsi="Times New Roman" w:hint="eastAsia"/>
          <w:szCs w:val="32"/>
        </w:rPr>
        <w:t>政府</w:t>
      </w:r>
      <w:r w:rsidRPr="00F934A1">
        <w:rPr>
          <w:rFonts w:ascii="仿宋_GB2312" w:eastAsia="仿宋_GB2312" w:hAnsi="Times New Roman" w:hint="eastAsia"/>
          <w:szCs w:val="32"/>
        </w:rPr>
        <w:t>信息情况、</w:t>
      </w:r>
      <w:r>
        <w:rPr>
          <w:rFonts w:ascii="仿宋_GB2312" w:eastAsia="仿宋_GB2312" w:hAnsi="Times New Roman" w:hint="eastAsia"/>
          <w:szCs w:val="32"/>
        </w:rPr>
        <w:t>政府</w:t>
      </w:r>
      <w:r w:rsidRPr="00F934A1">
        <w:rPr>
          <w:rFonts w:ascii="仿宋_GB2312" w:eastAsia="仿宋_GB2312" w:hAnsi="Times New Roman" w:hint="eastAsia"/>
          <w:szCs w:val="32"/>
        </w:rPr>
        <w:t>信息公开收费及减免情况、因</w:t>
      </w:r>
      <w:r>
        <w:rPr>
          <w:rFonts w:ascii="仿宋_GB2312" w:eastAsia="仿宋_GB2312" w:hAnsi="Times New Roman" w:hint="eastAsia"/>
          <w:szCs w:val="32"/>
        </w:rPr>
        <w:t>政府</w:t>
      </w:r>
      <w:r w:rsidRPr="00F934A1">
        <w:rPr>
          <w:rFonts w:ascii="仿宋_GB2312" w:eastAsia="仿宋_GB2312" w:hAnsi="Times New Roman" w:hint="eastAsia"/>
          <w:szCs w:val="32"/>
        </w:rPr>
        <w:t>信息公开申请行政复议或提起行政诉讼情况、</w:t>
      </w:r>
      <w:r>
        <w:rPr>
          <w:rFonts w:ascii="仿宋_GB2312" w:eastAsia="仿宋_GB2312" w:hAnsi="Times New Roman" w:hint="eastAsia"/>
          <w:szCs w:val="32"/>
        </w:rPr>
        <w:t>政府</w:t>
      </w:r>
      <w:r w:rsidRPr="00F934A1">
        <w:rPr>
          <w:rFonts w:ascii="仿宋_GB2312" w:eastAsia="仿宋_GB2312" w:hAnsi="Times New Roman" w:hint="eastAsia"/>
          <w:szCs w:val="32"/>
        </w:rPr>
        <w:t>信息公开工作存在的主要问题及</w:t>
      </w:r>
      <w:r w:rsidR="0089639A">
        <w:rPr>
          <w:rFonts w:ascii="仿宋_GB2312" w:eastAsia="仿宋_GB2312" w:hAnsi="Times New Roman" w:hint="eastAsia"/>
          <w:szCs w:val="32"/>
        </w:rPr>
        <w:t>改进情况</w:t>
      </w:r>
      <w:r w:rsidRPr="00F934A1">
        <w:rPr>
          <w:rFonts w:ascii="仿宋_GB2312" w:eastAsia="仿宋_GB2312" w:hAnsi="Times New Roman" w:hint="eastAsia"/>
          <w:szCs w:val="32"/>
        </w:rPr>
        <w:t>等。</w:t>
      </w:r>
    </w:p>
    <w:p w:rsidR="00A561A2" w:rsidRPr="00F934A1" w:rsidRDefault="00A561A2" w:rsidP="00A561A2">
      <w:pPr>
        <w:ind w:firstLine="560"/>
        <w:jc w:val="both"/>
        <w:rPr>
          <w:rFonts w:ascii="仿宋_GB2312" w:eastAsia="仿宋_GB2312" w:hAnsi="Times New Roman"/>
          <w:szCs w:val="32"/>
        </w:rPr>
      </w:pPr>
      <w:r w:rsidRPr="00F934A1">
        <w:rPr>
          <w:rFonts w:ascii="仿宋_GB2312" w:eastAsia="仿宋_GB2312" w:hAnsi="Times New Roman" w:hint="eastAsia"/>
          <w:szCs w:val="32"/>
        </w:rPr>
        <w:t>报告中所列数据的统计期限自</w:t>
      </w:r>
      <w:r>
        <w:rPr>
          <w:rFonts w:ascii="仿宋_GB2312" w:eastAsia="仿宋_GB2312" w:hAnsi="Times New Roman" w:hint="eastAsia"/>
          <w:szCs w:val="32"/>
        </w:rPr>
        <w:t>2016</w:t>
      </w:r>
      <w:r w:rsidRPr="00F934A1">
        <w:rPr>
          <w:rFonts w:ascii="仿宋_GB2312" w:eastAsia="仿宋_GB2312" w:hAnsi="Times New Roman" w:hint="eastAsia"/>
          <w:szCs w:val="32"/>
        </w:rPr>
        <w:t>年1月1日至</w:t>
      </w:r>
      <w:smartTag w:uri="urn:schemas-microsoft-com:office:smarttags" w:element="chsdate">
        <w:smartTagPr>
          <w:attr w:name="Year" w:val="2016"/>
          <w:attr w:name="Month" w:val="12"/>
          <w:attr w:name="Day" w:val="31"/>
          <w:attr w:name="IsLunarDate" w:val="False"/>
          <w:attr w:name="IsROCDate" w:val="False"/>
        </w:smartTagPr>
        <w:r w:rsidRPr="00F934A1">
          <w:rPr>
            <w:rFonts w:ascii="仿宋_GB2312" w:eastAsia="仿宋_GB2312" w:hAnsi="Times New Roman" w:hint="eastAsia"/>
            <w:szCs w:val="32"/>
          </w:rPr>
          <w:t>12月31日</w:t>
        </w:r>
      </w:smartTag>
      <w:r w:rsidRPr="00F934A1">
        <w:rPr>
          <w:rFonts w:ascii="仿宋_GB2312" w:eastAsia="仿宋_GB2312" w:hAnsi="Times New Roman" w:hint="eastAsia"/>
          <w:szCs w:val="32"/>
        </w:rPr>
        <w:t>止</w:t>
      </w:r>
      <w:r>
        <w:rPr>
          <w:rFonts w:ascii="仿宋_GB2312" w:eastAsia="仿宋_GB2312" w:hAnsi="Times New Roman" w:hint="eastAsia"/>
          <w:szCs w:val="32"/>
        </w:rPr>
        <w:t>。对报告</w:t>
      </w:r>
      <w:r w:rsidR="00700B5A">
        <w:rPr>
          <w:rFonts w:ascii="仿宋_GB2312" w:eastAsia="仿宋_GB2312" w:hAnsi="Times New Roman" w:hint="eastAsia"/>
          <w:szCs w:val="32"/>
        </w:rPr>
        <w:t>如</w:t>
      </w:r>
      <w:r>
        <w:rPr>
          <w:rFonts w:ascii="仿宋_GB2312" w:eastAsia="仿宋_GB2312" w:hAnsi="Times New Roman" w:hint="eastAsia"/>
          <w:szCs w:val="32"/>
        </w:rPr>
        <w:t>有疑问，请与静海检验检疫局办公室联系（地址：天津静海</w:t>
      </w:r>
      <w:r w:rsidR="00700B5A">
        <w:rPr>
          <w:rFonts w:ascii="仿宋_GB2312" w:eastAsia="仿宋_GB2312" w:hAnsi="Times New Roman" w:hint="eastAsia"/>
          <w:szCs w:val="32"/>
        </w:rPr>
        <w:t>经济</w:t>
      </w:r>
      <w:r w:rsidR="00E84203">
        <w:rPr>
          <w:rFonts w:ascii="仿宋_GB2312" w:eastAsia="仿宋_GB2312" w:hAnsi="Times New Roman" w:hint="eastAsia"/>
          <w:szCs w:val="32"/>
        </w:rPr>
        <w:t>开发区金海道1号；邮编：301600；联系电话022-68695162</w:t>
      </w:r>
      <w:r>
        <w:rPr>
          <w:rFonts w:ascii="仿宋_GB2312" w:eastAsia="仿宋_GB2312" w:hAnsi="Times New Roman" w:hint="eastAsia"/>
          <w:szCs w:val="32"/>
        </w:rPr>
        <w:t>）</w:t>
      </w:r>
      <w:r w:rsidRPr="00F934A1">
        <w:rPr>
          <w:rFonts w:ascii="仿宋_GB2312" w:eastAsia="仿宋_GB2312" w:hAnsi="Times New Roman" w:hint="eastAsia"/>
          <w:szCs w:val="32"/>
        </w:rPr>
        <w:t>。</w:t>
      </w:r>
    </w:p>
    <w:p w:rsidR="00A561A2" w:rsidRPr="00F934A1" w:rsidRDefault="00A561A2" w:rsidP="00A561A2">
      <w:pPr>
        <w:pStyle w:val="1"/>
        <w:ind w:firstLine="562"/>
      </w:pPr>
      <w:r w:rsidRPr="00F934A1">
        <w:rPr>
          <w:rFonts w:hint="eastAsia"/>
        </w:rPr>
        <w:t>一、工作概述</w:t>
      </w:r>
    </w:p>
    <w:p w:rsidR="00A561A2" w:rsidRPr="00F934A1" w:rsidRDefault="00097F74" w:rsidP="00A561A2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一是</w:t>
      </w:r>
      <w:r w:rsidR="00A561A2" w:rsidRPr="00F934A1">
        <w:rPr>
          <w:rFonts w:ascii="仿宋_GB2312" w:eastAsia="仿宋_GB2312" w:hAnsi="Times New Roman" w:hint="eastAsia"/>
          <w:szCs w:val="32"/>
        </w:rPr>
        <w:t>加强组织机构建设，明确职责分工</w:t>
      </w:r>
      <w:r w:rsidR="00174CF6">
        <w:rPr>
          <w:rFonts w:ascii="仿宋_GB2312" w:eastAsia="仿宋_GB2312" w:hAnsi="Times New Roman" w:hint="eastAsia"/>
          <w:szCs w:val="32"/>
        </w:rPr>
        <w:t>。</w:t>
      </w:r>
      <w:r w:rsidR="00A561A2" w:rsidRPr="00F934A1">
        <w:rPr>
          <w:rFonts w:ascii="仿宋_GB2312" w:eastAsia="仿宋_GB2312" w:hAnsi="Times New Roman" w:hint="eastAsia"/>
          <w:szCs w:val="32"/>
        </w:rPr>
        <w:t>由局领导牵头，办公室协调有关科室和人员，做好</w:t>
      </w:r>
      <w:r w:rsidR="00174CF6">
        <w:rPr>
          <w:rFonts w:ascii="仿宋_GB2312" w:eastAsia="仿宋_GB2312" w:hAnsi="Times New Roman" w:hint="eastAsia"/>
          <w:szCs w:val="32"/>
        </w:rPr>
        <w:t>政府信息公</w:t>
      </w:r>
      <w:r w:rsidR="00A561A2" w:rsidRPr="00F934A1">
        <w:rPr>
          <w:rFonts w:ascii="仿宋_GB2312" w:eastAsia="仿宋_GB2312" w:hAnsi="Times New Roman" w:hint="eastAsia"/>
          <w:szCs w:val="32"/>
        </w:rPr>
        <w:t>开工作。</w:t>
      </w:r>
    </w:p>
    <w:p w:rsidR="00A561A2" w:rsidRDefault="00097F74" w:rsidP="00CC57E9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二是</w:t>
      </w:r>
      <w:r w:rsidR="008E20B6">
        <w:rPr>
          <w:rFonts w:ascii="仿宋_GB2312" w:eastAsia="仿宋_GB2312" w:hAnsi="Times New Roman" w:hint="eastAsia"/>
          <w:szCs w:val="32"/>
        </w:rPr>
        <w:t>严格落实</w:t>
      </w:r>
      <w:r w:rsidR="00A561A2" w:rsidRPr="00F934A1">
        <w:rPr>
          <w:rFonts w:ascii="仿宋_GB2312" w:eastAsia="仿宋_GB2312" w:hAnsi="Times New Roman" w:hint="eastAsia"/>
          <w:szCs w:val="32"/>
        </w:rPr>
        <w:t>信息公开审核制度。针对不同类别的信息公开内容，依照“合法、准确并符合保密规定”的前提，对需公开信息的准确性、可靠性等进行严格审核。</w:t>
      </w:r>
      <w:proofErr w:type="gramStart"/>
      <w:r>
        <w:rPr>
          <w:rFonts w:ascii="仿宋_GB2312" w:eastAsia="仿宋_GB2312" w:hAnsi="Times New Roman" w:hint="eastAsia"/>
          <w:szCs w:val="32"/>
        </w:rPr>
        <w:t>凡地方</w:t>
      </w:r>
      <w:proofErr w:type="gramEnd"/>
      <w:r>
        <w:rPr>
          <w:rFonts w:ascii="仿宋_GB2312" w:eastAsia="仿宋_GB2312" w:hAnsi="Times New Roman" w:hint="eastAsia"/>
          <w:szCs w:val="32"/>
        </w:rPr>
        <w:t>媒体</w:t>
      </w:r>
      <w:r w:rsidR="00A561A2" w:rsidRPr="00F934A1">
        <w:rPr>
          <w:rFonts w:ascii="仿宋_GB2312" w:eastAsia="仿宋_GB2312" w:hAnsi="Times New Roman" w:hint="eastAsia"/>
          <w:szCs w:val="32"/>
        </w:rPr>
        <w:t>涉及检验检疫工作的宣传或采访内容均上报</w:t>
      </w:r>
      <w:r>
        <w:rPr>
          <w:rFonts w:ascii="仿宋_GB2312" w:eastAsia="仿宋_GB2312" w:hAnsi="Times New Roman" w:hint="eastAsia"/>
          <w:szCs w:val="32"/>
        </w:rPr>
        <w:t>天津检验检疫</w:t>
      </w:r>
      <w:r w:rsidR="00A561A2" w:rsidRPr="00F934A1">
        <w:rPr>
          <w:rFonts w:ascii="仿宋_GB2312" w:eastAsia="仿宋_GB2312" w:hAnsi="Times New Roman" w:hint="eastAsia"/>
          <w:szCs w:val="32"/>
        </w:rPr>
        <w:t>局办公室。</w:t>
      </w:r>
    </w:p>
    <w:p w:rsidR="00A561A2" w:rsidRPr="00F934A1" w:rsidRDefault="00CC57E9" w:rsidP="00CC57E9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三是</w:t>
      </w:r>
      <w:r w:rsidR="00A561A2" w:rsidRPr="00CC57E9">
        <w:rPr>
          <w:rFonts w:ascii="仿宋_GB2312" w:eastAsia="仿宋_GB2312" w:hAnsi="Times New Roman" w:hint="eastAsia"/>
          <w:szCs w:val="32"/>
        </w:rPr>
        <w:t>及时更新网站内容，确保信息公开时效性。</w:t>
      </w:r>
      <w:r w:rsidR="00E84203">
        <w:rPr>
          <w:rFonts w:ascii="仿宋_GB2312" w:eastAsia="仿宋_GB2312" w:hAnsi="Times New Roman" w:hint="eastAsia"/>
          <w:szCs w:val="32"/>
        </w:rPr>
        <w:t>静海检验检疫局</w:t>
      </w:r>
      <w:r w:rsidR="00174CF6">
        <w:rPr>
          <w:rFonts w:ascii="仿宋_GB2312" w:eastAsia="仿宋_GB2312" w:hAnsi="Times New Roman" w:hint="eastAsia"/>
          <w:szCs w:val="32"/>
        </w:rPr>
        <w:t>充分利用门户网站平台，</w:t>
      </w:r>
      <w:r w:rsidR="00A561A2" w:rsidRPr="00F934A1">
        <w:rPr>
          <w:rFonts w:ascii="仿宋_GB2312" w:eastAsia="仿宋_GB2312" w:hAnsi="Times New Roman" w:hint="eastAsia"/>
          <w:szCs w:val="32"/>
        </w:rPr>
        <w:t>认真做好涉及公共利益、公众权益、社会关切及需要社会广泛知晓的政府信息主动公开</w:t>
      </w:r>
      <w:r w:rsidR="003163C3">
        <w:rPr>
          <w:rFonts w:ascii="仿宋_GB2312" w:eastAsia="仿宋_GB2312" w:hAnsi="Times New Roman" w:hint="eastAsia"/>
          <w:szCs w:val="32"/>
        </w:rPr>
        <w:t>，累计发布400余条</w:t>
      </w:r>
      <w:r w:rsidR="00A561A2" w:rsidRPr="00F934A1">
        <w:rPr>
          <w:rFonts w:ascii="仿宋_GB2312" w:eastAsia="仿宋_GB2312" w:hAnsi="Times New Roman" w:hint="eastAsia"/>
          <w:szCs w:val="32"/>
        </w:rPr>
        <w:t>。</w:t>
      </w:r>
    </w:p>
    <w:p w:rsidR="00A561A2" w:rsidRPr="00CC57E9" w:rsidRDefault="00CC57E9" w:rsidP="00CC57E9">
      <w:pPr>
        <w:ind w:firstLine="560"/>
        <w:jc w:val="both"/>
        <w:rPr>
          <w:rFonts w:ascii="仿宋_GB2312" w:eastAsia="仿宋_GB2312" w:hAnsi="Times New Roman"/>
          <w:szCs w:val="32"/>
        </w:rPr>
      </w:pPr>
      <w:r w:rsidRPr="00CC57E9">
        <w:rPr>
          <w:rFonts w:ascii="仿宋_GB2312" w:eastAsia="仿宋_GB2312" w:hAnsi="Times New Roman" w:hint="eastAsia"/>
          <w:szCs w:val="32"/>
        </w:rPr>
        <w:t>四是</w:t>
      </w:r>
      <w:r w:rsidR="00A561A2" w:rsidRPr="00CC57E9">
        <w:rPr>
          <w:rFonts w:ascii="仿宋_GB2312" w:eastAsia="仿宋_GB2312" w:hAnsi="Times New Roman" w:hint="eastAsia"/>
          <w:szCs w:val="32"/>
        </w:rPr>
        <w:t>积极巩固与拓展信息公开渠道。</w:t>
      </w:r>
      <w:r w:rsidR="008E20B6" w:rsidRPr="00F934A1">
        <w:rPr>
          <w:rFonts w:ascii="仿宋_GB2312" w:eastAsia="仿宋_GB2312" w:hAnsi="Times New Roman" w:hint="eastAsia"/>
          <w:szCs w:val="32"/>
        </w:rPr>
        <w:t>在报检大厅设立信息公告栏，</w:t>
      </w:r>
      <w:r w:rsidR="008E20B6" w:rsidRPr="00CC57E9">
        <w:rPr>
          <w:rFonts w:ascii="仿宋_GB2312" w:eastAsia="仿宋_GB2312" w:hAnsi="Times New Roman" w:hint="eastAsia"/>
          <w:szCs w:val="32"/>
        </w:rPr>
        <w:t>及时公布</w:t>
      </w:r>
      <w:r w:rsidR="008E20B6" w:rsidRPr="00F934A1">
        <w:rPr>
          <w:rFonts w:ascii="仿宋_GB2312" w:eastAsia="仿宋_GB2312" w:hAnsi="Times New Roman" w:hint="eastAsia"/>
          <w:szCs w:val="32"/>
        </w:rPr>
        <w:t>检验检疫政策法规、业务办理须知等内容；采取电话、信函及其他形式，接收社会公众的</w:t>
      </w:r>
      <w:r w:rsidR="008E20B6">
        <w:rPr>
          <w:rFonts w:ascii="仿宋_GB2312" w:eastAsia="仿宋_GB2312" w:hAnsi="Times New Roman" w:hint="eastAsia"/>
          <w:szCs w:val="32"/>
        </w:rPr>
        <w:t>业务</w:t>
      </w:r>
      <w:r w:rsidR="008E20B6" w:rsidRPr="00F934A1">
        <w:rPr>
          <w:rFonts w:ascii="仿宋_GB2312" w:eastAsia="仿宋_GB2312" w:hAnsi="Times New Roman" w:hint="eastAsia"/>
          <w:szCs w:val="32"/>
        </w:rPr>
        <w:t>咨询。</w:t>
      </w:r>
      <w:r w:rsidR="006B7356">
        <w:rPr>
          <w:rFonts w:ascii="仿宋_GB2312" w:eastAsia="仿宋_GB2312" w:hAnsi="Times New Roman" w:hint="eastAsia"/>
          <w:szCs w:val="32"/>
        </w:rPr>
        <w:t>召集辖区67家企业进行</w:t>
      </w:r>
      <w:r w:rsidR="008E20B6">
        <w:rPr>
          <w:rFonts w:ascii="仿宋_GB2312" w:eastAsia="仿宋_GB2312" w:hAnsi="Times New Roman" w:hint="eastAsia"/>
          <w:szCs w:val="32"/>
        </w:rPr>
        <w:t>原产地政策</w:t>
      </w:r>
      <w:r w:rsidR="008E20B6" w:rsidRPr="00F934A1">
        <w:rPr>
          <w:rFonts w:ascii="仿宋_GB2312" w:eastAsia="仿宋_GB2312" w:hAnsi="Times New Roman" w:hint="eastAsia"/>
          <w:szCs w:val="32"/>
        </w:rPr>
        <w:t>宣贯</w:t>
      </w:r>
      <w:r w:rsidR="003163C3">
        <w:rPr>
          <w:rFonts w:ascii="仿宋_GB2312" w:eastAsia="仿宋_GB2312" w:hAnsi="Times New Roman" w:hint="eastAsia"/>
          <w:szCs w:val="32"/>
        </w:rPr>
        <w:t>，</w:t>
      </w:r>
      <w:r w:rsidR="008E20B6" w:rsidRPr="00F934A1">
        <w:rPr>
          <w:rFonts w:ascii="仿宋_GB2312" w:eastAsia="仿宋_GB2312" w:hAnsi="Times New Roman" w:hint="eastAsia"/>
          <w:szCs w:val="32"/>
        </w:rPr>
        <w:t>通报相关</w:t>
      </w:r>
      <w:r w:rsidR="00174CF6">
        <w:rPr>
          <w:rFonts w:ascii="仿宋_GB2312" w:eastAsia="仿宋_GB2312" w:hAnsi="Times New Roman" w:hint="eastAsia"/>
          <w:szCs w:val="32"/>
        </w:rPr>
        <w:t>自贸</w:t>
      </w:r>
      <w:proofErr w:type="gramStart"/>
      <w:r w:rsidR="00174CF6">
        <w:rPr>
          <w:rFonts w:ascii="仿宋_GB2312" w:eastAsia="仿宋_GB2312" w:hAnsi="Times New Roman" w:hint="eastAsia"/>
          <w:szCs w:val="32"/>
        </w:rPr>
        <w:t>区优惠</w:t>
      </w:r>
      <w:proofErr w:type="gramEnd"/>
      <w:r w:rsidR="00174CF6">
        <w:rPr>
          <w:rFonts w:ascii="仿宋_GB2312" w:eastAsia="仿宋_GB2312" w:hAnsi="Times New Roman" w:hint="eastAsia"/>
          <w:szCs w:val="32"/>
        </w:rPr>
        <w:t>政策</w:t>
      </w:r>
      <w:r w:rsidR="008E20B6" w:rsidRPr="00F934A1">
        <w:rPr>
          <w:rFonts w:ascii="仿宋_GB2312" w:eastAsia="仿宋_GB2312" w:hAnsi="Times New Roman" w:hint="eastAsia"/>
          <w:szCs w:val="32"/>
        </w:rPr>
        <w:t>信息</w:t>
      </w:r>
      <w:r w:rsidR="008E20B6">
        <w:rPr>
          <w:rFonts w:ascii="仿宋_GB2312" w:eastAsia="仿宋_GB2312" w:hAnsi="Times New Roman" w:hint="eastAsia"/>
          <w:szCs w:val="32"/>
        </w:rPr>
        <w:t>。2016年</w:t>
      </w:r>
      <w:r w:rsidRPr="00CC57E9">
        <w:rPr>
          <w:rFonts w:ascii="仿宋_GB2312" w:eastAsia="仿宋_GB2312" w:hAnsi="Times New Roman" w:hint="eastAsia"/>
          <w:szCs w:val="32"/>
        </w:rPr>
        <w:t>申请了</w:t>
      </w:r>
      <w:proofErr w:type="gramStart"/>
      <w:r w:rsidRPr="00CC57E9">
        <w:rPr>
          <w:rFonts w:ascii="仿宋_GB2312" w:eastAsia="仿宋_GB2312" w:hAnsi="Times New Roman" w:hint="eastAsia"/>
          <w:szCs w:val="32"/>
        </w:rPr>
        <w:t>静海国检微信公众号</w:t>
      </w:r>
      <w:proofErr w:type="gramEnd"/>
      <w:r w:rsidRPr="00CC57E9">
        <w:rPr>
          <w:rFonts w:ascii="仿宋_GB2312" w:eastAsia="仿宋_GB2312" w:hAnsi="Times New Roman" w:hint="eastAsia"/>
          <w:szCs w:val="32"/>
        </w:rPr>
        <w:t>，发布了</w:t>
      </w:r>
      <w:r w:rsidR="00666837">
        <w:rPr>
          <w:rFonts w:ascii="仿宋_GB2312" w:eastAsia="仿宋_GB2312" w:hAnsi="Times New Roman" w:hint="eastAsia"/>
          <w:szCs w:val="32"/>
        </w:rPr>
        <w:t>党建、团队建设等相关内容</w:t>
      </w:r>
      <w:r w:rsidR="008E20B6">
        <w:rPr>
          <w:rFonts w:ascii="仿宋_GB2312" w:eastAsia="仿宋_GB2312" w:hAnsi="Times New Roman" w:hint="eastAsia"/>
          <w:szCs w:val="32"/>
        </w:rPr>
        <w:t>。</w:t>
      </w:r>
      <w:r w:rsidR="008E20B6" w:rsidRPr="00CC57E9">
        <w:rPr>
          <w:rFonts w:ascii="仿宋_GB2312" w:eastAsia="仿宋_GB2312" w:hAnsi="Times New Roman"/>
          <w:szCs w:val="32"/>
        </w:rPr>
        <w:t xml:space="preserve"> </w:t>
      </w:r>
    </w:p>
    <w:p w:rsidR="00A561A2" w:rsidRPr="00F934A1" w:rsidRDefault="00A561A2" w:rsidP="00A561A2">
      <w:pPr>
        <w:pStyle w:val="1"/>
        <w:ind w:firstLine="562"/>
      </w:pPr>
      <w:r w:rsidRPr="00F934A1">
        <w:rPr>
          <w:rFonts w:hint="eastAsia"/>
        </w:rPr>
        <w:lastRenderedPageBreak/>
        <w:t>二、主动公开政府信息情况</w:t>
      </w:r>
    </w:p>
    <w:p w:rsidR="00A561A2" w:rsidRPr="00F934A1" w:rsidRDefault="00A561A2" w:rsidP="00A561A2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2016</w:t>
      </w:r>
      <w:r w:rsidRPr="00F934A1">
        <w:rPr>
          <w:rFonts w:ascii="仿宋_GB2312" w:eastAsia="仿宋_GB2312" w:hAnsi="Times New Roman" w:hint="eastAsia"/>
          <w:szCs w:val="32"/>
        </w:rPr>
        <w:t>年，</w:t>
      </w:r>
      <w:r w:rsidR="00E84203">
        <w:rPr>
          <w:rFonts w:ascii="仿宋_GB2312" w:eastAsia="仿宋_GB2312" w:hAnsi="Times New Roman" w:hint="eastAsia"/>
          <w:szCs w:val="32"/>
        </w:rPr>
        <w:t>静海检验检疫局</w:t>
      </w:r>
      <w:r w:rsidRPr="00F934A1">
        <w:rPr>
          <w:rFonts w:ascii="仿宋_GB2312" w:eastAsia="仿宋_GB2312" w:hAnsi="Times New Roman" w:hint="eastAsia"/>
          <w:szCs w:val="32"/>
        </w:rPr>
        <w:t>门户网站</w:t>
      </w:r>
      <w:r w:rsidR="00CD4DF0">
        <w:rPr>
          <w:rFonts w:ascii="仿宋_GB2312" w:eastAsia="仿宋_GB2312" w:hAnsi="Times New Roman" w:hint="eastAsia"/>
          <w:szCs w:val="32"/>
        </w:rPr>
        <w:t>发布</w:t>
      </w:r>
      <w:r w:rsidR="006176F0">
        <w:rPr>
          <w:rFonts w:ascii="仿宋_GB2312" w:eastAsia="仿宋_GB2312" w:hAnsi="Times New Roman" w:hint="eastAsia"/>
          <w:szCs w:val="32"/>
        </w:rPr>
        <w:t>滚动新闻、</w:t>
      </w:r>
      <w:r w:rsidR="00CD4DF0">
        <w:rPr>
          <w:rFonts w:ascii="仿宋_GB2312" w:eastAsia="仿宋_GB2312" w:hAnsi="Times New Roman" w:hint="eastAsia"/>
          <w:szCs w:val="32"/>
        </w:rPr>
        <w:t>图片新闻、工作动态、政策法规</w:t>
      </w:r>
      <w:r w:rsidR="006176F0" w:rsidRPr="00555DCA">
        <w:rPr>
          <w:rFonts w:ascii="仿宋_GB2312" w:eastAsia="仿宋_GB2312" w:hAnsi="Times New Roman" w:hint="eastAsia"/>
          <w:szCs w:val="32"/>
        </w:rPr>
        <w:t>285</w:t>
      </w:r>
      <w:r w:rsidRPr="00F934A1">
        <w:rPr>
          <w:rFonts w:ascii="仿宋_GB2312" w:eastAsia="仿宋_GB2312" w:hAnsi="Times New Roman" w:hint="eastAsia"/>
          <w:szCs w:val="32"/>
        </w:rPr>
        <w:t>条，</w:t>
      </w:r>
      <w:r w:rsidR="00CD4DF0">
        <w:rPr>
          <w:rFonts w:ascii="仿宋_GB2312" w:eastAsia="仿宋_GB2312" w:hAnsi="Times New Roman" w:hint="eastAsia"/>
          <w:szCs w:val="32"/>
        </w:rPr>
        <w:t>公开</w:t>
      </w:r>
      <w:r w:rsidR="006176F0">
        <w:rPr>
          <w:rFonts w:ascii="仿宋_GB2312" w:eastAsia="仿宋_GB2312" w:hAnsi="Times New Roman" w:hint="eastAsia"/>
          <w:szCs w:val="32"/>
        </w:rPr>
        <w:t>通知公告、业务探索</w:t>
      </w:r>
      <w:r w:rsidR="00CD4DF0">
        <w:rPr>
          <w:rFonts w:ascii="仿宋_GB2312" w:eastAsia="仿宋_GB2312" w:hAnsi="Times New Roman" w:hint="eastAsia"/>
          <w:szCs w:val="32"/>
        </w:rPr>
        <w:t>、统计数据</w:t>
      </w:r>
      <w:r w:rsidR="006176F0">
        <w:rPr>
          <w:rFonts w:ascii="仿宋_GB2312" w:eastAsia="仿宋_GB2312" w:hAnsi="Times New Roman" w:hint="eastAsia"/>
          <w:szCs w:val="32"/>
        </w:rPr>
        <w:t>、预警信息</w:t>
      </w:r>
      <w:r w:rsidR="006176F0" w:rsidRPr="00555DCA">
        <w:rPr>
          <w:rFonts w:ascii="仿宋_GB2312" w:eastAsia="仿宋_GB2312" w:hAnsi="Times New Roman" w:hint="eastAsia"/>
          <w:szCs w:val="32"/>
        </w:rPr>
        <w:t>81</w:t>
      </w:r>
      <w:r w:rsidRPr="00F934A1">
        <w:rPr>
          <w:rFonts w:ascii="仿宋_GB2312" w:eastAsia="仿宋_GB2312" w:hAnsi="Times New Roman" w:hint="eastAsia"/>
          <w:szCs w:val="32"/>
        </w:rPr>
        <w:t>条</w:t>
      </w:r>
      <w:r w:rsidR="006176F0">
        <w:rPr>
          <w:rFonts w:ascii="仿宋_GB2312" w:eastAsia="仿宋_GB2312" w:hAnsi="Times New Roman" w:hint="eastAsia"/>
          <w:szCs w:val="32"/>
        </w:rPr>
        <w:t>，支部建设、廉政建设、文明创建、生活常识</w:t>
      </w:r>
      <w:r w:rsidR="003163C3">
        <w:rPr>
          <w:rFonts w:ascii="仿宋_GB2312" w:eastAsia="仿宋_GB2312" w:hAnsi="Times New Roman" w:hint="eastAsia"/>
          <w:szCs w:val="32"/>
        </w:rPr>
        <w:t>43条；</w:t>
      </w:r>
      <w:r w:rsidRPr="00F934A1">
        <w:rPr>
          <w:rFonts w:ascii="仿宋_GB2312" w:eastAsia="仿宋_GB2312" w:hAnsi="Times New Roman" w:hint="eastAsia"/>
          <w:szCs w:val="32"/>
        </w:rPr>
        <w:t>通过</w:t>
      </w:r>
      <w:r w:rsidR="00B92494">
        <w:rPr>
          <w:rFonts w:ascii="仿宋_GB2312" w:eastAsia="仿宋_GB2312" w:hAnsi="Times New Roman" w:hint="eastAsia"/>
          <w:szCs w:val="32"/>
        </w:rPr>
        <w:t>“</w:t>
      </w:r>
      <w:r w:rsidR="006955C4">
        <w:rPr>
          <w:rFonts w:ascii="仿宋_GB2312" w:eastAsia="仿宋_GB2312" w:hAnsi="Times New Roman" w:hint="eastAsia"/>
          <w:szCs w:val="32"/>
        </w:rPr>
        <w:t>静海国检</w:t>
      </w:r>
      <w:r w:rsidR="00B92494">
        <w:rPr>
          <w:rFonts w:ascii="仿宋_GB2312" w:eastAsia="仿宋_GB2312" w:hAnsi="Times New Roman" w:hint="eastAsia"/>
          <w:szCs w:val="32"/>
        </w:rPr>
        <w:t>”</w:t>
      </w:r>
      <w:proofErr w:type="gramStart"/>
      <w:r w:rsidRPr="00F934A1">
        <w:rPr>
          <w:rFonts w:ascii="仿宋_GB2312" w:eastAsia="仿宋_GB2312" w:hAnsi="Times New Roman" w:hint="eastAsia"/>
          <w:szCs w:val="32"/>
        </w:rPr>
        <w:t>微信公众号公开</w:t>
      </w:r>
      <w:proofErr w:type="gramEnd"/>
      <w:r w:rsidRPr="00F934A1">
        <w:rPr>
          <w:rFonts w:ascii="仿宋_GB2312" w:eastAsia="仿宋_GB2312" w:hAnsi="Times New Roman" w:hint="eastAsia"/>
          <w:szCs w:val="32"/>
        </w:rPr>
        <w:t>信</w:t>
      </w:r>
      <w:r w:rsidRPr="006955C4">
        <w:rPr>
          <w:rFonts w:ascii="仿宋_GB2312" w:eastAsia="仿宋_GB2312" w:hAnsi="Times New Roman" w:hint="eastAsia"/>
          <w:szCs w:val="32"/>
        </w:rPr>
        <w:t>息</w:t>
      </w:r>
      <w:r w:rsidR="00555DCA">
        <w:rPr>
          <w:rFonts w:ascii="仿宋_GB2312" w:eastAsia="仿宋_GB2312" w:hAnsi="Times New Roman" w:hint="eastAsia"/>
          <w:szCs w:val="32"/>
        </w:rPr>
        <w:t>42</w:t>
      </w:r>
      <w:r w:rsidRPr="006955C4">
        <w:rPr>
          <w:rFonts w:ascii="仿宋_GB2312" w:eastAsia="仿宋_GB2312" w:hAnsi="Times New Roman" w:hint="eastAsia"/>
          <w:szCs w:val="32"/>
        </w:rPr>
        <w:t>条</w:t>
      </w:r>
      <w:r w:rsidR="003163C3">
        <w:rPr>
          <w:rFonts w:ascii="仿宋_GB2312" w:eastAsia="仿宋_GB2312" w:hAnsi="Times New Roman" w:hint="eastAsia"/>
          <w:szCs w:val="32"/>
        </w:rPr>
        <w:t>；通过</w:t>
      </w:r>
      <w:r w:rsidRPr="00F934A1">
        <w:rPr>
          <w:rFonts w:ascii="仿宋_GB2312" w:eastAsia="仿宋_GB2312" w:hAnsi="Times New Roman" w:hint="eastAsia"/>
          <w:szCs w:val="32"/>
        </w:rPr>
        <w:t>张贴通知、通告</w:t>
      </w:r>
      <w:r w:rsidR="003163C3">
        <w:rPr>
          <w:rFonts w:ascii="仿宋_GB2312" w:eastAsia="仿宋_GB2312" w:hAnsi="Times New Roman" w:hint="eastAsia"/>
          <w:szCs w:val="32"/>
        </w:rPr>
        <w:t>和其他方式公开</w:t>
      </w:r>
      <w:r w:rsidRPr="00ED3D63">
        <w:rPr>
          <w:rFonts w:ascii="仿宋_GB2312" w:eastAsia="仿宋_GB2312" w:hAnsi="Times New Roman" w:hint="eastAsia"/>
          <w:szCs w:val="32"/>
        </w:rPr>
        <w:t>7</w:t>
      </w:r>
      <w:r w:rsidRPr="00F934A1">
        <w:rPr>
          <w:rFonts w:ascii="仿宋_GB2312" w:eastAsia="仿宋_GB2312" w:hAnsi="Times New Roman" w:hint="eastAsia"/>
          <w:szCs w:val="32"/>
        </w:rPr>
        <w:t>条。</w:t>
      </w:r>
    </w:p>
    <w:p w:rsidR="00A561A2" w:rsidRPr="00F934A1" w:rsidRDefault="00A561A2" w:rsidP="00E84203">
      <w:pPr>
        <w:pStyle w:val="1"/>
        <w:ind w:firstLine="562"/>
      </w:pPr>
      <w:r w:rsidRPr="00F934A1">
        <w:rPr>
          <w:rFonts w:hint="eastAsia"/>
        </w:rPr>
        <w:t>三、依申请公开政府信息情况</w:t>
      </w:r>
      <w:r w:rsidR="00E84203">
        <w:rPr>
          <w:rFonts w:hint="eastAsia"/>
        </w:rPr>
        <w:t>和不予公开政府信息情况</w:t>
      </w:r>
    </w:p>
    <w:p w:rsidR="00A561A2" w:rsidRPr="00F934A1" w:rsidRDefault="00A561A2" w:rsidP="00A561A2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2016</w:t>
      </w:r>
      <w:r w:rsidRPr="00F934A1">
        <w:rPr>
          <w:rFonts w:ascii="仿宋_GB2312" w:eastAsia="仿宋_GB2312" w:hAnsi="Times New Roman" w:hint="eastAsia"/>
          <w:szCs w:val="32"/>
        </w:rPr>
        <w:t>年，</w:t>
      </w:r>
      <w:r w:rsidR="00E84203">
        <w:rPr>
          <w:rFonts w:ascii="仿宋_GB2312" w:eastAsia="仿宋_GB2312" w:hAnsi="Times New Roman" w:hint="eastAsia"/>
          <w:szCs w:val="32"/>
        </w:rPr>
        <w:t>静海检验</w:t>
      </w:r>
      <w:proofErr w:type="gramStart"/>
      <w:r w:rsidR="00E84203">
        <w:rPr>
          <w:rFonts w:ascii="仿宋_GB2312" w:eastAsia="仿宋_GB2312" w:hAnsi="Times New Roman" w:hint="eastAsia"/>
          <w:szCs w:val="32"/>
        </w:rPr>
        <w:t>检疫局</w:t>
      </w:r>
      <w:r w:rsidR="00BC6402" w:rsidRPr="00BC6402">
        <w:rPr>
          <w:rFonts w:ascii="仿宋_GB2312" w:eastAsia="仿宋_GB2312" w:hAnsi="Times New Roman" w:hint="eastAsia"/>
          <w:szCs w:val="32"/>
        </w:rPr>
        <w:t>无依</w:t>
      </w:r>
      <w:proofErr w:type="gramEnd"/>
      <w:r w:rsidR="00BC6402" w:rsidRPr="00BC6402">
        <w:rPr>
          <w:rFonts w:ascii="仿宋_GB2312" w:eastAsia="仿宋_GB2312" w:hAnsi="Times New Roman" w:hint="eastAsia"/>
          <w:szCs w:val="32"/>
        </w:rPr>
        <w:t>申请公开政府信息情况和不予公开政府信息情况。</w:t>
      </w:r>
    </w:p>
    <w:p w:rsidR="00A561A2" w:rsidRPr="00F934A1" w:rsidRDefault="00A561A2" w:rsidP="00A561A2">
      <w:pPr>
        <w:pStyle w:val="1"/>
        <w:ind w:firstLine="562"/>
      </w:pPr>
      <w:r w:rsidRPr="00F934A1">
        <w:rPr>
          <w:rFonts w:hint="eastAsia"/>
        </w:rPr>
        <w:t>四、政府信息公开收费及减免情况</w:t>
      </w:r>
    </w:p>
    <w:p w:rsidR="00BC6402" w:rsidRPr="00F934A1" w:rsidRDefault="00A561A2" w:rsidP="00BC6402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2016</w:t>
      </w:r>
      <w:r w:rsidRPr="00F934A1">
        <w:rPr>
          <w:rFonts w:ascii="仿宋_GB2312" w:eastAsia="仿宋_GB2312" w:hAnsi="Times New Roman" w:hint="eastAsia"/>
          <w:szCs w:val="32"/>
        </w:rPr>
        <w:t>年，</w:t>
      </w:r>
      <w:r w:rsidR="00E84203">
        <w:rPr>
          <w:rFonts w:ascii="仿宋_GB2312" w:eastAsia="仿宋_GB2312" w:hAnsi="Times New Roman" w:hint="eastAsia"/>
          <w:szCs w:val="32"/>
        </w:rPr>
        <w:t>静海检验检疫局无政府信息</w:t>
      </w:r>
      <w:r w:rsidRPr="00F934A1">
        <w:rPr>
          <w:rFonts w:ascii="仿宋_GB2312" w:eastAsia="仿宋_GB2312" w:hAnsi="Times New Roman" w:hint="eastAsia"/>
          <w:szCs w:val="32"/>
        </w:rPr>
        <w:t>公开</w:t>
      </w:r>
      <w:r w:rsidR="00E84203" w:rsidRPr="00E84203">
        <w:rPr>
          <w:rFonts w:ascii="仿宋_GB2312" w:eastAsia="仿宋_GB2312" w:hAnsi="Times New Roman" w:hint="eastAsia"/>
          <w:szCs w:val="32"/>
        </w:rPr>
        <w:t>收费及</w:t>
      </w:r>
      <w:r w:rsidR="00E84203">
        <w:rPr>
          <w:rFonts w:ascii="仿宋_GB2312" w:eastAsia="仿宋_GB2312" w:hAnsi="Times New Roman" w:hint="eastAsia"/>
          <w:szCs w:val="32"/>
        </w:rPr>
        <w:t>费用</w:t>
      </w:r>
      <w:r w:rsidR="00E84203" w:rsidRPr="00E84203">
        <w:rPr>
          <w:rFonts w:ascii="仿宋_GB2312" w:eastAsia="仿宋_GB2312" w:hAnsi="Times New Roman" w:hint="eastAsia"/>
          <w:szCs w:val="32"/>
        </w:rPr>
        <w:t>减免情况</w:t>
      </w:r>
      <w:r w:rsidR="00BC6402" w:rsidRPr="00BC6402">
        <w:rPr>
          <w:rFonts w:ascii="仿宋_GB2312" w:eastAsia="仿宋_GB2312" w:hAnsi="Times New Roman" w:hint="eastAsia"/>
          <w:szCs w:val="32"/>
        </w:rPr>
        <w:t>产生。</w:t>
      </w:r>
    </w:p>
    <w:p w:rsidR="00A561A2" w:rsidRPr="00F934A1" w:rsidRDefault="00A561A2" w:rsidP="00A561A2">
      <w:pPr>
        <w:pStyle w:val="1"/>
        <w:ind w:firstLine="562"/>
      </w:pPr>
      <w:r w:rsidRPr="00F934A1">
        <w:rPr>
          <w:rFonts w:hint="eastAsia"/>
        </w:rPr>
        <w:t>五、</w:t>
      </w:r>
      <w:r w:rsidR="000D2B03">
        <w:rPr>
          <w:rFonts w:hint="eastAsia"/>
        </w:rPr>
        <w:t>因政府信息公开申请</w:t>
      </w:r>
      <w:r w:rsidRPr="00F934A1">
        <w:rPr>
          <w:rFonts w:hint="eastAsia"/>
        </w:rPr>
        <w:t>行政复议</w:t>
      </w:r>
      <w:r w:rsidR="000D2B03">
        <w:rPr>
          <w:rFonts w:hint="eastAsia"/>
        </w:rPr>
        <w:t>或提起</w:t>
      </w:r>
      <w:r w:rsidRPr="00F934A1">
        <w:rPr>
          <w:rFonts w:hint="eastAsia"/>
        </w:rPr>
        <w:t>行政诉讼情况</w:t>
      </w:r>
    </w:p>
    <w:p w:rsidR="00A561A2" w:rsidRPr="00F934A1" w:rsidRDefault="00A561A2" w:rsidP="00A561A2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2016</w:t>
      </w:r>
      <w:r w:rsidRPr="00F934A1">
        <w:rPr>
          <w:rFonts w:ascii="仿宋_GB2312" w:eastAsia="仿宋_GB2312" w:hAnsi="Times New Roman" w:hint="eastAsia"/>
          <w:szCs w:val="32"/>
        </w:rPr>
        <w:t>年，</w:t>
      </w:r>
      <w:r w:rsidR="00E84203">
        <w:rPr>
          <w:rFonts w:ascii="仿宋_GB2312" w:eastAsia="仿宋_GB2312" w:hAnsi="Times New Roman" w:hint="eastAsia"/>
          <w:szCs w:val="32"/>
        </w:rPr>
        <w:t>静海检验检疫局</w:t>
      </w:r>
      <w:r w:rsidR="00BC6402" w:rsidRPr="00BC6402">
        <w:rPr>
          <w:rFonts w:ascii="仿宋_GB2312" w:eastAsia="仿宋_GB2312" w:hAnsi="Times New Roman" w:hint="eastAsia"/>
          <w:szCs w:val="32"/>
        </w:rPr>
        <w:t>无因政府信息公开申请行政复议或提起行政诉讼情况。</w:t>
      </w:r>
    </w:p>
    <w:p w:rsidR="00A561A2" w:rsidRPr="00F934A1" w:rsidRDefault="00A561A2" w:rsidP="00A561A2">
      <w:pPr>
        <w:pStyle w:val="1"/>
        <w:ind w:firstLine="562"/>
      </w:pPr>
      <w:r w:rsidRPr="00F934A1">
        <w:rPr>
          <w:rFonts w:hint="eastAsia"/>
        </w:rPr>
        <w:t>六、</w:t>
      </w:r>
      <w:r w:rsidR="00955853">
        <w:rPr>
          <w:rFonts w:hint="eastAsia"/>
        </w:rPr>
        <w:t>政府信息公开</w:t>
      </w:r>
      <w:r w:rsidRPr="00F934A1">
        <w:rPr>
          <w:rFonts w:hint="eastAsia"/>
        </w:rPr>
        <w:t>存在的主要问题及</w:t>
      </w:r>
      <w:r w:rsidR="0089639A">
        <w:rPr>
          <w:rFonts w:hint="eastAsia"/>
        </w:rPr>
        <w:t>改进情况</w:t>
      </w:r>
    </w:p>
    <w:p w:rsidR="00DD23FB" w:rsidRDefault="00DD23FB" w:rsidP="00955853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2016年，静海检验检疫局的政府信息公开工作取得了一定成绩，但仍存在以下</w:t>
      </w:r>
      <w:r w:rsidR="00B227B2">
        <w:rPr>
          <w:rFonts w:ascii="仿宋_GB2312" w:eastAsia="仿宋_GB2312" w:hAnsi="Times New Roman" w:hint="eastAsia"/>
          <w:szCs w:val="32"/>
        </w:rPr>
        <w:t>三</w:t>
      </w:r>
      <w:r>
        <w:rPr>
          <w:rFonts w:ascii="仿宋_GB2312" w:eastAsia="仿宋_GB2312" w:hAnsi="Times New Roman" w:hint="eastAsia"/>
          <w:szCs w:val="32"/>
        </w:rPr>
        <w:t>个方面的问题：一是部分职工对政府信息公开认识不足；二是网站信息公开建设有待</w:t>
      </w:r>
      <w:r w:rsidR="006B7356">
        <w:rPr>
          <w:rFonts w:ascii="仿宋_GB2312" w:eastAsia="仿宋_GB2312" w:hAnsi="Times New Roman" w:hint="eastAsia"/>
          <w:szCs w:val="32"/>
        </w:rPr>
        <w:t>改进</w:t>
      </w:r>
      <w:r>
        <w:rPr>
          <w:rFonts w:ascii="仿宋_GB2312" w:eastAsia="仿宋_GB2312" w:hAnsi="Times New Roman" w:hint="eastAsia"/>
          <w:szCs w:val="32"/>
        </w:rPr>
        <w:t>，</w:t>
      </w:r>
      <w:r w:rsidR="00037164">
        <w:rPr>
          <w:rFonts w:ascii="仿宋_GB2312" w:eastAsia="仿宋_GB2312" w:hAnsi="Times New Roman" w:hint="eastAsia"/>
          <w:szCs w:val="32"/>
        </w:rPr>
        <w:t>信息公开样式还不够丰富；</w:t>
      </w:r>
      <w:r>
        <w:rPr>
          <w:rFonts w:ascii="仿宋_GB2312" w:eastAsia="仿宋_GB2312" w:hAnsi="Times New Roman" w:hint="eastAsia"/>
          <w:szCs w:val="32"/>
        </w:rPr>
        <w:t>三是</w:t>
      </w:r>
      <w:r w:rsidR="00037164">
        <w:rPr>
          <w:rFonts w:ascii="仿宋_GB2312" w:eastAsia="仿宋_GB2312" w:hAnsi="Times New Roman" w:hint="eastAsia"/>
          <w:szCs w:val="32"/>
        </w:rPr>
        <w:t>信息公开队伍建设</w:t>
      </w:r>
      <w:r w:rsidR="006B7356">
        <w:rPr>
          <w:rFonts w:ascii="仿宋_GB2312" w:eastAsia="仿宋_GB2312" w:hAnsi="Times New Roman" w:hint="eastAsia"/>
          <w:szCs w:val="32"/>
        </w:rPr>
        <w:t>有待</w:t>
      </w:r>
      <w:r w:rsidR="00037164">
        <w:rPr>
          <w:rFonts w:ascii="仿宋_GB2312" w:eastAsia="仿宋_GB2312" w:hAnsi="Times New Roman" w:hint="eastAsia"/>
          <w:szCs w:val="32"/>
        </w:rPr>
        <w:t>加强，信息公开工作人员急需一次</w:t>
      </w:r>
      <w:r w:rsidR="00BD68F8">
        <w:rPr>
          <w:rFonts w:ascii="仿宋_GB2312" w:eastAsia="仿宋_GB2312" w:hAnsi="Times New Roman" w:hint="eastAsia"/>
          <w:szCs w:val="32"/>
        </w:rPr>
        <w:t>专门</w:t>
      </w:r>
      <w:r w:rsidR="00037164">
        <w:rPr>
          <w:rFonts w:ascii="仿宋_GB2312" w:eastAsia="仿宋_GB2312" w:hAnsi="Times New Roman" w:hint="eastAsia"/>
          <w:szCs w:val="32"/>
        </w:rPr>
        <w:t>培训。</w:t>
      </w:r>
    </w:p>
    <w:p w:rsidR="00DD23FB" w:rsidRDefault="00DD23FB" w:rsidP="00955853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2017年</w:t>
      </w:r>
      <w:r w:rsidR="00B227B2">
        <w:rPr>
          <w:rFonts w:ascii="仿宋_GB2312" w:eastAsia="仿宋_GB2312" w:hAnsi="Times New Roman" w:hint="eastAsia"/>
          <w:szCs w:val="32"/>
        </w:rPr>
        <w:t>信息公开主要工作：</w:t>
      </w:r>
    </w:p>
    <w:p w:rsidR="00955853" w:rsidRDefault="00955853" w:rsidP="00955853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一是进一步</w:t>
      </w:r>
      <w:r w:rsidR="00A561A2" w:rsidRPr="00F934A1">
        <w:rPr>
          <w:rFonts w:ascii="仿宋_GB2312" w:eastAsia="仿宋_GB2312" w:hAnsi="Times New Roman" w:hint="eastAsia"/>
          <w:szCs w:val="32"/>
        </w:rPr>
        <w:t>深入学习《中华人民共和国政府信息公开条例》</w:t>
      </w:r>
      <w:r>
        <w:rPr>
          <w:rFonts w:ascii="仿宋_GB2312" w:eastAsia="仿宋_GB2312" w:hAnsi="Times New Roman" w:hint="eastAsia"/>
          <w:szCs w:val="32"/>
        </w:rPr>
        <w:t>，</w:t>
      </w:r>
      <w:r w:rsidR="00037164">
        <w:rPr>
          <w:rFonts w:ascii="仿宋_GB2312" w:eastAsia="仿宋_GB2312" w:hAnsi="Times New Roman" w:hint="eastAsia"/>
          <w:szCs w:val="32"/>
        </w:rPr>
        <w:t>提高职工特别是信息公开工作人员的思想认识，着重</w:t>
      </w:r>
      <w:r w:rsidR="00A561A2" w:rsidRPr="00F934A1">
        <w:rPr>
          <w:rFonts w:ascii="仿宋_GB2312" w:eastAsia="仿宋_GB2312" w:hAnsi="Times New Roman" w:hint="eastAsia"/>
          <w:szCs w:val="32"/>
        </w:rPr>
        <w:t>梳理应主动公开</w:t>
      </w:r>
      <w:r>
        <w:rPr>
          <w:rFonts w:ascii="仿宋_GB2312" w:eastAsia="仿宋_GB2312" w:hAnsi="Times New Roman" w:hint="eastAsia"/>
          <w:szCs w:val="32"/>
        </w:rPr>
        <w:t>政府信息</w:t>
      </w:r>
      <w:r w:rsidR="00037164">
        <w:rPr>
          <w:rFonts w:ascii="仿宋_GB2312" w:eastAsia="仿宋_GB2312" w:hAnsi="Times New Roman" w:hint="eastAsia"/>
          <w:szCs w:val="32"/>
        </w:rPr>
        <w:t>，明确信息公开的范围</w:t>
      </w:r>
      <w:r w:rsidR="00DD23FB">
        <w:rPr>
          <w:rFonts w:ascii="仿宋_GB2312" w:eastAsia="仿宋_GB2312" w:hAnsi="Times New Roman" w:hint="eastAsia"/>
          <w:szCs w:val="32"/>
        </w:rPr>
        <w:t>。</w:t>
      </w:r>
    </w:p>
    <w:p w:rsidR="00A561A2" w:rsidRDefault="00DD23FB" w:rsidP="00037164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二是着重</w:t>
      </w:r>
      <w:r w:rsidR="00955853">
        <w:rPr>
          <w:rFonts w:ascii="仿宋_GB2312" w:eastAsia="仿宋_GB2312" w:hAnsi="Times New Roman" w:hint="eastAsia"/>
          <w:szCs w:val="32"/>
        </w:rPr>
        <w:t>突出门户</w:t>
      </w:r>
      <w:proofErr w:type="gramStart"/>
      <w:r w:rsidR="00955853">
        <w:rPr>
          <w:rFonts w:ascii="仿宋_GB2312" w:eastAsia="仿宋_GB2312" w:hAnsi="Times New Roman" w:hint="eastAsia"/>
          <w:szCs w:val="32"/>
        </w:rPr>
        <w:t>网站主</w:t>
      </w:r>
      <w:proofErr w:type="gramEnd"/>
      <w:r w:rsidR="00955853">
        <w:rPr>
          <w:rFonts w:ascii="仿宋_GB2312" w:eastAsia="仿宋_GB2312" w:hAnsi="Times New Roman" w:hint="eastAsia"/>
          <w:szCs w:val="32"/>
        </w:rPr>
        <w:t>阵地</w:t>
      </w:r>
      <w:r w:rsidR="00A561A2" w:rsidRPr="00F934A1">
        <w:rPr>
          <w:rFonts w:ascii="仿宋_GB2312" w:eastAsia="仿宋_GB2312" w:hAnsi="Times New Roman" w:hint="eastAsia"/>
          <w:szCs w:val="32"/>
        </w:rPr>
        <w:t>，</w:t>
      </w:r>
      <w:r w:rsidR="00955853">
        <w:rPr>
          <w:rFonts w:ascii="仿宋_GB2312" w:eastAsia="仿宋_GB2312" w:hAnsi="Times New Roman" w:hint="eastAsia"/>
          <w:szCs w:val="32"/>
        </w:rPr>
        <w:t>充分</w:t>
      </w:r>
      <w:r w:rsidR="00A561A2" w:rsidRPr="00F934A1">
        <w:rPr>
          <w:rFonts w:ascii="仿宋_GB2312" w:eastAsia="仿宋_GB2312" w:hAnsi="Times New Roman" w:hint="eastAsia"/>
          <w:szCs w:val="32"/>
        </w:rPr>
        <w:t>运用</w:t>
      </w:r>
      <w:r w:rsidR="00037164">
        <w:rPr>
          <w:rFonts w:ascii="仿宋_GB2312" w:eastAsia="仿宋_GB2312" w:hAnsi="Times New Roman" w:hint="eastAsia"/>
          <w:szCs w:val="32"/>
        </w:rPr>
        <w:t>数字、</w:t>
      </w:r>
      <w:r w:rsidR="00A561A2" w:rsidRPr="00F934A1">
        <w:rPr>
          <w:rFonts w:ascii="仿宋_GB2312" w:eastAsia="仿宋_GB2312" w:hAnsi="Times New Roman" w:hint="eastAsia"/>
          <w:szCs w:val="32"/>
        </w:rPr>
        <w:t>图片、</w:t>
      </w:r>
      <w:r w:rsidR="00037164">
        <w:rPr>
          <w:rFonts w:ascii="仿宋_GB2312" w:eastAsia="仿宋_GB2312" w:hAnsi="Times New Roman" w:hint="eastAsia"/>
          <w:szCs w:val="32"/>
        </w:rPr>
        <w:t>音频、视</w:t>
      </w:r>
      <w:r w:rsidR="00037164">
        <w:rPr>
          <w:rFonts w:ascii="仿宋_GB2312" w:eastAsia="仿宋_GB2312" w:hAnsi="Times New Roman" w:hint="eastAsia"/>
          <w:szCs w:val="32"/>
        </w:rPr>
        <w:lastRenderedPageBreak/>
        <w:t>频</w:t>
      </w:r>
      <w:r w:rsidR="00A561A2" w:rsidRPr="00F934A1">
        <w:rPr>
          <w:rFonts w:ascii="仿宋_GB2312" w:eastAsia="仿宋_GB2312" w:hAnsi="Times New Roman" w:hint="eastAsia"/>
          <w:szCs w:val="32"/>
        </w:rPr>
        <w:t>等公众喜闻乐见的表现形式，</w:t>
      </w:r>
      <w:r w:rsidR="00037164">
        <w:rPr>
          <w:rFonts w:ascii="仿宋_GB2312" w:eastAsia="仿宋_GB2312" w:hAnsi="Times New Roman" w:hint="eastAsia"/>
          <w:szCs w:val="32"/>
        </w:rPr>
        <w:t>使政府信息更加直观，</w:t>
      </w:r>
      <w:r w:rsidR="00A561A2" w:rsidRPr="00F934A1">
        <w:rPr>
          <w:rFonts w:ascii="仿宋_GB2312" w:eastAsia="仿宋_GB2312" w:hAnsi="Times New Roman" w:hint="eastAsia"/>
          <w:szCs w:val="32"/>
        </w:rPr>
        <w:t>增强可读性和生动性。</w:t>
      </w:r>
      <w:r w:rsidR="00037164">
        <w:rPr>
          <w:rFonts w:ascii="仿宋_GB2312" w:eastAsia="仿宋_GB2312" w:hAnsi="Times New Roman" w:hint="eastAsia"/>
          <w:szCs w:val="32"/>
        </w:rPr>
        <w:t>同时进一步发挥</w:t>
      </w:r>
      <w:proofErr w:type="gramStart"/>
      <w:r w:rsidR="00A561A2" w:rsidRPr="00F934A1">
        <w:rPr>
          <w:rFonts w:ascii="仿宋_GB2312" w:eastAsia="仿宋_GB2312" w:hAnsi="Times New Roman" w:hint="eastAsia"/>
          <w:szCs w:val="32"/>
        </w:rPr>
        <w:t>微信公众</w:t>
      </w:r>
      <w:proofErr w:type="gramEnd"/>
      <w:r w:rsidR="00A561A2" w:rsidRPr="00F934A1">
        <w:rPr>
          <w:rFonts w:ascii="仿宋_GB2312" w:eastAsia="仿宋_GB2312" w:hAnsi="Times New Roman" w:hint="eastAsia"/>
          <w:szCs w:val="32"/>
        </w:rPr>
        <w:t>账号</w:t>
      </w:r>
      <w:r w:rsidR="00037164">
        <w:rPr>
          <w:rFonts w:ascii="仿宋_GB2312" w:eastAsia="仿宋_GB2312" w:hAnsi="Times New Roman" w:hint="eastAsia"/>
          <w:szCs w:val="32"/>
        </w:rPr>
        <w:t>平台作用</w:t>
      </w:r>
      <w:r w:rsidR="00A561A2" w:rsidRPr="00F934A1">
        <w:rPr>
          <w:rFonts w:ascii="仿宋_GB2312" w:eastAsia="仿宋_GB2312" w:hAnsi="Times New Roman" w:hint="eastAsia"/>
          <w:szCs w:val="32"/>
        </w:rPr>
        <w:t>，提高</w:t>
      </w:r>
      <w:r>
        <w:rPr>
          <w:rFonts w:ascii="仿宋_GB2312" w:eastAsia="仿宋_GB2312" w:hAnsi="Times New Roman" w:hint="eastAsia"/>
          <w:szCs w:val="32"/>
        </w:rPr>
        <w:t>政府信息公开工作</w:t>
      </w:r>
      <w:r w:rsidR="00A561A2" w:rsidRPr="00F934A1">
        <w:rPr>
          <w:rFonts w:ascii="仿宋_GB2312" w:eastAsia="仿宋_GB2312" w:hAnsi="Times New Roman" w:hint="eastAsia"/>
          <w:szCs w:val="32"/>
        </w:rPr>
        <w:t>实效性</w:t>
      </w:r>
      <w:r>
        <w:rPr>
          <w:rFonts w:ascii="仿宋_GB2312" w:eastAsia="仿宋_GB2312" w:hAnsi="Times New Roman" w:hint="eastAsia"/>
          <w:szCs w:val="32"/>
        </w:rPr>
        <w:t>，更加贴近群众</w:t>
      </w:r>
      <w:r w:rsidR="00A561A2" w:rsidRPr="00F934A1">
        <w:rPr>
          <w:rFonts w:ascii="仿宋_GB2312" w:eastAsia="仿宋_GB2312" w:hAnsi="Times New Roman" w:hint="eastAsia"/>
          <w:szCs w:val="32"/>
        </w:rPr>
        <w:t>。</w:t>
      </w:r>
    </w:p>
    <w:p w:rsidR="00037164" w:rsidRDefault="00037164" w:rsidP="00037164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>三是</w:t>
      </w:r>
      <w:r w:rsidR="00F03248">
        <w:rPr>
          <w:rFonts w:ascii="仿宋_GB2312" w:eastAsia="仿宋_GB2312" w:hAnsi="Times New Roman" w:hint="eastAsia"/>
          <w:szCs w:val="32"/>
        </w:rPr>
        <w:t>加大对信息公开队伍建设人才的培养，确保信息公开工作质量。</w:t>
      </w:r>
    </w:p>
    <w:p w:rsidR="00B227B2" w:rsidRDefault="00B227B2" w:rsidP="00037164">
      <w:pPr>
        <w:ind w:firstLine="560"/>
        <w:jc w:val="both"/>
        <w:rPr>
          <w:rFonts w:ascii="仿宋_GB2312" w:eastAsia="仿宋_GB2312" w:hAnsi="Times New Roman"/>
          <w:szCs w:val="32"/>
        </w:rPr>
      </w:pPr>
    </w:p>
    <w:p w:rsidR="00B227B2" w:rsidRDefault="00B227B2" w:rsidP="00037164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 xml:space="preserve">                                </w:t>
      </w:r>
      <w:r w:rsidR="00BD68F8">
        <w:rPr>
          <w:rFonts w:ascii="仿宋_GB2312" w:eastAsia="仿宋_GB2312" w:hAnsi="Times New Roman" w:hint="eastAsia"/>
          <w:szCs w:val="32"/>
        </w:rPr>
        <w:t xml:space="preserve"> </w:t>
      </w:r>
      <w:r>
        <w:rPr>
          <w:rFonts w:ascii="仿宋_GB2312" w:eastAsia="仿宋_GB2312" w:hAnsi="Times New Roman" w:hint="eastAsia"/>
          <w:szCs w:val="32"/>
        </w:rPr>
        <w:t xml:space="preserve">  静海检验检疫局</w:t>
      </w:r>
    </w:p>
    <w:p w:rsidR="00B227B2" w:rsidRPr="00F934A1" w:rsidRDefault="00B227B2" w:rsidP="00037164">
      <w:pPr>
        <w:ind w:firstLine="560"/>
        <w:jc w:val="both"/>
        <w:rPr>
          <w:rFonts w:ascii="仿宋_GB2312" w:eastAsia="仿宋_GB2312" w:hAnsi="Times New Roman"/>
          <w:szCs w:val="32"/>
        </w:rPr>
      </w:pPr>
      <w:r>
        <w:rPr>
          <w:rFonts w:ascii="仿宋_GB2312" w:eastAsia="仿宋_GB2312" w:hAnsi="Times New Roman" w:hint="eastAsia"/>
          <w:szCs w:val="32"/>
        </w:rPr>
        <w:t xml:space="preserve">                                </w:t>
      </w:r>
      <w:r w:rsidR="00BD68F8">
        <w:rPr>
          <w:rFonts w:ascii="仿宋_GB2312" w:eastAsia="仿宋_GB2312" w:hAnsi="Times New Roman" w:hint="eastAsia"/>
          <w:szCs w:val="32"/>
        </w:rPr>
        <w:t xml:space="preserve"> </w:t>
      </w:r>
      <w:r>
        <w:rPr>
          <w:rFonts w:ascii="仿宋_GB2312" w:eastAsia="仿宋_GB2312" w:hAnsi="Times New Roman" w:hint="eastAsia"/>
          <w:szCs w:val="32"/>
        </w:rPr>
        <w:t xml:space="preserve">  2017年3月7日</w:t>
      </w:r>
    </w:p>
    <w:p w:rsidR="00501C53" w:rsidRPr="00955853" w:rsidRDefault="00501C53" w:rsidP="00A561A2">
      <w:pPr>
        <w:ind w:firstLine="560"/>
      </w:pPr>
    </w:p>
    <w:sectPr w:rsidR="00501C53" w:rsidRPr="00955853" w:rsidSect="00501C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10E" w:rsidRDefault="0011610E" w:rsidP="00946A73">
      <w:pPr>
        <w:spacing w:line="240" w:lineRule="auto"/>
        <w:ind w:firstLine="560"/>
      </w:pPr>
      <w:r>
        <w:separator/>
      </w:r>
    </w:p>
  </w:endnote>
  <w:endnote w:type="continuationSeparator" w:id="0">
    <w:p w:rsidR="0011610E" w:rsidRDefault="0011610E" w:rsidP="00946A73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A73" w:rsidRDefault="00946A73" w:rsidP="00946A73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A73" w:rsidRDefault="00946A73" w:rsidP="00946A73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A73" w:rsidRDefault="00946A73" w:rsidP="00946A7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10E" w:rsidRDefault="0011610E" w:rsidP="00946A73">
      <w:pPr>
        <w:spacing w:line="240" w:lineRule="auto"/>
        <w:ind w:firstLine="560"/>
      </w:pPr>
      <w:r>
        <w:separator/>
      </w:r>
    </w:p>
  </w:footnote>
  <w:footnote w:type="continuationSeparator" w:id="0">
    <w:p w:rsidR="0011610E" w:rsidRDefault="0011610E" w:rsidP="00946A73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A73" w:rsidRDefault="00946A73" w:rsidP="00946A73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A73" w:rsidRDefault="00946A73" w:rsidP="00946A73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A73" w:rsidRDefault="00946A73" w:rsidP="00946A73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61A2"/>
    <w:rsid w:val="0000048B"/>
    <w:rsid w:val="00001D0D"/>
    <w:rsid w:val="00002394"/>
    <w:rsid w:val="00006B6D"/>
    <w:rsid w:val="00007AE1"/>
    <w:rsid w:val="0001372A"/>
    <w:rsid w:val="00020CF3"/>
    <w:rsid w:val="00020D83"/>
    <w:rsid w:val="00027B1C"/>
    <w:rsid w:val="00037164"/>
    <w:rsid w:val="0005172D"/>
    <w:rsid w:val="00052648"/>
    <w:rsid w:val="00056FC3"/>
    <w:rsid w:val="000664F2"/>
    <w:rsid w:val="00070D41"/>
    <w:rsid w:val="00074492"/>
    <w:rsid w:val="00083287"/>
    <w:rsid w:val="00092010"/>
    <w:rsid w:val="00097F74"/>
    <w:rsid w:val="000B54A9"/>
    <w:rsid w:val="000D2B03"/>
    <w:rsid w:val="000F2B58"/>
    <w:rsid w:val="000F56C5"/>
    <w:rsid w:val="000F5F34"/>
    <w:rsid w:val="00101A43"/>
    <w:rsid w:val="001044E0"/>
    <w:rsid w:val="00104C2F"/>
    <w:rsid w:val="0011610E"/>
    <w:rsid w:val="00125D6F"/>
    <w:rsid w:val="00127287"/>
    <w:rsid w:val="00127F23"/>
    <w:rsid w:val="00134189"/>
    <w:rsid w:val="00134732"/>
    <w:rsid w:val="00141CB9"/>
    <w:rsid w:val="00151481"/>
    <w:rsid w:val="00154B63"/>
    <w:rsid w:val="001666F7"/>
    <w:rsid w:val="00174CF6"/>
    <w:rsid w:val="00177727"/>
    <w:rsid w:val="0019156A"/>
    <w:rsid w:val="001E6CFD"/>
    <w:rsid w:val="00204AB5"/>
    <w:rsid w:val="00216F7A"/>
    <w:rsid w:val="00217AB8"/>
    <w:rsid w:val="00230002"/>
    <w:rsid w:val="002559D5"/>
    <w:rsid w:val="00255D65"/>
    <w:rsid w:val="00260EB7"/>
    <w:rsid w:val="0026271B"/>
    <w:rsid w:val="002841ED"/>
    <w:rsid w:val="00285E7E"/>
    <w:rsid w:val="002B3116"/>
    <w:rsid w:val="002B4F2D"/>
    <w:rsid w:val="002D354B"/>
    <w:rsid w:val="002E289C"/>
    <w:rsid w:val="002F07AD"/>
    <w:rsid w:val="002F1B05"/>
    <w:rsid w:val="00307894"/>
    <w:rsid w:val="003163C3"/>
    <w:rsid w:val="00334839"/>
    <w:rsid w:val="00335002"/>
    <w:rsid w:val="003522AA"/>
    <w:rsid w:val="0035664D"/>
    <w:rsid w:val="00392C6D"/>
    <w:rsid w:val="0039727A"/>
    <w:rsid w:val="003B4713"/>
    <w:rsid w:val="003C0842"/>
    <w:rsid w:val="003C244C"/>
    <w:rsid w:val="003C3E17"/>
    <w:rsid w:val="003E1BB9"/>
    <w:rsid w:val="003E4E56"/>
    <w:rsid w:val="004253F7"/>
    <w:rsid w:val="00434746"/>
    <w:rsid w:val="00463603"/>
    <w:rsid w:val="0047113E"/>
    <w:rsid w:val="00492F9E"/>
    <w:rsid w:val="004A3C5C"/>
    <w:rsid w:val="004B56C0"/>
    <w:rsid w:val="004B6785"/>
    <w:rsid w:val="004C7C35"/>
    <w:rsid w:val="004D2000"/>
    <w:rsid w:val="004E09D0"/>
    <w:rsid w:val="004E6C6D"/>
    <w:rsid w:val="00501C53"/>
    <w:rsid w:val="00533FCA"/>
    <w:rsid w:val="00555DCA"/>
    <w:rsid w:val="00563308"/>
    <w:rsid w:val="005637D7"/>
    <w:rsid w:val="0056428C"/>
    <w:rsid w:val="005655F0"/>
    <w:rsid w:val="005674AE"/>
    <w:rsid w:val="00575419"/>
    <w:rsid w:val="00576072"/>
    <w:rsid w:val="005874C4"/>
    <w:rsid w:val="005A34E9"/>
    <w:rsid w:val="005A74A9"/>
    <w:rsid w:val="005E1E0F"/>
    <w:rsid w:val="005F1936"/>
    <w:rsid w:val="0060347E"/>
    <w:rsid w:val="0060556E"/>
    <w:rsid w:val="0061156C"/>
    <w:rsid w:val="006176F0"/>
    <w:rsid w:val="00621007"/>
    <w:rsid w:val="00647AA9"/>
    <w:rsid w:val="00666837"/>
    <w:rsid w:val="006924A9"/>
    <w:rsid w:val="006955C4"/>
    <w:rsid w:val="006A57E1"/>
    <w:rsid w:val="006B7356"/>
    <w:rsid w:val="006C21E9"/>
    <w:rsid w:val="006C4657"/>
    <w:rsid w:val="006F10CF"/>
    <w:rsid w:val="006F348A"/>
    <w:rsid w:val="00700B5A"/>
    <w:rsid w:val="00700C51"/>
    <w:rsid w:val="00700FD1"/>
    <w:rsid w:val="00701657"/>
    <w:rsid w:val="007073E1"/>
    <w:rsid w:val="00724DB7"/>
    <w:rsid w:val="00730FDA"/>
    <w:rsid w:val="00743BD6"/>
    <w:rsid w:val="00751A82"/>
    <w:rsid w:val="00752382"/>
    <w:rsid w:val="0076341B"/>
    <w:rsid w:val="00765E78"/>
    <w:rsid w:val="00766748"/>
    <w:rsid w:val="0078196D"/>
    <w:rsid w:val="00786FEE"/>
    <w:rsid w:val="007A09B9"/>
    <w:rsid w:val="007A2520"/>
    <w:rsid w:val="007B02E2"/>
    <w:rsid w:val="007B3817"/>
    <w:rsid w:val="007C3658"/>
    <w:rsid w:val="007F4B2D"/>
    <w:rsid w:val="0081442C"/>
    <w:rsid w:val="008166DD"/>
    <w:rsid w:val="00822896"/>
    <w:rsid w:val="008347E2"/>
    <w:rsid w:val="00835030"/>
    <w:rsid w:val="00840089"/>
    <w:rsid w:val="008434A9"/>
    <w:rsid w:val="0084381D"/>
    <w:rsid w:val="008447AA"/>
    <w:rsid w:val="00850097"/>
    <w:rsid w:val="00850BEE"/>
    <w:rsid w:val="0085250D"/>
    <w:rsid w:val="00857373"/>
    <w:rsid w:val="008650B1"/>
    <w:rsid w:val="008723E5"/>
    <w:rsid w:val="008812E2"/>
    <w:rsid w:val="00890012"/>
    <w:rsid w:val="0089639A"/>
    <w:rsid w:val="00896F6D"/>
    <w:rsid w:val="008B20EE"/>
    <w:rsid w:val="008B4D68"/>
    <w:rsid w:val="008D25B8"/>
    <w:rsid w:val="008D27FE"/>
    <w:rsid w:val="008E13B4"/>
    <w:rsid w:val="008E20B6"/>
    <w:rsid w:val="008F3867"/>
    <w:rsid w:val="0090490D"/>
    <w:rsid w:val="00910D0A"/>
    <w:rsid w:val="0091361C"/>
    <w:rsid w:val="00920B37"/>
    <w:rsid w:val="00936778"/>
    <w:rsid w:val="00946A01"/>
    <w:rsid w:val="00946A73"/>
    <w:rsid w:val="009550DC"/>
    <w:rsid w:val="00955853"/>
    <w:rsid w:val="00956101"/>
    <w:rsid w:val="009653F9"/>
    <w:rsid w:val="00966D6D"/>
    <w:rsid w:val="00973CAE"/>
    <w:rsid w:val="0098342A"/>
    <w:rsid w:val="009848CE"/>
    <w:rsid w:val="009A6941"/>
    <w:rsid w:val="009D2E5D"/>
    <w:rsid w:val="009E6828"/>
    <w:rsid w:val="00A20EC6"/>
    <w:rsid w:val="00A3090A"/>
    <w:rsid w:val="00A42707"/>
    <w:rsid w:val="00A561A2"/>
    <w:rsid w:val="00A75ECF"/>
    <w:rsid w:val="00A812E9"/>
    <w:rsid w:val="00AA2179"/>
    <w:rsid w:val="00AA6285"/>
    <w:rsid w:val="00AB10E4"/>
    <w:rsid w:val="00AB61FA"/>
    <w:rsid w:val="00AC4A5D"/>
    <w:rsid w:val="00AD3C9A"/>
    <w:rsid w:val="00AD48C4"/>
    <w:rsid w:val="00AD5414"/>
    <w:rsid w:val="00B072BC"/>
    <w:rsid w:val="00B227B2"/>
    <w:rsid w:val="00B23928"/>
    <w:rsid w:val="00B23EF9"/>
    <w:rsid w:val="00B248A4"/>
    <w:rsid w:val="00B30EC4"/>
    <w:rsid w:val="00B33D41"/>
    <w:rsid w:val="00B92494"/>
    <w:rsid w:val="00B9389B"/>
    <w:rsid w:val="00B960DB"/>
    <w:rsid w:val="00B9739D"/>
    <w:rsid w:val="00BA2A7B"/>
    <w:rsid w:val="00BC6402"/>
    <w:rsid w:val="00BC7CA0"/>
    <w:rsid w:val="00BD0FCD"/>
    <w:rsid w:val="00BD0FE7"/>
    <w:rsid w:val="00BD603A"/>
    <w:rsid w:val="00BD68F8"/>
    <w:rsid w:val="00BD73C2"/>
    <w:rsid w:val="00BF0E2D"/>
    <w:rsid w:val="00BF49F0"/>
    <w:rsid w:val="00C14580"/>
    <w:rsid w:val="00C207F8"/>
    <w:rsid w:val="00C21157"/>
    <w:rsid w:val="00C27C41"/>
    <w:rsid w:val="00C3535F"/>
    <w:rsid w:val="00C460F6"/>
    <w:rsid w:val="00C463B5"/>
    <w:rsid w:val="00C94169"/>
    <w:rsid w:val="00CA53E7"/>
    <w:rsid w:val="00CB6375"/>
    <w:rsid w:val="00CB6AA4"/>
    <w:rsid w:val="00CC57E9"/>
    <w:rsid w:val="00CD12F6"/>
    <w:rsid w:val="00CD4206"/>
    <w:rsid w:val="00CD4DF0"/>
    <w:rsid w:val="00CE2661"/>
    <w:rsid w:val="00CF4C84"/>
    <w:rsid w:val="00D00A8D"/>
    <w:rsid w:val="00D07EC4"/>
    <w:rsid w:val="00D1542C"/>
    <w:rsid w:val="00D1630D"/>
    <w:rsid w:val="00D20852"/>
    <w:rsid w:val="00D22266"/>
    <w:rsid w:val="00D33B79"/>
    <w:rsid w:val="00D434F8"/>
    <w:rsid w:val="00D470E3"/>
    <w:rsid w:val="00D5456A"/>
    <w:rsid w:val="00D57970"/>
    <w:rsid w:val="00D6017C"/>
    <w:rsid w:val="00D735AF"/>
    <w:rsid w:val="00D87D90"/>
    <w:rsid w:val="00D967D6"/>
    <w:rsid w:val="00D96A2B"/>
    <w:rsid w:val="00DB4408"/>
    <w:rsid w:val="00DC1164"/>
    <w:rsid w:val="00DC4EC4"/>
    <w:rsid w:val="00DD23FB"/>
    <w:rsid w:val="00DD42AF"/>
    <w:rsid w:val="00DE6E1F"/>
    <w:rsid w:val="00E20EED"/>
    <w:rsid w:val="00E27751"/>
    <w:rsid w:val="00E32AEC"/>
    <w:rsid w:val="00E4480C"/>
    <w:rsid w:val="00E66BCF"/>
    <w:rsid w:val="00E7249D"/>
    <w:rsid w:val="00E74751"/>
    <w:rsid w:val="00E84203"/>
    <w:rsid w:val="00E85F3D"/>
    <w:rsid w:val="00E950A6"/>
    <w:rsid w:val="00E977B9"/>
    <w:rsid w:val="00ED3D63"/>
    <w:rsid w:val="00EE6199"/>
    <w:rsid w:val="00EF1EA9"/>
    <w:rsid w:val="00EF7BC1"/>
    <w:rsid w:val="00F021E5"/>
    <w:rsid w:val="00F03248"/>
    <w:rsid w:val="00F43E11"/>
    <w:rsid w:val="00F5124A"/>
    <w:rsid w:val="00F52D5A"/>
    <w:rsid w:val="00F61499"/>
    <w:rsid w:val="00F71D0D"/>
    <w:rsid w:val="00FC4178"/>
    <w:rsid w:val="00FC7D68"/>
    <w:rsid w:val="00F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2"/>
    <w:pPr>
      <w:widowControl w:val="0"/>
      <w:adjustRightInd w:val="0"/>
      <w:snapToGrid w:val="0"/>
      <w:spacing w:line="360" w:lineRule="auto"/>
      <w:ind w:firstLineChars="200" w:firstLine="200"/>
    </w:pPr>
    <w:rPr>
      <w:rFonts w:ascii="Calibri" w:eastAsia="仿宋" w:hAnsi="Calibri" w:cs="Times New Roman"/>
      <w:sz w:val="28"/>
    </w:rPr>
  </w:style>
  <w:style w:type="paragraph" w:styleId="1">
    <w:name w:val="heading 1"/>
    <w:basedOn w:val="a"/>
    <w:next w:val="a"/>
    <w:link w:val="1Char1"/>
    <w:uiPriority w:val="9"/>
    <w:qFormat/>
    <w:rsid w:val="00A561A2"/>
    <w:pPr>
      <w:keepNext/>
      <w:keepLines/>
      <w:outlineLvl w:val="0"/>
    </w:pPr>
    <w:rPr>
      <w:rFonts w:eastAsia="楷体"/>
      <w:b/>
      <w:bCs/>
      <w:kern w:val="44"/>
      <w:szCs w:val="44"/>
    </w:rPr>
  </w:style>
  <w:style w:type="paragraph" w:styleId="2">
    <w:name w:val="heading 2"/>
    <w:basedOn w:val="a"/>
    <w:next w:val="a"/>
    <w:link w:val="2Char1"/>
    <w:uiPriority w:val="9"/>
    <w:qFormat/>
    <w:rsid w:val="00A561A2"/>
    <w:pPr>
      <w:keepNext/>
      <w:keepLines/>
      <w:outlineLvl w:val="1"/>
    </w:pPr>
    <w:rPr>
      <w:rFonts w:ascii="Calibri Light" w:hAnsi="Calibri Light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A561A2"/>
    <w:rPr>
      <w:rFonts w:ascii="Calibri" w:eastAsia="仿宋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uiPriority w:val="9"/>
    <w:semiHidden/>
    <w:rsid w:val="00A561A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uiPriority w:val="9"/>
    <w:rsid w:val="00A561A2"/>
    <w:rPr>
      <w:rFonts w:ascii="Calibri Light" w:eastAsia="仿宋" w:hAnsi="Calibri Light" w:cs="Times New Roman"/>
      <w:bCs/>
      <w:sz w:val="28"/>
      <w:szCs w:val="32"/>
    </w:rPr>
  </w:style>
  <w:style w:type="character" w:customStyle="1" w:styleId="1Char1">
    <w:name w:val="标题 1 Char1"/>
    <w:link w:val="1"/>
    <w:uiPriority w:val="9"/>
    <w:rsid w:val="00A561A2"/>
    <w:rPr>
      <w:rFonts w:ascii="Calibri" w:eastAsia="楷体" w:hAnsi="Calibri" w:cs="Times New Roman"/>
      <w:b/>
      <w:bCs/>
      <w:kern w:val="44"/>
      <w:sz w:val="28"/>
      <w:szCs w:val="44"/>
    </w:rPr>
  </w:style>
  <w:style w:type="paragraph" w:styleId="a3">
    <w:name w:val="header"/>
    <w:basedOn w:val="a"/>
    <w:link w:val="Char"/>
    <w:uiPriority w:val="99"/>
    <w:unhideWhenUsed/>
    <w:rsid w:val="00946A73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6A73"/>
    <w:rPr>
      <w:rFonts w:ascii="Calibri" w:eastAsia="仿宋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6A73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6A73"/>
    <w:rPr>
      <w:rFonts w:ascii="Calibri" w:eastAsia="仿宋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刘运来</dc:creator>
  <cp:lastModifiedBy>姚明达</cp:lastModifiedBy>
  <cp:revision>14</cp:revision>
  <dcterms:created xsi:type="dcterms:W3CDTF">2017-03-07T01:16:00Z</dcterms:created>
  <dcterms:modified xsi:type="dcterms:W3CDTF">2017-03-13T00:53:00Z</dcterms:modified>
</cp:coreProperties>
</file>