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64C" w:rsidRPr="0012464C" w:rsidRDefault="00BB7553" w:rsidP="0012464C">
      <w:pPr>
        <w:pStyle w:val="a3"/>
        <w:jc w:val="center"/>
        <w:rPr>
          <w:rFonts w:ascii="方正小标宋简体" w:eastAsia="方正小标宋简体"/>
          <w:color w:val="000000"/>
          <w:sz w:val="32"/>
          <w:szCs w:val="32"/>
        </w:rPr>
      </w:pPr>
      <w:r>
        <w:rPr>
          <w:rFonts w:ascii="方正小标宋简体" w:eastAsia="方正小标宋简体" w:hAnsi="新宋体" w:hint="eastAsia"/>
          <w:b/>
          <w:bCs/>
          <w:color w:val="000000"/>
          <w:sz w:val="32"/>
          <w:szCs w:val="32"/>
        </w:rPr>
        <w:t xml:space="preserve"> 开发区</w:t>
      </w:r>
      <w:r w:rsidR="0012464C" w:rsidRPr="0012464C">
        <w:rPr>
          <w:rFonts w:ascii="方正小标宋简体" w:eastAsia="方正小标宋简体" w:hAnsi="新宋体" w:hint="eastAsia"/>
          <w:b/>
          <w:bCs/>
          <w:color w:val="000000"/>
          <w:sz w:val="32"/>
          <w:szCs w:val="32"/>
        </w:rPr>
        <w:t>检验检疫局201</w:t>
      </w:r>
      <w:r w:rsidR="00480964">
        <w:rPr>
          <w:rFonts w:ascii="方正小标宋简体" w:eastAsia="方正小标宋简体" w:hAnsi="新宋体" w:hint="eastAsia"/>
          <w:b/>
          <w:bCs/>
          <w:color w:val="000000"/>
          <w:sz w:val="32"/>
          <w:szCs w:val="32"/>
        </w:rPr>
        <w:t>6</w:t>
      </w:r>
      <w:r w:rsidR="0012464C" w:rsidRPr="0012464C">
        <w:rPr>
          <w:rFonts w:ascii="方正小标宋简体" w:eastAsia="方正小标宋简体" w:hAnsi="新宋体" w:hint="eastAsia"/>
          <w:b/>
          <w:bCs/>
          <w:color w:val="000000"/>
          <w:sz w:val="32"/>
          <w:szCs w:val="32"/>
        </w:rPr>
        <w:t>年度政府信息公开工作报告</w:t>
      </w:r>
    </w:p>
    <w:p w:rsidR="0012464C" w:rsidRDefault="00BB7553" w:rsidP="0012464C">
      <w:pPr>
        <w:pStyle w:val="a3"/>
        <w:spacing w:line="360" w:lineRule="auto"/>
        <w:ind w:firstLineChars="200" w:firstLine="560"/>
        <w:rPr>
          <w:rFonts w:ascii="方正仿宋简体" w:eastAsia="方正仿宋简体" w:hAnsi="新宋体"/>
          <w:color w:val="000000"/>
          <w:sz w:val="28"/>
          <w:szCs w:val="28"/>
        </w:rPr>
      </w:pPr>
      <w:r>
        <w:rPr>
          <w:rFonts w:ascii="方正仿宋简体" w:eastAsia="方正仿宋简体" w:hint="eastAsia"/>
          <w:color w:val="000000"/>
          <w:sz w:val="28"/>
          <w:szCs w:val="28"/>
        </w:rPr>
        <w:t>开发区</w:t>
      </w:r>
      <w:r w:rsidR="0012464C" w:rsidRPr="0012464C">
        <w:rPr>
          <w:rFonts w:ascii="方正仿宋简体" w:eastAsia="方正仿宋简体" w:hint="eastAsia"/>
          <w:color w:val="000000"/>
          <w:sz w:val="28"/>
          <w:szCs w:val="28"/>
        </w:rPr>
        <w:t>检验检疫局201</w:t>
      </w:r>
      <w:r w:rsidR="009B104B">
        <w:rPr>
          <w:rFonts w:ascii="方正仿宋简体" w:eastAsia="方正仿宋简体" w:hint="eastAsia"/>
          <w:color w:val="000000"/>
          <w:sz w:val="28"/>
          <w:szCs w:val="28"/>
        </w:rPr>
        <w:t>6</w:t>
      </w:r>
      <w:r w:rsidR="0012464C" w:rsidRPr="0012464C">
        <w:rPr>
          <w:rFonts w:ascii="方正仿宋简体" w:eastAsia="方正仿宋简体" w:hint="eastAsia"/>
          <w:color w:val="000000"/>
          <w:sz w:val="28"/>
          <w:szCs w:val="28"/>
        </w:rPr>
        <w:t>年政府信息公开工作年度报告（以下称报告）是根据《中华人民共和国政府信息公开条例》（以下称《条例》）要求编制的。报告内容包括工作概述、主动公开政府信息情况、依申请公开政府信息情况和不予公开政府信息情况、政府信息公开收费及减免情况、因政府信息公开申请行政复议或提起行政诉讼情况、政府信息公开工作存在的主要问题及改进情况等。</w:t>
      </w:r>
    </w:p>
    <w:p w:rsidR="0012464C" w:rsidRPr="0012464C" w:rsidRDefault="0012464C" w:rsidP="0012464C">
      <w:pPr>
        <w:pStyle w:val="a3"/>
        <w:spacing w:line="360" w:lineRule="auto"/>
        <w:ind w:firstLineChars="200" w:firstLine="560"/>
        <w:rPr>
          <w:rFonts w:ascii="方正仿宋简体" w:eastAsia="方正仿宋简体" w:hAnsi="新宋体"/>
          <w:color w:val="000000"/>
          <w:sz w:val="28"/>
          <w:szCs w:val="28"/>
        </w:rPr>
      </w:pPr>
      <w:r w:rsidRPr="0012464C">
        <w:rPr>
          <w:rFonts w:ascii="方正仿宋简体" w:eastAsia="方正仿宋简体" w:hint="eastAsia"/>
          <w:color w:val="000000"/>
          <w:sz w:val="28"/>
          <w:szCs w:val="28"/>
        </w:rPr>
        <w:t>报告中所列数据的统计期限自201</w:t>
      </w:r>
      <w:r w:rsidR="009B104B">
        <w:rPr>
          <w:rFonts w:ascii="方正仿宋简体" w:eastAsia="方正仿宋简体" w:hint="eastAsia"/>
          <w:color w:val="000000"/>
          <w:sz w:val="28"/>
          <w:szCs w:val="28"/>
        </w:rPr>
        <w:t>6</w:t>
      </w:r>
      <w:r w:rsidRPr="0012464C">
        <w:rPr>
          <w:rFonts w:ascii="方正仿宋简体" w:eastAsia="方正仿宋简体" w:hint="eastAsia"/>
          <w:color w:val="000000"/>
          <w:sz w:val="28"/>
          <w:szCs w:val="28"/>
        </w:rPr>
        <w:t>年1月1日至12月31日止。如对报告有疑问，请与</w:t>
      </w:r>
      <w:r w:rsidR="00E60CF4">
        <w:rPr>
          <w:rFonts w:ascii="方正仿宋简体" w:eastAsia="方正仿宋简体" w:hint="eastAsia"/>
          <w:color w:val="000000"/>
          <w:sz w:val="28"/>
          <w:szCs w:val="28"/>
        </w:rPr>
        <w:t>开发区</w:t>
      </w:r>
      <w:r w:rsidRPr="0012464C">
        <w:rPr>
          <w:rFonts w:ascii="方正仿宋简体" w:eastAsia="方正仿宋简体" w:hint="eastAsia"/>
          <w:color w:val="000000"/>
          <w:sz w:val="28"/>
          <w:szCs w:val="28"/>
        </w:rPr>
        <w:t>检验检疫局办公室联系（地址:天津经济技术开发区第二大街51号；邮编：300457</w:t>
      </w:r>
      <w:r w:rsidR="00294E1F">
        <w:rPr>
          <w:rFonts w:ascii="方正仿宋简体" w:eastAsia="方正仿宋简体" w:hint="eastAsia"/>
          <w:color w:val="000000"/>
          <w:sz w:val="28"/>
          <w:szCs w:val="28"/>
        </w:rPr>
        <w:t>；联系电话:</w:t>
      </w:r>
      <w:r w:rsidRPr="0012464C">
        <w:rPr>
          <w:rFonts w:ascii="方正仿宋简体" w:eastAsia="方正仿宋简体" w:hint="eastAsia"/>
          <w:color w:val="000000"/>
          <w:sz w:val="28"/>
          <w:szCs w:val="28"/>
        </w:rPr>
        <w:t>022-65661</w:t>
      </w:r>
      <w:r w:rsidR="00E60CF4">
        <w:rPr>
          <w:rFonts w:ascii="方正仿宋简体" w:eastAsia="方正仿宋简体" w:hint="eastAsia"/>
          <w:color w:val="000000"/>
          <w:sz w:val="28"/>
          <w:szCs w:val="28"/>
        </w:rPr>
        <w:t>766</w:t>
      </w:r>
      <w:r w:rsidRPr="0012464C">
        <w:rPr>
          <w:rFonts w:ascii="方正仿宋简体" w:eastAsia="方正仿宋简体" w:hint="eastAsia"/>
          <w:color w:val="000000"/>
          <w:sz w:val="28"/>
          <w:szCs w:val="28"/>
        </w:rPr>
        <w:t>）。</w:t>
      </w:r>
    </w:p>
    <w:p w:rsidR="0012464C" w:rsidRPr="0012464C" w:rsidRDefault="0012464C" w:rsidP="0012464C">
      <w:pPr>
        <w:pStyle w:val="a3"/>
        <w:spacing w:line="360" w:lineRule="auto"/>
        <w:ind w:firstLineChars="200" w:firstLine="562"/>
        <w:rPr>
          <w:rFonts w:ascii="方正仿宋简体" w:eastAsia="方正仿宋简体" w:hAnsi="新宋体"/>
          <w:color w:val="000000"/>
          <w:sz w:val="28"/>
          <w:szCs w:val="28"/>
        </w:rPr>
      </w:pPr>
      <w:r w:rsidRPr="0012464C">
        <w:rPr>
          <w:rStyle w:val="a4"/>
          <w:rFonts w:ascii="方正仿宋简体" w:eastAsia="方正仿宋简体" w:hint="eastAsia"/>
          <w:color w:val="000000"/>
          <w:sz w:val="28"/>
          <w:szCs w:val="28"/>
        </w:rPr>
        <w:t>一、工作概述</w:t>
      </w:r>
      <w:r w:rsidRPr="0012464C">
        <w:rPr>
          <w:rStyle w:val="a4"/>
          <w:rFonts w:ascii="方正仿宋简体" w:eastAsia="方正仿宋简体" w:hint="eastAsia"/>
          <w:color w:val="000000"/>
          <w:sz w:val="28"/>
          <w:szCs w:val="28"/>
        </w:rPr>
        <w:t> </w:t>
      </w:r>
    </w:p>
    <w:p w:rsidR="0012464C" w:rsidRPr="0012464C" w:rsidRDefault="0012464C" w:rsidP="0012464C">
      <w:pPr>
        <w:pStyle w:val="a3"/>
        <w:spacing w:line="360" w:lineRule="auto"/>
        <w:ind w:firstLineChars="200" w:firstLine="560"/>
        <w:rPr>
          <w:rFonts w:ascii="方正仿宋简体" w:eastAsia="方正仿宋简体" w:hAnsi="新宋体"/>
          <w:color w:val="000000"/>
          <w:sz w:val="28"/>
          <w:szCs w:val="28"/>
        </w:rPr>
      </w:pPr>
      <w:r w:rsidRPr="0012464C">
        <w:rPr>
          <w:rFonts w:ascii="方正仿宋简体" w:eastAsia="方正仿宋简体" w:hint="eastAsia"/>
          <w:color w:val="000000"/>
          <w:sz w:val="28"/>
          <w:szCs w:val="28"/>
        </w:rPr>
        <w:t>201</w:t>
      </w:r>
      <w:r w:rsidR="009B104B">
        <w:rPr>
          <w:rFonts w:ascii="方正仿宋简体" w:eastAsia="方正仿宋简体" w:hint="eastAsia"/>
          <w:color w:val="000000"/>
          <w:sz w:val="28"/>
          <w:szCs w:val="28"/>
        </w:rPr>
        <w:t>6</w:t>
      </w:r>
      <w:r w:rsidRPr="0012464C">
        <w:rPr>
          <w:rFonts w:ascii="方正仿宋简体" w:eastAsia="方正仿宋简体" w:hint="eastAsia"/>
          <w:color w:val="000000"/>
          <w:sz w:val="28"/>
          <w:szCs w:val="28"/>
        </w:rPr>
        <w:t>年，</w:t>
      </w:r>
      <w:r w:rsidR="00E60CF4">
        <w:rPr>
          <w:rFonts w:ascii="方正仿宋简体" w:eastAsia="方正仿宋简体" w:hint="eastAsia"/>
          <w:color w:val="000000"/>
          <w:sz w:val="28"/>
          <w:szCs w:val="28"/>
        </w:rPr>
        <w:t>开发区</w:t>
      </w:r>
      <w:r w:rsidRPr="0012464C">
        <w:rPr>
          <w:rFonts w:ascii="方正仿宋简体" w:eastAsia="方正仿宋简体" w:hint="eastAsia"/>
          <w:color w:val="000000"/>
          <w:sz w:val="28"/>
          <w:szCs w:val="28"/>
        </w:rPr>
        <w:t>检验检疫局在</w:t>
      </w:r>
      <w:r w:rsidR="00471BDD">
        <w:rPr>
          <w:rFonts w:ascii="方正仿宋简体" w:eastAsia="方正仿宋简体" w:hint="eastAsia"/>
          <w:color w:val="000000"/>
          <w:sz w:val="28"/>
          <w:szCs w:val="28"/>
        </w:rPr>
        <w:t>天津检验检疫局的</w:t>
      </w:r>
      <w:r w:rsidRPr="0012464C">
        <w:rPr>
          <w:rFonts w:ascii="方正仿宋简体" w:eastAsia="方正仿宋简体" w:hint="eastAsia"/>
          <w:color w:val="000000"/>
          <w:sz w:val="28"/>
          <w:szCs w:val="28"/>
        </w:rPr>
        <w:t>领导下，继续深入贯彻落实《条例》的各项要求，着力完善信息公开工作体系，拓展主动公开的广度和深度，规范依信息公开的处理流程，严格执行信息公开保密审查机制，确保政府信息公开稳妥有序推进。</w:t>
      </w:r>
    </w:p>
    <w:p w:rsidR="0012464C" w:rsidRPr="0012464C" w:rsidRDefault="0012464C" w:rsidP="0012464C">
      <w:pPr>
        <w:pStyle w:val="a3"/>
        <w:spacing w:line="360" w:lineRule="auto"/>
        <w:ind w:firstLineChars="200" w:firstLine="560"/>
        <w:rPr>
          <w:rFonts w:ascii="方正仿宋简体" w:eastAsia="方正仿宋简体" w:hAnsi="新宋体"/>
          <w:color w:val="000000"/>
          <w:sz w:val="28"/>
          <w:szCs w:val="28"/>
        </w:rPr>
      </w:pPr>
      <w:r w:rsidRPr="0012464C">
        <w:rPr>
          <w:rFonts w:ascii="方正仿宋简体" w:eastAsia="方正仿宋简体" w:hint="eastAsia"/>
          <w:color w:val="000000"/>
          <w:sz w:val="28"/>
          <w:szCs w:val="28"/>
        </w:rPr>
        <w:t>（一）围绕公众感兴趣、重点工作领域的政府信息，加大公开解读力度，利用新闻发布途径，在网络、平面、电视、广播</w:t>
      </w:r>
      <w:r w:rsidR="00CB2797">
        <w:rPr>
          <w:rFonts w:ascii="方正仿宋简体" w:eastAsia="方正仿宋简体" w:hint="eastAsia"/>
          <w:color w:val="000000"/>
          <w:sz w:val="28"/>
          <w:szCs w:val="28"/>
        </w:rPr>
        <w:t>、手机</w:t>
      </w:r>
      <w:r w:rsidRPr="0012464C">
        <w:rPr>
          <w:rFonts w:ascii="方正仿宋简体" w:eastAsia="方正仿宋简体" w:hint="eastAsia"/>
          <w:color w:val="000000"/>
          <w:sz w:val="28"/>
          <w:szCs w:val="28"/>
        </w:rPr>
        <w:t>等平台，开展信息解读工作。</w:t>
      </w:r>
    </w:p>
    <w:p w:rsidR="0012464C" w:rsidRPr="0012464C" w:rsidRDefault="0012464C" w:rsidP="0012464C">
      <w:pPr>
        <w:pStyle w:val="a3"/>
        <w:spacing w:line="360" w:lineRule="auto"/>
        <w:ind w:firstLineChars="200" w:firstLine="560"/>
        <w:rPr>
          <w:rFonts w:ascii="方正仿宋简体" w:eastAsia="方正仿宋简体" w:hAnsi="新宋体"/>
          <w:color w:val="000000"/>
          <w:sz w:val="28"/>
          <w:szCs w:val="28"/>
        </w:rPr>
      </w:pPr>
      <w:r w:rsidRPr="0012464C">
        <w:rPr>
          <w:rFonts w:ascii="方正仿宋简体" w:eastAsia="方正仿宋简体" w:hint="eastAsia"/>
          <w:color w:val="000000"/>
          <w:sz w:val="28"/>
          <w:szCs w:val="28"/>
        </w:rPr>
        <w:lastRenderedPageBreak/>
        <w:t>（二）</w:t>
      </w:r>
      <w:r w:rsidR="00FD2B45">
        <w:rPr>
          <w:rFonts w:ascii="方正仿宋简体" w:eastAsia="方正仿宋简体" w:hint="eastAsia"/>
          <w:color w:val="000000"/>
          <w:sz w:val="28"/>
          <w:szCs w:val="28"/>
        </w:rPr>
        <w:t>根据公众关心及热点内容，</w:t>
      </w:r>
      <w:r w:rsidRPr="0012464C">
        <w:rPr>
          <w:rFonts w:ascii="方正仿宋简体" w:eastAsia="方正仿宋简体" w:hint="eastAsia"/>
          <w:color w:val="000000"/>
          <w:sz w:val="28"/>
          <w:szCs w:val="28"/>
        </w:rPr>
        <w:t>进一步完善门户网站信息公开相关</w:t>
      </w:r>
      <w:r w:rsidR="00294E1F">
        <w:rPr>
          <w:rFonts w:ascii="方正仿宋简体" w:eastAsia="方正仿宋简体" w:hint="eastAsia"/>
          <w:color w:val="000000"/>
          <w:sz w:val="28"/>
          <w:szCs w:val="28"/>
        </w:rPr>
        <w:t>内容</w:t>
      </w:r>
      <w:r w:rsidR="00201154">
        <w:rPr>
          <w:rFonts w:ascii="方正仿宋简体" w:eastAsia="方正仿宋简体" w:hint="eastAsia"/>
          <w:color w:val="000000"/>
          <w:sz w:val="28"/>
          <w:szCs w:val="28"/>
        </w:rPr>
        <w:t>。</w:t>
      </w:r>
      <w:r w:rsidR="00294E1F">
        <w:rPr>
          <w:rFonts w:ascii="方正仿宋简体" w:eastAsia="方正仿宋简体" w:hint="eastAsia"/>
          <w:color w:val="000000"/>
          <w:sz w:val="28"/>
          <w:szCs w:val="28"/>
        </w:rPr>
        <w:t>同时在开发区管委网站上开辟了“开发区检验检疫专题栏目”</w:t>
      </w:r>
      <w:r w:rsidR="00201154">
        <w:rPr>
          <w:rFonts w:ascii="方正仿宋简体" w:eastAsia="方正仿宋简体" w:hint="eastAsia"/>
          <w:color w:val="000000"/>
          <w:sz w:val="28"/>
          <w:szCs w:val="28"/>
        </w:rPr>
        <w:t>，开设了“政策法规</w:t>
      </w:r>
      <w:r w:rsidR="003F5D36">
        <w:rPr>
          <w:rFonts w:ascii="方正仿宋简体" w:eastAsia="方正仿宋简体" w:hint="eastAsia"/>
          <w:color w:val="000000"/>
          <w:sz w:val="28"/>
          <w:szCs w:val="28"/>
        </w:rPr>
        <w:t>”</w:t>
      </w:r>
      <w:r w:rsidR="00201154">
        <w:rPr>
          <w:rFonts w:ascii="方正仿宋简体" w:eastAsia="方正仿宋简体" w:hint="eastAsia"/>
          <w:color w:val="000000"/>
          <w:sz w:val="28"/>
          <w:szCs w:val="28"/>
        </w:rPr>
        <w:t>、</w:t>
      </w:r>
      <w:r w:rsidR="003F5D36">
        <w:rPr>
          <w:rFonts w:ascii="方正仿宋简体" w:eastAsia="方正仿宋简体" w:hint="eastAsia"/>
          <w:color w:val="000000"/>
          <w:sz w:val="28"/>
          <w:szCs w:val="28"/>
        </w:rPr>
        <w:t>“</w:t>
      </w:r>
      <w:r w:rsidR="00201154">
        <w:rPr>
          <w:rFonts w:ascii="方正仿宋简体" w:eastAsia="方正仿宋简体" w:hint="eastAsia"/>
          <w:color w:val="000000"/>
          <w:sz w:val="28"/>
          <w:szCs w:val="28"/>
        </w:rPr>
        <w:t>工作动态</w:t>
      </w:r>
      <w:r w:rsidR="003F5D36">
        <w:rPr>
          <w:rFonts w:ascii="方正仿宋简体" w:eastAsia="方正仿宋简体" w:hint="eastAsia"/>
          <w:color w:val="000000"/>
          <w:sz w:val="28"/>
          <w:szCs w:val="28"/>
        </w:rPr>
        <w:t>”</w:t>
      </w:r>
      <w:r w:rsidR="00201154">
        <w:rPr>
          <w:rFonts w:ascii="方正仿宋简体" w:eastAsia="方正仿宋简体" w:hint="eastAsia"/>
          <w:color w:val="000000"/>
          <w:sz w:val="28"/>
          <w:szCs w:val="28"/>
        </w:rPr>
        <w:t>、</w:t>
      </w:r>
      <w:r w:rsidR="003F5D36">
        <w:rPr>
          <w:rFonts w:ascii="方正仿宋简体" w:eastAsia="方正仿宋简体" w:hint="eastAsia"/>
          <w:color w:val="000000"/>
          <w:sz w:val="28"/>
          <w:szCs w:val="28"/>
        </w:rPr>
        <w:t>“</w:t>
      </w:r>
      <w:r w:rsidR="00201154">
        <w:rPr>
          <w:rFonts w:ascii="方正仿宋简体" w:eastAsia="方正仿宋简体" w:hint="eastAsia"/>
          <w:color w:val="000000"/>
          <w:sz w:val="28"/>
          <w:szCs w:val="28"/>
        </w:rPr>
        <w:t>业务指南</w:t>
      </w:r>
      <w:r w:rsidR="003F5D36">
        <w:rPr>
          <w:rFonts w:ascii="方正仿宋简体" w:eastAsia="方正仿宋简体" w:hint="eastAsia"/>
          <w:color w:val="000000"/>
          <w:sz w:val="28"/>
          <w:szCs w:val="28"/>
        </w:rPr>
        <w:t>”</w:t>
      </w:r>
      <w:r w:rsidR="00201154">
        <w:rPr>
          <w:rFonts w:ascii="方正仿宋简体" w:eastAsia="方正仿宋简体" w:hint="eastAsia"/>
          <w:color w:val="000000"/>
          <w:sz w:val="28"/>
          <w:szCs w:val="28"/>
        </w:rPr>
        <w:t>、</w:t>
      </w:r>
      <w:r w:rsidR="003F5D36">
        <w:rPr>
          <w:rFonts w:ascii="方正仿宋简体" w:eastAsia="方正仿宋简体" w:hint="eastAsia"/>
          <w:color w:val="000000"/>
          <w:sz w:val="28"/>
          <w:szCs w:val="28"/>
        </w:rPr>
        <w:t>“</w:t>
      </w:r>
      <w:r w:rsidR="00201154">
        <w:rPr>
          <w:rFonts w:ascii="方正仿宋简体" w:eastAsia="方正仿宋简体" w:hint="eastAsia"/>
          <w:color w:val="000000"/>
          <w:sz w:val="28"/>
          <w:szCs w:val="28"/>
        </w:rPr>
        <w:t>常见问题</w:t>
      </w:r>
      <w:r w:rsidR="003F5D36">
        <w:rPr>
          <w:rFonts w:ascii="方正仿宋简体" w:eastAsia="方正仿宋简体" w:hint="eastAsia"/>
          <w:color w:val="000000"/>
          <w:sz w:val="28"/>
          <w:szCs w:val="28"/>
        </w:rPr>
        <w:t>”、“通知公告”等栏目，便于</w:t>
      </w:r>
      <w:r w:rsidR="00201154">
        <w:rPr>
          <w:rFonts w:ascii="方正仿宋简体" w:eastAsia="方正仿宋简体" w:hint="eastAsia"/>
          <w:color w:val="000000"/>
          <w:sz w:val="28"/>
          <w:szCs w:val="28"/>
        </w:rPr>
        <w:t>进一步向企业和</w:t>
      </w:r>
      <w:r w:rsidR="003F5D36">
        <w:rPr>
          <w:rFonts w:ascii="方正仿宋简体" w:eastAsia="方正仿宋简体" w:hint="eastAsia"/>
          <w:color w:val="000000"/>
          <w:sz w:val="28"/>
          <w:szCs w:val="28"/>
        </w:rPr>
        <w:t>公众发布</w:t>
      </w:r>
      <w:r w:rsidR="00201154">
        <w:rPr>
          <w:rFonts w:ascii="方正仿宋简体" w:eastAsia="方正仿宋简体" w:hint="eastAsia"/>
          <w:color w:val="000000"/>
          <w:sz w:val="28"/>
          <w:szCs w:val="28"/>
        </w:rPr>
        <w:t>相关信息，</w:t>
      </w:r>
      <w:r w:rsidRPr="0012464C">
        <w:rPr>
          <w:rFonts w:ascii="方正仿宋简体" w:eastAsia="方正仿宋简体" w:hint="eastAsia"/>
          <w:color w:val="000000"/>
          <w:sz w:val="28"/>
          <w:szCs w:val="28"/>
        </w:rPr>
        <w:t>提升</w:t>
      </w:r>
      <w:r w:rsidR="00201154">
        <w:rPr>
          <w:rFonts w:ascii="方正仿宋简体" w:eastAsia="方正仿宋简体" w:hint="eastAsia"/>
          <w:color w:val="000000"/>
          <w:sz w:val="28"/>
          <w:szCs w:val="28"/>
        </w:rPr>
        <w:t>信息公开</w:t>
      </w:r>
      <w:r w:rsidRPr="0012464C">
        <w:rPr>
          <w:rFonts w:ascii="方正仿宋简体" w:eastAsia="方正仿宋简体" w:hint="eastAsia"/>
          <w:color w:val="000000"/>
          <w:sz w:val="28"/>
          <w:szCs w:val="28"/>
        </w:rPr>
        <w:t>质量。</w:t>
      </w:r>
    </w:p>
    <w:p w:rsidR="0012464C" w:rsidRPr="0012464C" w:rsidRDefault="0012464C" w:rsidP="0012464C">
      <w:pPr>
        <w:pStyle w:val="a3"/>
        <w:spacing w:line="360" w:lineRule="auto"/>
        <w:ind w:firstLineChars="200" w:firstLine="560"/>
        <w:rPr>
          <w:rFonts w:ascii="方正仿宋简体" w:eastAsia="方正仿宋简体" w:hAnsi="新宋体"/>
          <w:color w:val="000000"/>
          <w:sz w:val="28"/>
          <w:szCs w:val="28"/>
        </w:rPr>
      </w:pPr>
      <w:r w:rsidRPr="0012464C">
        <w:rPr>
          <w:rFonts w:ascii="方正仿宋简体" w:eastAsia="方正仿宋简体" w:hint="eastAsia"/>
          <w:color w:val="000000"/>
          <w:sz w:val="28"/>
          <w:szCs w:val="28"/>
        </w:rPr>
        <w:t>（三）在全局各</w:t>
      </w:r>
      <w:r w:rsidR="00294E1F">
        <w:rPr>
          <w:rFonts w:ascii="方正仿宋简体" w:eastAsia="方正仿宋简体" w:hint="eastAsia"/>
          <w:color w:val="000000"/>
          <w:sz w:val="28"/>
          <w:szCs w:val="28"/>
        </w:rPr>
        <w:t>科室</w:t>
      </w:r>
      <w:r w:rsidRPr="0012464C">
        <w:rPr>
          <w:rFonts w:ascii="方正仿宋简体" w:eastAsia="方正仿宋简体" w:hint="eastAsia"/>
          <w:color w:val="000000"/>
          <w:sz w:val="28"/>
          <w:szCs w:val="28"/>
        </w:rPr>
        <w:t>严格落实信息公开保密审查机制，明确主要领导负责制，确保信息公开的安全。</w:t>
      </w:r>
    </w:p>
    <w:p w:rsidR="0012464C" w:rsidRPr="0012464C" w:rsidRDefault="0012464C" w:rsidP="0012464C">
      <w:pPr>
        <w:pStyle w:val="a3"/>
        <w:spacing w:line="360" w:lineRule="auto"/>
        <w:ind w:firstLineChars="200" w:firstLine="562"/>
        <w:rPr>
          <w:rFonts w:ascii="方正仿宋简体" w:eastAsia="方正仿宋简体" w:hAnsi="新宋体"/>
          <w:color w:val="000000"/>
          <w:sz w:val="28"/>
          <w:szCs w:val="28"/>
        </w:rPr>
      </w:pPr>
      <w:r w:rsidRPr="0012464C">
        <w:rPr>
          <w:rStyle w:val="a4"/>
          <w:rFonts w:ascii="方正仿宋简体" w:eastAsia="方正仿宋简体" w:hint="eastAsia"/>
          <w:color w:val="000000"/>
          <w:sz w:val="28"/>
          <w:szCs w:val="28"/>
        </w:rPr>
        <w:t>二、主动公开政府信息情况</w:t>
      </w:r>
    </w:p>
    <w:p w:rsidR="0083547A" w:rsidRPr="00E60CF4" w:rsidRDefault="0012464C" w:rsidP="00E60CF4">
      <w:pPr>
        <w:pStyle w:val="a3"/>
        <w:spacing w:line="360" w:lineRule="auto"/>
        <w:ind w:firstLineChars="200" w:firstLine="560"/>
        <w:rPr>
          <w:rFonts w:ascii="方正仿宋简体" w:eastAsia="方正仿宋简体"/>
          <w:color w:val="000000"/>
          <w:sz w:val="28"/>
          <w:szCs w:val="28"/>
        </w:rPr>
      </w:pPr>
      <w:r w:rsidRPr="0012464C">
        <w:rPr>
          <w:rFonts w:ascii="方正仿宋简体" w:eastAsia="方正仿宋简体" w:hint="eastAsia"/>
          <w:color w:val="000000"/>
          <w:sz w:val="28"/>
          <w:szCs w:val="28"/>
        </w:rPr>
        <w:t>201</w:t>
      </w:r>
      <w:r w:rsidR="009B104B">
        <w:rPr>
          <w:rFonts w:ascii="方正仿宋简体" w:eastAsia="方正仿宋简体" w:hint="eastAsia"/>
          <w:color w:val="000000"/>
          <w:sz w:val="28"/>
          <w:szCs w:val="28"/>
        </w:rPr>
        <w:t>6</w:t>
      </w:r>
      <w:r w:rsidRPr="0012464C">
        <w:rPr>
          <w:rFonts w:ascii="方正仿宋简体" w:eastAsia="方正仿宋简体" w:hint="eastAsia"/>
          <w:color w:val="000000"/>
          <w:sz w:val="28"/>
          <w:szCs w:val="28"/>
        </w:rPr>
        <w:t>年，</w:t>
      </w:r>
      <w:r w:rsidR="005964D7">
        <w:rPr>
          <w:rFonts w:ascii="方正仿宋简体" w:eastAsia="方正仿宋简体" w:hint="eastAsia"/>
          <w:color w:val="000000"/>
          <w:sz w:val="28"/>
          <w:szCs w:val="28"/>
        </w:rPr>
        <w:t>开发区</w:t>
      </w:r>
      <w:r w:rsidRPr="0012464C">
        <w:rPr>
          <w:rFonts w:ascii="方正仿宋简体" w:eastAsia="方正仿宋简体" w:hint="eastAsia"/>
          <w:color w:val="000000"/>
          <w:sz w:val="28"/>
          <w:szCs w:val="28"/>
        </w:rPr>
        <w:t>检验检疫局网站</w:t>
      </w:r>
      <w:r w:rsidR="00FA1055">
        <w:rPr>
          <w:rFonts w:ascii="方正仿宋简体" w:eastAsia="方正仿宋简体" w:hint="eastAsia"/>
          <w:color w:val="000000"/>
          <w:sz w:val="28"/>
          <w:szCs w:val="28"/>
        </w:rPr>
        <w:t>共</w:t>
      </w:r>
      <w:r w:rsidRPr="0012464C">
        <w:rPr>
          <w:rFonts w:ascii="方正仿宋简体" w:eastAsia="方正仿宋简体" w:hint="eastAsia"/>
          <w:color w:val="000000"/>
          <w:sz w:val="28"/>
          <w:szCs w:val="28"/>
        </w:rPr>
        <w:t>发布图片新闻、工作动态、</w:t>
      </w:r>
      <w:r w:rsidR="005964D7">
        <w:rPr>
          <w:rFonts w:ascii="方正仿宋简体" w:eastAsia="方正仿宋简体" w:hint="eastAsia"/>
          <w:color w:val="000000"/>
          <w:sz w:val="28"/>
          <w:szCs w:val="28"/>
        </w:rPr>
        <w:t>通知公告等</w:t>
      </w:r>
      <w:r w:rsidRPr="0012464C">
        <w:rPr>
          <w:rFonts w:ascii="方正仿宋简体" w:eastAsia="方正仿宋简体" w:hint="eastAsia"/>
          <w:color w:val="000000"/>
          <w:sz w:val="28"/>
          <w:szCs w:val="28"/>
        </w:rPr>
        <w:t>信息</w:t>
      </w:r>
      <w:r w:rsidR="005964D7">
        <w:rPr>
          <w:rFonts w:ascii="方正仿宋简体" w:eastAsia="方正仿宋简体" w:hint="eastAsia"/>
          <w:color w:val="000000"/>
          <w:sz w:val="28"/>
          <w:szCs w:val="28"/>
        </w:rPr>
        <w:t>373</w:t>
      </w:r>
      <w:r w:rsidRPr="0012464C">
        <w:rPr>
          <w:rFonts w:ascii="方正仿宋简体" w:eastAsia="方正仿宋简体" w:hint="eastAsia"/>
          <w:color w:val="000000"/>
          <w:sz w:val="28"/>
          <w:szCs w:val="28"/>
        </w:rPr>
        <w:t>篇</w:t>
      </w:r>
      <w:r w:rsidR="008D7411">
        <w:rPr>
          <w:rFonts w:ascii="方正仿宋简体" w:eastAsia="方正仿宋简体" w:hint="eastAsia"/>
          <w:color w:val="000000"/>
          <w:sz w:val="28"/>
          <w:szCs w:val="28"/>
        </w:rPr>
        <w:t>，在开发区管委会网站“检验检疫专题栏目”发布信息105条</w:t>
      </w:r>
      <w:r w:rsidR="00BC4628">
        <w:rPr>
          <w:rFonts w:ascii="方正仿宋简体" w:eastAsia="方正仿宋简体" w:hint="eastAsia"/>
          <w:color w:val="000000"/>
          <w:sz w:val="28"/>
          <w:szCs w:val="28"/>
        </w:rPr>
        <w:t>。</w:t>
      </w:r>
    </w:p>
    <w:p w:rsidR="0012464C" w:rsidRPr="0012464C" w:rsidRDefault="0012464C" w:rsidP="0012464C">
      <w:pPr>
        <w:pStyle w:val="a3"/>
        <w:spacing w:line="360" w:lineRule="auto"/>
        <w:ind w:firstLineChars="200" w:firstLine="562"/>
        <w:rPr>
          <w:rFonts w:ascii="方正仿宋简体" w:eastAsia="方正仿宋简体" w:hAnsi="新宋体"/>
          <w:color w:val="000000"/>
          <w:sz w:val="28"/>
          <w:szCs w:val="28"/>
        </w:rPr>
      </w:pPr>
      <w:r w:rsidRPr="0012464C">
        <w:rPr>
          <w:rStyle w:val="a4"/>
          <w:rFonts w:ascii="方正仿宋简体" w:eastAsia="方正仿宋简体" w:hint="eastAsia"/>
          <w:color w:val="000000"/>
          <w:sz w:val="28"/>
          <w:szCs w:val="28"/>
        </w:rPr>
        <w:t>三、依申请公开政府信息情况和不予公开政府信息情况</w:t>
      </w:r>
    </w:p>
    <w:p w:rsidR="00CE2723" w:rsidRDefault="0012464C" w:rsidP="00CE2723">
      <w:pPr>
        <w:pStyle w:val="a3"/>
        <w:spacing w:line="360" w:lineRule="auto"/>
        <w:ind w:firstLineChars="200" w:firstLine="560"/>
        <w:rPr>
          <w:rFonts w:ascii="方正仿宋简体" w:eastAsia="方正仿宋简体"/>
          <w:color w:val="000000"/>
          <w:sz w:val="28"/>
          <w:szCs w:val="28"/>
        </w:rPr>
      </w:pPr>
      <w:r w:rsidRPr="0012464C">
        <w:rPr>
          <w:rFonts w:ascii="方正仿宋简体" w:eastAsia="方正仿宋简体" w:hint="eastAsia"/>
          <w:color w:val="000000"/>
          <w:sz w:val="28"/>
          <w:szCs w:val="28"/>
        </w:rPr>
        <w:t>201</w:t>
      </w:r>
      <w:r w:rsidR="000D3267">
        <w:rPr>
          <w:rFonts w:ascii="方正仿宋简体" w:eastAsia="方正仿宋简体" w:hint="eastAsia"/>
          <w:color w:val="000000"/>
          <w:sz w:val="28"/>
          <w:szCs w:val="28"/>
        </w:rPr>
        <w:t>6</w:t>
      </w:r>
      <w:r w:rsidRPr="0012464C">
        <w:rPr>
          <w:rFonts w:ascii="方正仿宋简体" w:eastAsia="方正仿宋简体" w:hint="eastAsia"/>
          <w:color w:val="000000"/>
          <w:sz w:val="28"/>
          <w:szCs w:val="28"/>
        </w:rPr>
        <w:t>年，</w:t>
      </w:r>
      <w:r w:rsidR="00C61B28">
        <w:rPr>
          <w:rFonts w:ascii="方正仿宋简体" w:eastAsia="方正仿宋简体" w:hint="eastAsia"/>
          <w:color w:val="000000"/>
          <w:sz w:val="28"/>
          <w:szCs w:val="28"/>
        </w:rPr>
        <w:t>开发区检验检疫局</w:t>
      </w:r>
      <w:r w:rsidR="004F42D4">
        <w:rPr>
          <w:rFonts w:ascii="方正仿宋简体" w:eastAsia="方正仿宋简体" w:hint="eastAsia"/>
          <w:color w:val="000000"/>
          <w:sz w:val="28"/>
          <w:szCs w:val="28"/>
        </w:rPr>
        <w:t>未收到政府信息公开申请。</w:t>
      </w:r>
      <w:r w:rsidR="00E60CF4">
        <w:rPr>
          <w:rFonts w:ascii="方正仿宋简体" w:eastAsia="方正仿宋简体"/>
          <w:color w:val="000000"/>
          <w:sz w:val="28"/>
          <w:szCs w:val="28"/>
        </w:rPr>
        <w:t xml:space="preserve"> </w:t>
      </w:r>
    </w:p>
    <w:p w:rsidR="0012464C" w:rsidRPr="0012464C" w:rsidRDefault="0012464C" w:rsidP="00CE2723">
      <w:pPr>
        <w:pStyle w:val="a3"/>
        <w:spacing w:line="360" w:lineRule="auto"/>
        <w:ind w:firstLineChars="200" w:firstLine="562"/>
        <w:rPr>
          <w:rFonts w:ascii="方正仿宋简体" w:eastAsia="方正仿宋简体" w:hAnsi="新宋体"/>
          <w:color w:val="000000"/>
          <w:sz w:val="28"/>
          <w:szCs w:val="28"/>
        </w:rPr>
      </w:pPr>
      <w:r w:rsidRPr="0012464C">
        <w:rPr>
          <w:rStyle w:val="a4"/>
          <w:rFonts w:ascii="方正仿宋简体" w:eastAsia="方正仿宋简体" w:hint="eastAsia"/>
          <w:color w:val="000000"/>
          <w:sz w:val="28"/>
          <w:szCs w:val="28"/>
        </w:rPr>
        <w:t>四、政府信息公开收费及减免情况</w:t>
      </w:r>
    </w:p>
    <w:p w:rsidR="0012464C" w:rsidRPr="0012464C" w:rsidRDefault="0012464C" w:rsidP="0012464C">
      <w:pPr>
        <w:pStyle w:val="a3"/>
        <w:spacing w:line="360" w:lineRule="auto"/>
        <w:ind w:firstLineChars="200" w:firstLine="560"/>
        <w:rPr>
          <w:rFonts w:ascii="方正仿宋简体" w:eastAsia="方正仿宋简体" w:hAnsi="新宋体"/>
          <w:color w:val="000000"/>
          <w:sz w:val="28"/>
          <w:szCs w:val="28"/>
        </w:rPr>
      </w:pPr>
      <w:r w:rsidRPr="0012464C">
        <w:rPr>
          <w:rFonts w:ascii="方正仿宋简体" w:eastAsia="方正仿宋简体" w:hint="eastAsia"/>
          <w:color w:val="000000"/>
          <w:sz w:val="28"/>
          <w:szCs w:val="28"/>
        </w:rPr>
        <w:t>201</w:t>
      </w:r>
      <w:r w:rsidR="00814BC9">
        <w:rPr>
          <w:rFonts w:ascii="方正仿宋简体" w:eastAsia="方正仿宋简体" w:hint="eastAsia"/>
          <w:color w:val="000000"/>
          <w:sz w:val="28"/>
          <w:szCs w:val="28"/>
        </w:rPr>
        <w:t>6</w:t>
      </w:r>
      <w:r w:rsidR="004F42D4">
        <w:rPr>
          <w:rFonts w:ascii="方正仿宋简体" w:eastAsia="方正仿宋简体" w:hint="eastAsia"/>
          <w:color w:val="000000"/>
          <w:sz w:val="28"/>
          <w:szCs w:val="28"/>
        </w:rPr>
        <w:t>年，开发区</w:t>
      </w:r>
      <w:r w:rsidRPr="0012464C">
        <w:rPr>
          <w:rFonts w:ascii="方正仿宋简体" w:eastAsia="方正仿宋简体" w:hint="eastAsia"/>
          <w:color w:val="000000"/>
          <w:sz w:val="28"/>
          <w:szCs w:val="28"/>
        </w:rPr>
        <w:t>检验检疫局无政府信息公开收费及费用减免情况产生。</w:t>
      </w:r>
    </w:p>
    <w:p w:rsidR="0012464C" w:rsidRDefault="0012464C" w:rsidP="0012464C">
      <w:pPr>
        <w:pStyle w:val="a3"/>
        <w:spacing w:line="360" w:lineRule="auto"/>
        <w:ind w:firstLineChars="200" w:firstLine="562"/>
        <w:rPr>
          <w:rStyle w:val="a4"/>
          <w:rFonts w:ascii="方正仿宋简体" w:eastAsia="方正仿宋简体"/>
          <w:color w:val="000000"/>
          <w:sz w:val="28"/>
          <w:szCs w:val="28"/>
        </w:rPr>
      </w:pPr>
      <w:r w:rsidRPr="0012464C">
        <w:rPr>
          <w:rStyle w:val="a4"/>
          <w:rFonts w:ascii="方正仿宋简体" w:eastAsia="方正仿宋简体" w:hint="eastAsia"/>
          <w:color w:val="000000"/>
          <w:sz w:val="28"/>
          <w:szCs w:val="28"/>
        </w:rPr>
        <w:t>五、因政府信息公开申请行政复议或提起行政诉讼情况</w:t>
      </w:r>
    </w:p>
    <w:p w:rsidR="004F42D4" w:rsidRPr="0012464C" w:rsidRDefault="004F42D4" w:rsidP="004F42D4">
      <w:pPr>
        <w:pStyle w:val="a3"/>
        <w:spacing w:line="360" w:lineRule="auto"/>
        <w:ind w:firstLineChars="200" w:firstLine="560"/>
        <w:rPr>
          <w:rFonts w:ascii="方正仿宋简体" w:eastAsia="方正仿宋简体" w:hAnsi="新宋体"/>
          <w:color w:val="000000"/>
          <w:sz w:val="28"/>
          <w:szCs w:val="28"/>
        </w:rPr>
      </w:pPr>
      <w:r w:rsidRPr="0012464C">
        <w:rPr>
          <w:rFonts w:ascii="方正仿宋简体" w:eastAsia="方正仿宋简体" w:hint="eastAsia"/>
          <w:color w:val="000000"/>
          <w:sz w:val="28"/>
          <w:szCs w:val="28"/>
        </w:rPr>
        <w:lastRenderedPageBreak/>
        <w:t>201</w:t>
      </w:r>
      <w:r>
        <w:rPr>
          <w:rFonts w:ascii="方正仿宋简体" w:eastAsia="方正仿宋简体" w:hint="eastAsia"/>
          <w:color w:val="000000"/>
          <w:sz w:val="28"/>
          <w:szCs w:val="28"/>
        </w:rPr>
        <w:t>6</w:t>
      </w:r>
      <w:r w:rsidRPr="0012464C">
        <w:rPr>
          <w:rFonts w:ascii="方正仿宋简体" w:eastAsia="方正仿宋简体" w:hint="eastAsia"/>
          <w:color w:val="000000"/>
          <w:sz w:val="28"/>
          <w:szCs w:val="28"/>
        </w:rPr>
        <w:t>年，</w:t>
      </w:r>
      <w:r>
        <w:rPr>
          <w:rFonts w:ascii="方正仿宋简体" w:eastAsia="方正仿宋简体" w:hint="eastAsia"/>
          <w:color w:val="000000"/>
          <w:sz w:val="28"/>
          <w:szCs w:val="28"/>
        </w:rPr>
        <w:t>开发区检验检疫局无因政府信息公开申请收到的行政复议或提起的行政诉讼。</w:t>
      </w:r>
    </w:p>
    <w:p w:rsidR="0012464C" w:rsidRPr="0012464C" w:rsidRDefault="0012464C" w:rsidP="00B514DC">
      <w:pPr>
        <w:pStyle w:val="a3"/>
        <w:spacing w:line="360" w:lineRule="auto"/>
        <w:ind w:firstLineChars="200" w:firstLine="562"/>
        <w:rPr>
          <w:rFonts w:ascii="方正仿宋简体" w:eastAsia="方正仿宋简体" w:hAnsi="新宋体"/>
          <w:color w:val="000000"/>
          <w:sz w:val="28"/>
          <w:szCs w:val="28"/>
        </w:rPr>
      </w:pPr>
      <w:r w:rsidRPr="0012464C">
        <w:rPr>
          <w:rStyle w:val="a4"/>
          <w:rFonts w:ascii="方正仿宋简体" w:eastAsia="方正仿宋简体" w:hint="eastAsia"/>
          <w:color w:val="000000"/>
          <w:sz w:val="28"/>
          <w:szCs w:val="28"/>
        </w:rPr>
        <w:t>六、政府信息公开工作存在的主要问题及改进情况</w:t>
      </w:r>
    </w:p>
    <w:p w:rsidR="00694880" w:rsidRDefault="0012464C" w:rsidP="00694880">
      <w:pPr>
        <w:pStyle w:val="a3"/>
        <w:spacing w:line="360" w:lineRule="auto"/>
        <w:ind w:firstLineChars="200" w:firstLine="560"/>
        <w:rPr>
          <w:rFonts w:ascii="方正仿宋简体" w:eastAsia="方正仿宋简体"/>
          <w:color w:val="000000"/>
          <w:sz w:val="28"/>
          <w:szCs w:val="28"/>
        </w:rPr>
      </w:pPr>
      <w:r w:rsidRPr="0012464C">
        <w:rPr>
          <w:rFonts w:ascii="方正仿宋简体" w:eastAsia="方正仿宋简体" w:hint="eastAsia"/>
          <w:color w:val="000000"/>
          <w:sz w:val="28"/>
          <w:szCs w:val="28"/>
        </w:rPr>
        <w:t>201</w:t>
      </w:r>
      <w:r w:rsidR="000E0C59">
        <w:rPr>
          <w:rFonts w:ascii="方正仿宋简体" w:eastAsia="方正仿宋简体" w:hint="eastAsia"/>
          <w:color w:val="000000"/>
          <w:sz w:val="28"/>
          <w:szCs w:val="28"/>
        </w:rPr>
        <w:t>6</w:t>
      </w:r>
      <w:r w:rsidRPr="0012464C">
        <w:rPr>
          <w:rFonts w:ascii="方正仿宋简体" w:eastAsia="方正仿宋简体" w:hint="eastAsia"/>
          <w:color w:val="000000"/>
          <w:sz w:val="28"/>
          <w:szCs w:val="28"/>
        </w:rPr>
        <w:t>年，</w:t>
      </w:r>
      <w:r w:rsidR="004F42D4">
        <w:rPr>
          <w:rFonts w:ascii="方正仿宋简体" w:eastAsia="方正仿宋简体" w:hint="eastAsia"/>
          <w:color w:val="000000"/>
          <w:sz w:val="28"/>
          <w:szCs w:val="28"/>
        </w:rPr>
        <w:t>开发区</w:t>
      </w:r>
      <w:r w:rsidRPr="0012464C">
        <w:rPr>
          <w:rFonts w:ascii="方正仿宋简体" w:eastAsia="方正仿宋简体" w:hint="eastAsia"/>
          <w:color w:val="000000"/>
          <w:sz w:val="28"/>
          <w:szCs w:val="28"/>
        </w:rPr>
        <w:t>检验检疫局政府</w:t>
      </w:r>
      <w:r w:rsidR="004D40EA">
        <w:rPr>
          <w:rFonts w:ascii="方正仿宋简体" w:eastAsia="方正仿宋简体" w:hint="eastAsia"/>
          <w:color w:val="000000"/>
          <w:sz w:val="28"/>
          <w:szCs w:val="28"/>
        </w:rPr>
        <w:t>信息公开工作依法依规有序开展，主动公开的范围和内容更加深入全面</w:t>
      </w:r>
      <w:r w:rsidRPr="0012464C">
        <w:rPr>
          <w:rFonts w:ascii="方正仿宋简体" w:eastAsia="方正仿宋简体" w:hint="eastAsia"/>
          <w:color w:val="000000"/>
          <w:sz w:val="28"/>
          <w:szCs w:val="28"/>
        </w:rPr>
        <w:t>，保密审查机制得到严格落实，但仍存在一些问题：</w:t>
      </w:r>
    </w:p>
    <w:p w:rsidR="00694880" w:rsidRDefault="0012464C" w:rsidP="00694880">
      <w:pPr>
        <w:pStyle w:val="a3"/>
        <w:spacing w:line="360" w:lineRule="auto"/>
        <w:ind w:firstLineChars="200" w:firstLine="560"/>
        <w:rPr>
          <w:rFonts w:ascii="方正仿宋简体" w:eastAsia="方正仿宋简体"/>
          <w:color w:val="000000"/>
          <w:sz w:val="28"/>
          <w:szCs w:val="28"/>
        </w:rPr>
      </w:pPr>
      <w:r w:rsidRPr="0012464C">
        <w:rPr>
          <w:rFonts w:ascii="方正仿宋简体" w:eastAsia="方正仿宋简体" w:hint="eastAsia"/>
          <w:color w:val="000000"/>
          <w:sz w:val="28"/>
          <w:szCs w:val="28"/>
        </w:rPr>
        <w:t>一是</w:t>
      </w:r>
      <w:r w:rsidR="00694880" w:rsidRPr="00694880">
        <w:rPr>
          <w:rFonts w:ascii="方正仿宋简体" w:eastAsia="方正仿宋简体" w:hint="eastAsia"/>
          <w:color w:val="000000"/>
          <w:sz w:val="28"/>
          <w:szCs w:val="28"/>
        </w:rPr>
        <w:t>信息公开</w:t>
      </w:r>
      <w:r w:rsidR="00471BDD">
        <w:rPr>
          <w:rFonts w:ascii="方正仿宋简体" w:eastAsia="方正仿宋简体" w:hint="eastAsia"/>
          <w:color w:val="000000"/>
          <w:sz w:val="28"/>
          <w:szCs w:val="28"/>
        </w:rPr>
        <w:t>的方式渠道</w:t>
      </w:r>
      <w:r w:rsidR="00694880" w:rsidRPr="00694880">
        <w:rPr>
          <w:rFonts w:ascii="方正仿宋简体" w:eastAsia="方正仿宋简体" w:hint="eastAsia"/>
          <w:color w:val="000000"/>
          <w:sz w:val="28"/>
          <w:szCs w:val="28"/>
        </w:rPr>
        <w:t>有待</w:t>
      </w:r>
      <w:r w:rsidR="00471BDD">
        <w:rPr>
          <w:rFonts w:ascii="方正仿宋简体" w:eastAsia="方正仿宋简体" w:hint="eastAsia"/>
          <w:color w:val="000000"/>
          <w:sz w:val="28"/>
          <w:szCs w:val="28"/>
        </w:rPr>
        <w:t>拓展</w:t>
      </w:r>
      <w:r w:rsidR="00694880">
        <w:rPr>
          <w:rFonts w:ascii="方正仿宋简体" w:eastAsia="方正仿宋简体" w:hint="eastAsia"/>
          <w:color w:val="000000"/>
          <w:sz w:val="28"/>
          <w:szCs w:val="28"/>
        </w:rPr>
        <w:t>。</w:t>
      </w:r>
      <w:r w:rsidR="00471BDD">
        <w:rPr>
          <w:rFonts w:ascii="方正仿宋简体" w:eastAsia="方正仿宋简体" w:hint="eastAsia"/>
          <w:color w:val="000000"/>
          <w:sz w:val="28"/>
          <w:szCs w:val="28"/>
        </w:rPr>
        <w:t>2016年开发区</w:t>
      </w:r>
      <w:r w:rsidR="00694880" w:rsidRPr="00694880">
        <w:rPr>
          <w:rFonts w:ascii="方正仿宋简体" w:eastAsia="方正仿宋简体" w:hint="eastAsia"/>
          <w:color w:val="000000"/>
          <w:sz w:val="28"/>
          <w:szCs w:val="28"/>
        </w:rPr>
        <w:t>检验检疫局</w:t>
      </w:r>
      <w:r w:rsidR="00471BDD">
        <w:rPr>
          <w:rFonts w:ascii="方正仿宋简体" w:eastAsia="方正仿宋简体" w:hint="eastAsia"/>
          <w:color w:val="000000"/>
          <w:sz w:val="28"/>
          <w:szCs w:val="28"/>
        </w:rPr>
        <w:t>信息公开的方式依然以网站为主</w:t>
      </w:r>
      <w:r w:rsidR="00694880" w:rsidRPr="00694880">
        <w:rPr>
          <w:rFonts w:ascii="方正仿宋简体" w:eastAsia="方正仿宋简体" w:hint="eastAsia"/>
          <w:color w:val="000000"/>
          <w:sz w:val="28"/>
          <w:szCs w:val="28"/>
        </w:rPr>
        <w:t>，</w:t>
      </w:r>
      <w:r w:rsidR="00471BDD">
        <w:rPr>
          <w:rFonts w:ascii="方正仿宋简体" w:eastAsia="方正仿宋简体" w:hint="eastAsia"/>
          <w:color w:val="000000"/>
          <w:sz w:val="28"/>
          <w:szCs w:val="28"/>
        </w:rPr>
        <w:t>通过其它渠道公开的信息数量较少，信息公开的方式不够丰富</w:t>
      </w:r>
      <w:r w:rsidR="00694880" w:rsidRPr="00694880">
        <w:rPr>
          <w:rFonts w:ascii="方正仿宋简体" w:eastAsia="方正仿宋简体" w:hint="eastAsia"/>
          <w:color w:val="000000"/>
          <w:sz w:val="28"/>
          <w:szCs w:val="28"/>
        </w:rPr>
        <w:t>。</w:t>
      </w:r>
    </w:p>
    <w:p w:rsidR="00694880" w:rsidRPr="00694880" w:rsidRDefault="00A4188F" w:rsidP="00E34EE9">
      <w:pPr>
        <w:pStyle w:val="a3"/>
        <w:spacing w:line="360" w:lineRule="auto"/>
        <w:ind w:firstLineChars="200" w:firstLine="560"/>
        <w:rPr>
          <w:rFonts w:ascii="方正仿宋简体" w:eastAsia="方正仿宋简体"/>
          <w:color w:val="000000"/>
          <w:sz w:val="28"/>
          <w:szCs w:val="28"/>
        </w:rPr>
      </w:pPr>
      <w:r>
        <w:rPr>
          <w:rFonts w:ascii="方正仿宋简体" w:eastAsia="方正仿宋简体" w:hint="eastAsia"/>
          <w:color w:val="000000"/>
          <w:sz w:val="28"/>
          <w:szCs w:val="28"/>
        </w:rPr>
        <w:t>二是信息公开</w:t>
      </w:r>
      <w:r w:rsidR="00EF2263">
        <w:rPr>
          <w:rFonts w:ascii="方正仿宋简体" w:eastAsia="方正仿宋简体" w:hint="eastAsia"/>
          <w:color w:val="000000"/>
          <w:sz w:val="28"/>
          <w:szCs w:val="28"/>
        </w:rPr>
        <w:t>的时效、价值和深度</w:t>
      </w:r>
      <w:r w:rsidR="005614E3">
        <w:rPr>
          <w:rFonts w:ascii="方正仿宋简体" w:eastAsia="方正仿宋简体" w:hint="eastAsia"/>
          <w:color w:val="000000"/>
          <w:sz w:val="28"/>
          <w:szCs w:val="28"/>
        </w:rPr>
        <w:t>仍</w:t>
      </w:r>
      <w:r w:rsidR="00EF2263">
        <w:rPr>
          <w:rFonts w:ascii="方正仿宋简体" w:eastAsia="方正仿宋简体" w:hint="eastAsia"/>
          <w:color w:val="000000"/>
          <w:sz w:val="28"/>
          <w:szCs w:val="28"/>
        </w:rPr>
        <w:t>有待提高</w:t>
      </w:r>
      <w:r>
        <w:rPr>
          <w:rFonts w:ascii="方正仿宋简体" w:eastAsia="方正仿宋简体" w:hint="eastAsia"/>
          <w:color w:val="000000"/>
          <w:sz w:val="28"/>
          <w:szCs w:val="28"/>
        </w:rPr>
        <w:t>。</w:t>
      </w:r>
      <w:r w:rsidR="00E34EE9">
        <w:rPr>
          <w:rFonts w:ascii="方正仿宋简体" w:eastAsia="方正仿宋简体" w:hint="eastAsia"/>
          <w:color w:val="000000"/>
          <w:sz w:val="28"/>
          <w:szCs w:val="28"/>
        </w:rPr>
        <w:t>相关工作人员</w:t>
      </w:r>
      <w:r>
        <w:rPr>
          <w:rFonts w:ascii="方正仿宋简体" w:eastAsia="方正仿宋简体" w:hint="eastAsia"/>
          <w:color w:val="000000"/>
          <w:sz w:val="28"/>
          <w:szCs w:val="28"/>
        </w:rPr>
        <w:t>对于</w:t>
      </w:r>
      <w:r w:rsidR="00EF2263">
        <w:rPr>
          <w:rFonts w:ascii="方正仿宋简体" w:eastAsia="方正仿宋简体" w:hint="eastAsia"/>
          <w:color w:val="000000"/>
          <w:sz w:val="28"/>
          <w:szCs w:val="28"/>
        </w:rPr>
        <w:t>公众和企业的需求</w:t>
      </w:r>
      <w:r w:rsidR="00E34EE9">
        <w:rPr>
          <w:rFonts w:ascii="方正仿宋简体" w:eastAsia="方正仿宋简体" w:hint="eastAsia"/>
          <w:color w:val="000000"/>
          <w:sz w:val="28"/>
          <w:szCs w:val="28"/>
        </w:rPr>
        <w:t>了解的不够细致，信息公开的</w:t>
      </w:r>
      <w:r w:rsidR="00EE2B34">
        <w:rPr>
          <w:rFonts w:ascii="方正仿宋简体" w:eastAsia="方正仿宋简体" w:hint="eastAsia"/>
          <w:color w:val="000000"/>
          <w:sz w:val="28"/>
          <w:szCs w:val="28"/>
        </w:rPr>
        <w:t>效果</w:t>
      </w:r>
      <w:r w:rsidR="00E34EE9">
        <w:rPr>
          <w:rFonts w:ascii="方正仿宋简体" w:eastAsia="方正仿宋简体" w:hint="eastAsia"/>
          <w:color w:val="000000"/>
          <w:sz w:val="28"/>
          <w:szCs w:val="28"/>
        </w:rPr>
        <w:t>不够</w:t>
      </w:r>
      <w:r w:rsidR="00EE2B34">
        <w:rPr>
          <w:rFonts w:ascii="方正仿宋简体" w:eastAsia="方正仿宋简体" w:hint="eastAsia"/>
          <w:color w:val="000000"/>
          <w:sz w:val="28"/>
          <w:szCs w:val="28"/>
        </w:rPr>
        <w:t>理想</w:t>
      </w:r>
      <w:r w:rsidR="00E34EE9">
        <w:rPr>
          <w:rFonts w:ascii="方正仿宋简体" w:eastAsia="方正仿宋简体" w:hint="eastAsia"/>
          <w:color w:val="000000"/>
          <w:sz w:val="28"/>
          <w:szCs w:val="28"/>
        </w:rPr>
        <w:t>，主动信息公开工作需要进一步强化</w:t>
      </w:r>
      <w:r>
        <w:rPr>
          <w:rFonts w:ascii="方正仿宋简体" w:eastAsia="方正仿宋简体" w:hint="eastAsia"/>
          <w:color w:val="000000"/>
          <w:sz w:val="28"/>
          <w:szCs w:val="28"/>
        </w:rPr>
        <w:t>。</w:t>
      </w:r>
    </w:p>
    <w:p w:rsidR="00694880" w:rsidRDefault="00694880" w:rsidP="00694880">
      <w:pPr>
        <w:pStyle w:val="a3"/>
        <w:spacing w:line="60" w:lineRule="auto"/>
        <w:ind w:firstLineChars="200" w:firstLine="560"/>
        <w:rPr>
          <w:rFonts w:ascii="方正仿宋简体" w:eastAsia="方正仿宋简体"/>
          <w:color w:val="000000"/>
          <w:sz w:val="28"/>
          <w:szCs w:val="28"/>
        </w:rPr>
      </w:pPr>
      <w:r w:rsidRPr="00694880">
        <w:rPr>
          <w:rFonts w:ascii="方正仿宋简体" w:eastAsia="方正仿宋简体" w:hint="eastAsia"/>
          <w:color w:val="000000"/>
          <w:sz w:val="28"/>
          <w:szCs w:val="28"/>
        </w:rPr>
        <w:t>201</w:t>
      </w:r>
      <w:r>
        <w:rPr>
          <w:rFonts w:ascii="方正仿宋简体" w:eastAsia="方正仿宋简体" w:hint="eastAsia"/>
          <w:color w:val="000000"/>
          <w:sz w:val="28"/>
          <w:szCs w:val="28"/>
        </w:rPr>
        <w:t>7</w:t>
      </w:r>
      <w:r w:rsidRPr="00694880">
        <w:rPr>
          <w:rFonts w:ascii="方正仿宋简体" w:eastAsia="方正仿宋简体" w:hint="eastAsia"/>
          <w:color w:val="000000"/>
          <w:sz w:val="28"/>
          <w:szCs w:val="28"/>
        </w:rPr>
        <w:t>年工作计划</w:t>
      </w:r>
      <w:r>
        <w:rPr>
          <w:rFonts w:ascii="方正仿宋简体" w:eastAsia="方正仿宋简体" w:hint="eastAsia"/>
          <w:color w:val="000000"/>
          <w:sz w:val="28"/>
          <w:szCs w:val="28"/>
        </w:rPr>
        <w:t>：</w:t>
      </w:r>
    </w:p>
    <w:p w:rsidR="00694880" w:rsidRPr="00694880" w:rsidRDefault="00694880" w:rsidP="00694880">
      <w:pPr>
        <w:pStyle w:val="a3"/>
        <w:spacing w:line="60" w:lineRule="auto"/>
        <w:ind w:firstLineChars="200" w:firstLine="560"/>
        <w:rPr>
          <w:rFonts w:ascii="方正仿宋简体" w:eastAsia="方正仿宋简体"/>
          <w:color w:val="000000"/>
          <w:sz w:val="28"/>
          <w:szCs w:val="28"/>
        </w:rPr>
      </w:pPr>
      <w:r>
        <w:rPr>
          <w:rFonts w:ascii="方正仿宋简体" w:eastAsia="方正仿宋简体" w:hint="eastAsia"/>
          <w:color w:val="000000"/>
          <w:sz w:val="28"/>
          <w:szCs w:val="28"/>
        </w:rPr>
        <w:t>一是</w:t>
      </w:r>
      <w:r w:rsidRPr="00694880">
        <w:rPr>
          <w:rFonts w:ascii="方正仿宋简体" w:eastAsia="方正仿宋简体" w:hint="eastAsia"/>
          <w:color w:val="000000"/>
          <w:sz w:val="28"/>
          <w:szCs w:val="28"/>
        </w:rPr>
        <w:t>进一步加大主动公开政府信息力度</w:t>
      </w:r>
      <w:r>
        <w:rPr>
          <w:rFonts w:ascii="方正仿宋简体" w:eastAsia="方正仿宋简体" w:hint="eastAsia"/>
          <w:color w:val="000000"/>
          <w:sz w:val="28"/>
          <w:szCs w:val="28"/>
        </w:rPr>
        <w:t>。</w:t>
      </w:r>
      <w:r w:rsidRPr="00694880">
        <w:rPr>
          <w:rFonts w:ascii="方正仿宋简体" w:eastAsia="方正仿宋简体" w:hint="eastAsia"/>
          <w:color w:val="000000"/>
          <w:sz w:val="28"/>
          <w:szCs w:val="28"/>
        </w:rPr>
        <w:t>201</w:t>
      </w:r>
      <w:r>
        <w:rPr>
          <w:rFonts w:ascii="方正仿宋简体" w:eastAsia="方正仿宋简体" w:hint="eastAsia"/>
          <w:color w:val="000000"/>
          <w:sz w:val="28"/>
          <w:szCs w:val="28"/>
        </w:rPr>
        <w:t>7</w:t>
      </w:r>
      <w:r w:rsidRPr="00694880">
        <w:rPr>
          <w:rFonts w:ascii="方正仿宋简体" w:eastAsia="方正仿宋简体" w:hint="eastAsia"/>
          <w:color w:val="000000"/>
          <w:sz w:val="28"/>
          <w:szCs w:val="28"/>
        </w:rPr>
        <w:t>年，</w:t>
      </w:r>
      <w:r w:rsidR="00E34EE9">
        <w:rPr>
          <w:rFonts w:ascii="方正仿宋简体" w:eastAsia="方正仿宋简体" w:hint="eastAsia"/>
          <w:color w:val="000000"/>
          <w:sz w:val="28"/>
          <w:szCs w:val="28"/>
        </w:rPr>
        <w:t>开发区检验检疫局</w:t>
      </w:r>
      <w:r w:rsidRPr="00694880">
        <w:rPr>
          <w:rFonts w:ascii="方正仿宋简体" w:eastAsia="方正仿宋简体" w:hint="eastAsia"/>
          <w:color w:val="000000"/>
          <w:sz w:val="28"/>
          <w:szCs w:val="28"/>
        </w:rPr>
        <w:t>政府信息公开仍需严格按照《中华人民共和国政府信息公开条例》及其相关办法规定的执行，同时结合质检总局下发的《公开要点》与天津市政府的政府信息工作相关要求，将需要主动公开的政府信息及时、准确的进行公开。针对201</w:t>
      </w:r>
      <w:r>
        <w:rPr>
          <w:rFonts w:ascii="方正仿宋简体" w:eastAsia="方正仿宋简体" w:hint="eastAsia"/>
          <w:color w:val="000000"/>
          <w:sz w:val="28"/>
          <w:szCs w:val="28"/>
        </w:rPr>
        <w:t>6</w:t>
      </w:r>
      <w:r w:rsidRPr="00694880">
        <w:rPr>
          <w:rFonts w:ascii="方正仿宋简体" w:eastAsia="方正仿宋简体" w:hint="eastAsia"/>
          <w:color w:val="000000"/>
          <w:sz w:val="28"/>
          <w:szCs w:val="28"/>
        </w:rPr>
        <w:t>年</w:t>
      </w:r>
      <w:r w:rsidR="008D2B4D">
        <w:rPr>
          <w:rFonts w:ascii="方正仿宋简体" w:eastAsia="方正仿宋简体" w:hint="eastAsia"/>
          <w:color w:val="000000"/>
          <w:sz w:val="28"/>
          <w:szCs w:val="28"/>
        </w:rPr>
        <w:t>开发区检验检疫局</w:t>
      </w:r>
      <w:r w:rsidRPr="00694880">
        <w:rPr>
          <w:rFonts w:ascii="方正仿宋简体" w:eastAsia="方正仿宋简体" w:hint="eastAsia"/>
          <w:color w:val="000000"/>
          <w:sz w:val="28"/>
          <w:szCs w:val="28"/>
        </w:rPr>
        <w:t>政府信息公</w:t>
      </w:r>
      <w:r w:rsidRPr="00694880">
        <w:rPr>
          <w:rFonts w:ascii="方正仿宋简体" w:eastAsia="方正仿宋简体" w:hint="eastAsia"/>
          <w:color w:val="000000"/>
          <w:sz w:val="28"/>
          <w:szCs w:val="28"/>
        </w:rPr>
        <w:lastRenderedPageBreak/>
        <w:t>开存在的困难和不足，找出解决办法，争取严格按照要求及时、准确的将公众与企业所需要的信息进行公开。</w:t>
      </w:r>
    </w:p>
    <w:p w:rsidR="006979F8" w:rsidRPr="00694880" w:rsidRDefault="008D2B4D" w:rsidP="00694880">
      <w:pPr>
        <w:pStyle w:val="a3"/>
        <w:spacing w:line="360" w:lineRule="auto"/>
        <w:ind w:firstLineChars="200" w:firstLine="560"/>
        <w:rPr>
          <w:rFonts w:ascii="方正仿宋简体" w:eastAsia="方正仿宋简体"/>
          <w:color w:val="000000"/>
          <w:sz w:val="28"/>
          <w:szCs w:val="28"/>
        </w:rPr>
      </w:pPr>
      <w:r>
        <w:rPr>
          <w:rFonts w:ascii="方正仿宋简体" w:eastAsia="方正仿宋简体" w:hint="eastAsia"/>
          <w:color w:val="000000"/>
          <w:sz w:val="28"/>
          <w:szCs w:val="28"/>
        </w:rPr>
        <w:t>二</w:t>
      </w:r>
      <w:r w:rsidR="00694880">
        <w:rPr>
          <w:rFonts w:ascii="方正仿宋简体" w:eastAsia="方正仿宋简体" w:hint="eastAsia"/>
          <w:color w:val="000000"/>
          <w:sz w:val="28"/>
          <w:szCs w:val="28"/>
        </w:rPr>
        <w:t>是</w:t>
      </w:r>
      <w:r w:rsidR="00694880" w:rsidRPr="00694880">
        <w:rPr>
          <w:rFonts w:ascii="方正仿宋简体" w:eastAsia="方正仿宋简体" w:hint="eastAsia"/>
          <w:color w:val="000000"/>
          <w:sz w:val="28"/>
          <w:szCs w:val="28"/>
        </w:rPr>
        <w:t>进一步完善门户网站功能建设</w:t>
      </w:r>
      <w:r w:rsidR="00694880">
        <w:rPr>
          <w:rFonts w:ascii="方正仿宋简体" w:eastAsia="方正仿宋简体" w:hint="eastAsia"/>
          <w:color w:val="000000"/>
          <w:sz w:val="28"/>
          <w:szCs w:val="28"/>
        </w:rPr>
        <w:t>。</w:t>
      </w:r>
      <w:r w:rsidR="00694880" w:rsidRPr="00694880">
        <w:rPr>
          <w:rFonts w:ascii="方正仿宋简体" w:eastAsia="方正仿宋简体" w:hint="eastAsia"/>
          <w:color w:val="000000"/>
          <w:sz w:val="28"/>
          <w:szCs w:val="28"/>
        </w:rPr>
        <w:t>继续加强门户网站的内容建设，积极发挥虚拟“窗口”的信息服务和宣传引导功能，发挥好主阵地作用，围绕全年工作重点及时、准确的将政府信息公开，对网站内容进行归纳、分类，并且确保网站内容的准确性，提升网站服务满意度，并强化门户网站服务功能，不断丰富</w:t>
      </w:r>
      <w:r>
        <w:rPr>
          <w:rFonts w:ascii="方正仿宋简体" w:eastAsia="方正仿宋简体" w:hint="eastAsia"/>
          <w:color w:val="000000"/>
          <w:sz w:val="28"/>
          <w:szCs w:val="28"/>
        </w:rPr>
        <w:t>服务资源内容，提高服务资源规范性与全面性，强化公众参与功能建设</w:t>
      </w:r>
      <w:r w:rsidR="00694880" w:rsidRPr="00694880">
        <w:rPr>
          <w:rFonts w:ascii="方正仿宋简体" w:eastAsia="方正仿宋简体" w:hint="eastAsia"/>
          <w:color w:val="000000"/>
          <w:sz w:val="28"/>
          <w:szCs w:val="28"/>
        </w:rPr>
        <w:t>。</w:t>
      </w:r>
    </w:p>
    <w:sectPr w:rsidR="006979F8" w:rsidRPr="00694880" w:rsidSect="00DB55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920" w:rsidRDefault="00153920" w:rsidP="00975396">
      <w:r>
        <w:separator/>
      </w:r>
    </w:p>
  </w:endnote>
  <w:endnote w:type="continuationSeparator" w:id="1">
    <w:p w:rsidR="00153920" w:rsidRDefault="00153920" w:rsidP="009753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920" w:rsidRDefault="00153920" w:rsidP="00975396">
      <w:r>
        <w:separator/>
      </w:r>
    </w:p>
  </w:footnote>
  <w:footnote w:type="continuationSeparator" w:id="1">
    <w:p w:rsidR="00153920" w:rsidRDefault="00153920" w:rsidP="009753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7DCA"/>
    <w:rsid w:val="00027DCA"/>
    <w:rsid w:val="000529F4"/>
    <w:rsid w:val="000D3267"/>
    <w:rsid w:val="000E0C59"/>
    <w:rsid w:val="0012464C"/>
    <w:rsid w:val="00153920"/>
    <w:rsid w:val="00163039"/>
    <w:rsid w:val="00170375"/>
    <w:rsid w:val="00201154"/>
    <w:rsid w:val="00237748"/>
    <w:rsid w:val="002526A0"/>
    <w:rsid w:val="0026327B"/>
    <w:rsid w:val="00294E1F"/>
    <w:rsid w:val="003042C8"/>
    <w:rsid w:val="00376FB4"/>
    <w:rsid w:val="003F5D36"/>
    <w:rsid w:val="00403B17"/>
    <w:rsid w:val="00471BDD"/>
    <w:rsid w:val="004720C8"/>
    <w:rsid w:val="00480964"/>
    <w:rsid w:val="004D40EA"/>
    <w:rsid w:val="004F42D4"/>
    <w:rsid w:val="00502F02"/>
    <w:rsid w:val="00506133"/>
    <w:rsid w:val="00543DF9"/>
    <w:rsid w:val="00552024"/>
    <w:rsid w:val="005614E3"/>
    <w:rsid w:val="0056415D"/>
    <w:rsid w:val="005964D7"/>
    <w:rsid w:val="00691B44"/>
    <w:rsid w:val="00694880"/>
    <w:rsid w:val="007A794C"/>
    <w:rsid w:val="00814BC9"/>
    <w:rsid w:val="0083547A"/>
    <w:rsid w:val="008D2B4D"/>
    <w:rsid w:val="008D7411"/>
    <w:rsid w:val="009167AB"/>
    <w:rsid w:val="00950D87"/>
    <w:rsid w:val="00952E2E"/>
    <w:rsid w:val="00975396"/>
    <w:rsid w:val="009B104B"/>
    <w:rsid w:val="00A4188F"/>
    <w:rsid w:val="00AB06BC"/>
    <w:rsid w:val="00AC273F"/>
    <w:rsid w:val="00AD14BC"/>
    <w:rsid w:val="00B514DC"/>
    <w:rsid w:val="00B70A17"/>
    <w:rsid w:val="00BB7553"/>
    <w:rsid w:val="00BC4628"/>
    <w:rsid w:val="00BD3DF4"/>
    <w:rsid w:val="00C61B28"/>
    <w:rsid w:val="00CB2797"/>
    <w:rsid w:val="00CB2ADB"/>
    <w:rsid w:val="00CE2723"/>
    <w:rsid w:val="00CE5C49"/>
    <w:rsid w:val="00D31141"/>
    <w:rsid w:val="00D7290A"/>
    <w:rsid w:val="00D82946"/>
    <w:rsid w:val="00DB5558"/>
    <w:rsid w:val="00E34EE9"/>
    <w:rsid w:val="00E467C0"/>
    <w:rsid w:val="00E60CF4"/>
    <w:rsid w:val="00E618EA"/>
    <w:rsid w:val="00E727BD"/>
    <w:rsid w:val="00EB1C84"/>
    <w:rsid w:val="00EE2B34"/>
    <w:rsid w:val="00EF2263"/>
    <w:rsid w:val="00F31FF3"/>
    <w:rsid w:val="00F46DCE"/>
    <w:rsid w:val="00FA1055"/>
    <w:rsid w:val="00FB2E78"/>
    <w:rsid w:val="00FC74CA"/>
    <w:rsid w:val="00FD2B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5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464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464C"/>
    <w:rPr>
      <w:b/>
      <w:bCs/>
    </w:rPr>
  </w:style>
  <w:style w:type="paragraph" w:styleId="a5">
    <w:name w:val="Balloon Text"/>
    <w:basedOn w:val="a"/>
    <w:link w:val="Char"/>
    <w:uiPriority w:val="99"/>
    <w:semiHidden/>
    <w:unhideWhenUsed/>
    <w:rsid w:val="0083547A"/>
    <w:rPr>
      <w:sz w:val="18"/>
      <w:szCs w:val="18"/>
    </w:rPr>
  </w:style>
  <w:style w:type="character" w:customStyle="1" w:styleId="Char">
    <w:name w:val="批注框文本 Char"/>
    <w:basedOn w:val="a0"/>
    <w:link w:val="a5"/>
    <w:uiPriority w:val="99"/>
    <w:semiHidden/>
    <w:rsid w:val="0083547A"/>
    <w:rPr>
      <w:sz w:val="18"/>
      <w:szCs w:val="18"/>
    </w:rPr>
  </w:style>
  <w:style w:type="paragraph" w:styleId="a6">
    <w:name w:val="header"/>
    <w:basedOn w:val="a"/>
    <w:link w:val="Char0"/>
    <w:uiPriority w:val="99"/>
    <w:unhideWhenUsed/>
    <w:rsid w:val="0097539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975396"/>
    <w:rPr>
      <w:sz w:val="18"/>
      <w:szCs w:val="18"/>
    </w:rPr>
  </w:style>
  <w:style w:type="paragraph" w:styleId="a7">
    <w:name w:val="footer"/>
    <w:basedOn w:val="a"/>
    <w:link w:val="Char1"/>
    <w:uiPriority w:val="99"/>
    <w:unhideWhenUsed/>
    <w:rsid w:val="00975396"/>
    <w:pPr>
      <w:tabs>
        <w:tab w:val="center" w:pos="4153"/>
        <w:tab w:val="right" w:pos="8306"/>
      </w:tabs>
      <w:snapToGrid w:val="0"/>
      <w:jc w:val="left"/>
    </w:pPr>
    <w:rPr>
      <w:sz w:val="18"/>
      <w:szCs w:val="18"/>
    </w:rPr>
  </w:style>
  <w:style w:type="character" w:customStyle="1" w:styleId="Char1">
    <w:name w:val="页脚 Char"/>
    <w:basedOn w:val="a0"/>
    <w:link w:val="a7"/>
    <w:uiPriority w:val="99"/>
    <w:rsid w:val="009753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464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2464C"/>
    <w:rPr>
      <w:b/>
      <w:bCs/>
    </w:rPr>
  </w:style>
  <w:style w:type="paragraph" w:styleId="a5">
    <w:name w:val="Balloon Text"/>
    <w:basedOn w:val="a"/>
    <w:link w:val="Char"/>
    <w:uiPriority w:val="99"/>
    <w:semiHidden/>
    <w:unhideWhenUsed/>
    <w:rsid w:val="0083547A"/>
    <w:rPr>
      <w:sz w:val="18"/>
      <w:szCs w:val="18"/>
    </w:rPr>
  </w:style>
  <w:style w:type="character" w:customStyle="1" w:styleId="Char">
    <w:name w:val="批注框文本 Char"/>
    <w:basedOn w:val="a0"/>
    <w:link w:val="a5"/>
    <w:uiPriority w:val="99"/>
    <w:semiHidden/>
    <w:rsid w:val="0083547A"/>
    <w:rPr>
      <w:sz w:val="18"/>
      <w:szCs w:val="18"/>
    </w:rPr>
  </w:style>
  <w:style w:type="paragraph" w:styleId="a6">
    <w:name w:val="header"/>
    <w:basedOn w:val="a"/>
    <w:link w:val="Char0"/>
    <w:uiPriority w:val="99"/>
    <w:unhideWhenUsed/>
    <w:rsid w:val="0097539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975396"/>
    <w:rPr>
      <w:sz w:val="18"/>
      <w:szCs w:val="18"/>
    </w:rPr>
  </w:style>
  <w:style w:type="paragraph" w:styleId="a7">
    <w:name w:val="footer"/>
    <w:basedOn w:val="a"/>
    <w:link w:val="Char1"/>
    <w:uiPriority w:val="99"/>
    <w:unhideWhenUsed/>
    <w:rsid w:val="00975396"/>
    <w:pPr>
      <w:tabs>
        <w:tab w:val="center" w:pos="4153"/>
        <w:tab w:val="right" w:pos="8306"/>
      </w:tabs>
      <w:snapToGrid w:val="0"/>
      <w:jc w:val="left"/>
    </w:pPr>
    <w:rPr>
      <w:sz w:val="18"/>
      <w:szCs w:val="18"/>
    </w:rPr>
  </w:style>
  <w:style w:type="character" w:customStyle="1" w:styleId="Char1">
    <w:name w:val="页脚 Char"/>
    <w:basedOn w:val="a0"/>
    <w:link w:val="a7"/>
    <w:uiPriority w:val="99"/>
    <w:rsid w:val="00975396"/>
    <w:rPr>
      <w:sz w:val="18"/>
      <w:szCs w:val="18"/>
    </w:rPr>
  </w:style>
</w:styles>
</file>

<file path=word/webSettings.xml><?xml version="1.0" encoding="utf-8"?>
<w:webSettings xmlns:r="http://schemas.openxmlformats.org/officeDocument/2006/relationships" xmlns:w="http://schemas.openxmlformats.org/wordprocessingml/2006/main">
  <w:divs>
    <w:div w:id="1681589850">
      <w:bodyDiv w:val="1"/>
      <w:marLeft w:val="0"/>
      <w:marRight w:val="0"/>
      <w:marTop w:val="0"/>
      <w:marBottom w:val="0"/>
      <w:divBdr>
        <w:top w:val="none" w:sz="0" w:space="0" w:color="auto"/>
        <w:left w:val="none" w:sz="0" w:space="0" w:color="auto"/>
        <w:bottom w:val="none" w:sz="0" w:space="0" w:color="auto"/>
        <w:right w:val="none" w:sz="0" w:space="0" w:color="auto"/>
      </w:divBdr>
      <w:divsChild>
        <w:div w:id="284701135">
          <w:marLeft w:val="0"/>
          <w:marRight w:val="0"/>
          <w:marTop w:val="120"/>
          <w:marBottom w:val="0"/>
          <w:divBdr>
            <w:top w:val="none" w:sz="0" w:space="0" w:color="auto"/>
            <w:left w:val="none" w:sz="0" w:space="0" w:color="auto"/>
            <w:bottom w:val="none" w:sz="0" w:space="0" w:color="auto"/>
            <w:right w:val="none" w:sz="0" w:space="0" w:color="auto"/>
          </w:divBdr>
          <w:divsChild>
            <w:div w:id="20553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F187C-DB46-417F-AD83-C3202E93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4</Pages>
  <Words>230</Words>
  <Characters>1314</Characters>
  <Application>Microsoft Office Word</Application>
  <DocSecurity>0</DocSecurity>
  <Lines>10</Lines>
  <Paragraphs>3</Paragraphs>
  <ScaleCrop>false</ScaleCrop>
  <Company>Microsoft</Company>
  <LinksUpToDate>false</LinksUpToDate>
  <CharactersWithSpaces>1541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超级管理员</dc:creator>
  <cp:lastModifiedBy>洪志远</cp:lastModifiedBy>
  <cp:revision>41</cp:revision>
  <dcterms:created xsi:type="dcterms:W3CDTF">2017-02-21T07:19:00Z</dcterms:created>
  <dcterms:modified xsi:type="dcterms:W3CDTF">2017-03-12T08:59:00Z</dcterms:modified>
</cp:coreProperties>
</file>