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jc w:val="center"/>
        <w:rPr>
          <w:sz w:val="48"/>
          <w:szCs w:val="48"/>
        </w:rPr>
      </w:pPr>
      <w:r>
        <w:rPr>
          <w:rFonts w:hint="eastAsia"/>
          <w:sz w:val="48"/>
          <w:szCs w:val="48"/>
        </w:rPr>
        <w:t xml:space="preserve">       </w:t>
      </w:r>
    </w:p>
    <w:p>
      <w:pPr>
        <w:jc w:val="center"/>
        <w:rPr>
          <w:sz w:val="48"/>
          <w:szCs w:val="48"/>
        </w:rPr>
      </w:pPr>
      <w:r>
        <w:rPr>
          <w:rFonts w:hint="eastAsia"/>
          <w:sz w:val="48"/>
          <w:szCs w:val="48"/>
        </w:rPr>
        <w:t xml:space="preserve">                 </w:t>
      </w:r>
      <w:r>
        <w:rPr>
          <w:color w:val="000000"/>
          <w:sz w:val="48"/>
          <w:szCs w:val="48"/>
        </w:rPr>
        <w:drawing>
          <wp:inline distT="0" distB="0" distL="68578" distR="68578">
            <wp:extent cx="3061970" cy="3061970"/>
            <wp:effectExtent l="0" t="0" r="0" b="0"/>
            <wp:docPr id="4" name="图片 4"/>
            <wp:cNvGraphicFramePr>
              <a:graphicFrameLocks noChangeAspect="1"/>
            </wp:cNvGraphicFramePr>
            <a:graphic>
              <a:graphicData uri="http://schemas.openxmlformats.org/drawingml/2006/picture">
                <pic:pic>
                  <pic:nvPicPr>
                    <pic:cNvPr id="6" name="图片 4 6"/>
                    <pic:cNvPicPr/>
                  </pic:nvPicPr>
                  <pic:blipFill>
                    <a:blip r:embed="rId3"/>
                    <a:stretch>
                      <a:fillRect/>
                    </a:stretch>
                  </pic:blipFill>
                  <pic:spPr>
                    <a:xfrm rot="0">
                      <a:off x="0" y="0"/>
                      <a:ext cx="3061970" cy="3061970"/>
                    </a:xfrm>
                    <a:prstGeom prst="rect"/>
                    <a:solidFill>
                      <a:srgbClr val="FFFFFF"/>
                    </a:solidFill>
                    <a:ln w="9525" cmpd="sng" cap="flat">
                      <a:noFill/>
                      <a:prstDash val="solid"/>
                      <a:miter/>
                    </a:ln>
                  </pic:spPr>
                </pic:pic>
              </a:graphicData>
            </a:graphic>
          </wp:inline>
        </w:drawing>
      </w:r>
    </w:p>
    <w:p>
      <w:pPr>
        <w:jc w:val="center"/>
        <w:rPr>
          <w:sz w:val="48"/>
          <w:szCs w:val="48"/>
        </w:rPr>
      </w:pPr>
      <w:r>
        <w:rPr>
          <w:rFonts w:hint="eastAsia"/>
          <w:sz w:val="48"/>
          <w:szCs w:val="48"/>
        </w:rPr>
        <w:t xml:space="preserve">                   </w:t>
      </w:r>
    </w:p>
    <w:p>
      <w:pPr>
        <w:jc w:val="center"/>
        <w:rPr>
          <w:sz w:val="84"/>
          <w:szCs w:val="84"/>
        </w:rPr>
      </w:pPr>
      <w:r>
        <w:rPr>
          <w:rFonts w:hint="eastAsia"/>
          <w:sz w:val="84"/>
          <w:szCs w:val="84"/>
        </w:rPr>
        <w:t>天津海关部门预算</w:t>
      </w:r>
    </w:p>
    <w:p>
      <w:pPr>
        <w:jc w:val="center"/>
        <w:rPr>
          <w:sz w:val="44"/>
          <w:szCs w:val="44"/>
        </w:rPr>
      </w:pPr>
      <w:r>
        <w:rPr>
          <w:rFonts w:hint="eastAsia"/>
          <w:sz w:val="44"/>
          <w:szCs w:val="44"/>
        </w:rPr>
        <w:t>2024年</w:t>
      </w: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sz w:val="44"/>
          <w:szCs w:val="44"/>
        </w:rPr>
      </w:pPr>
    </w:p>
    <w:p>
      <w:pPr>
        <w:jc w:val="center"/>
        <w:rPr>
          <w:b/>
          <w:sz w:val="44"/>
          <w:szCs w:val="44"/>
        </w:rPr>
      </w:pPr>
    </w:p>
    <w:p>
      <w:pPr>
        <w:jc w:val="center"/>
        <w:rPr>
          <w:b/>
          <w:sz w:val="84"/>
          <w:szCs w:val="84"/>
        </w:rPr>
      </w:pPr>
      <w:r>
        <w:rPr>
          <w:rFonts w:hint="eastAsia"/>
          <w:b/>
          <w:sz w:val="84"/>
          <w:szCs w:val="84"/>
        </w:rPr>
        <w:t>目</w:t>
      </w:r>
      <w:r>
        <w:rPr>
          <w:b/>
          <w:sz w:val="84"/>
          <w:szCs w:val="84"/>
        </w:rPr>
        <w:t xml:space="preserve">  </w:t>
      </w:r>
      <w:r>
        <w:rPr>
          <w:rFonts w:hint="eastAsia"/>
          <w:b/>
          <w:sz w:val="84"/>
          <w:szCs w:val="84"/>
        </w:rPr>
        <w:t>录</w:t>
      </w:r>
    </w:p>
    <w:p>
      <w:pPr>
        <w:jc w:val="center"/>
        <w:rPr>
          <w:b/>
          <w:sz w:val="84"/>
          <w:szCs w:val="84"/>
        </w:rPr>
      </w:pPr>
    </w:p>
    <w:p>
      <w:pPr>
        <w:rPr>
          <w:b/>
          <w:sz w:val="44"/>
          <w:szCs w:val="44"/>
        </w:rPr>
      </w:pPr>
      <w:r>
        <w:rPr>
          <w:rFonts w:hint="eastAsia"/>
          <w:b/>
          <w:sz w:val="44"/>
          <w:szCs w:val="44"/>
        </w:rPr>
        <w:t>第一部分  天津海关部门概况</w:t>
      </w:r>
    </w:p>
    <w:p>
      <w:pPr>
        <w:rPr>
          <w:sz w:val="36"/>
          <w:szCs w:val="36"/>
        </w:rPr>
      </w:pPr>
      <w:r>
        <w:rPr>
          <w:rFonts w:hint="eastAsia"/>
          <w:sz w:val="36"/>
          <w:szCs w:val="36"/>
        </w:rPr>
        <w:t>一、主要职能</w:t>
      </w:r>
    </w:p>
    <w:p>
      <w:pPr>
        <w:rPr>
          <w:sz w:val="36"/>
          <w:szCs w:val="36"/>
        </w:rPr>
      </w:pPr>
      <w:r>
        <w:rPr>
          <w:rFonts w:hint="eastAsia"/>
          <w:sz w:val="36"/>
          <w:szCs w:val="36"/>
        </w:rPr>
        <w:t xml:space="preserve">二、天津海关单位构成情况 </w:t>
      </w:r>
    </w:p>
    <w:p>
      <w:pPr>
        <w:rPr>
          <w:b/>
          <w:sz w:val="44"/>
          <w:szCs w:val="44"/>
        </w:rPr>
      </w:pPr>
      <w:r>
        <w:rPr>
          <w:rFonts w:hint="eastAsia"/>
          <w:b/>
          <w:sz w:val="44"/>
          <w:szCs w:val="44"/>
        </w:rPr>
        <w:t>第二部分  天津海关</w:t>
      </w:r>
      <w:r>
        <w:rPr>
          <w:sz w:val="44"/>
          <w:szCs w:val="44"/>
        </w:rPr>
        <w:t>202</w:t>
      </w:r>
      <w:r>
        <w:rPr>
          <w:rFonts w:hint="eastAsia"/>
          <w:sz w:val="44"/>
          <w:szCs w:val="44"/>
        </w:rPr>
        <w:t>4</w:t>
      </w:r>
      <w:r>
        <w:rPr>
          <w:rFonts w:hint="eastAsia"/>
          <w:b/>
          <w:sz w:val="44"/>
          <w:szCs w:val="44"/>
        </w:rPr>
        <w:t>年部门预算表</w:t>
      </w:r>
    </w:p>
    <w:p>
      <w:pPr>
        <w:rPr>
          <w:color w:val="3366FF"/>
          <w:sz w:val="36"/>
          <w:szCs w:val="36"/>
        </w:rPr>
      </w:pPr>
      <w:r>
        <w:rPr>
          <w:rFonts w:hint="eastAsia"/>
          <w:sz w:val="36"/>
          <w:szCs w:val="36"/>
        </w:rPr>
        <w:t>一、</w:t>
      </w:r>
      <w:r>
        <w:rPr>
          <w:sz w:val="36"/>
          <w:szCs w:val="36"/>
        </w:rPr>
        <w:t>部门</w:t>
      </w:r>
      <w:r>
        <w:rPr>
          <w:rFonts w:hint="eastAsia"/>
          <w:sz w:val="36"/>
          <w:szCs w:val="36"/>
        </w:rPr>
        <w:t>收支总表</w:t>
      </w:r>
    </w:p>
    <w:p>
      <w:pPr>
        <w:pStyle w:val="27"/>
        <w:rPr>
          <w:sz w:val="36"/>
          <w:szCs w:val="36"/>
        </w:rPr>
      </w:pPr>
      <w:r>
        <w:rPr>
          <w:rFonts w:hint="eastAsia"/>
          <w:sz w:val="36"/>
          <w:szCs w:val="36"/>
        </w:rPr>
        <w:t>二、部门收入总表</w:t>
      </w:r>
    </w:p>
    <w:p>
      <w:pPr>
        <w:pStyle w:val="28"/>
        <w:rPr>
          <w:sz w:val="36"/>
          <w:szCs w:val="36"/>
        </w:rPr>
      </w:pPr>
      <w:r>
        <w:rPr>
          <w:rFonts w:hint="eastAsia"/>
          <w:sz w:val="36"/>
          <w:szCs w:val="36"/>
        </w:rPr>
        <w:t>三、部门支出总表</w:t>
      </w:r>
    </w:p>
    <w:p>
      <w:pPr>
        <w:rPr>
          <w:sz w:val="36"/>
          <w:szCs w:val="36"/>
        </w:rPr>
      </w:pPr>
      <w:r>
        <w:rPr>
          <w:rFonts w:hint="eastAsia"/>
          <w:sz w:val="36"/>
          <w:szCs w:val="36"/>
        </w:rPr>
        <w:t>四、</w:t>
      </w:r>
      <w:r>
        <w:rPr>
          <w:sz w:val="36"/>
          <w:szCs w:val="36"/>
        </w:rPr>
        <w:t>财政拨款收支总表</w:t>
      </w:r>
    </w:p>
    <w:p>
      <w:pPr>
        <w:rPr>
          <w:sz w:val="36"/>
          <w:szCs w:val="36"/>
        </w:rPr>
      </w:pPr>
      <w:r>
        <w:rPr>
          <w:rFonts w:hint="eastAsia"/>
          <w:sz w:val="36"/>
          <w:szCs w:val="36"/>
        </w:rPr>
        <w:t>五、</w:t>
      </w:r>
      <w:r>
        <w:rPr>
          <w:sz w:val="36"/>
          <w:szCs w:val="36"/>
        </w:rPr>
        <w:t>一般公共预算支出表</w:t>
      </w:r>
    </w:p>
    <w:p>
      <w:pPr>
        <w:rPr>
          <w:color w:val="339966"/>
          <w:sz w:val="36"/>
          <w:szCs w:val="36"/>
        </w:rPr>
      </w:pPr>
      <w:r>
        <w:rPr>
          <w:rFonts w:hint="eastAsia"/>
          <w:sz w:val="36"/>
          <w:szCs w:val="36"/>
        </w:rPr>
        <w:t>六、</w:t>
      </w:r>
      <w:r>
        <w:rPr>
          <w:sz w:val="36"/>
          <w:szCs w:val="36"/>
        </w:rPr>
        <w:t>一般公共预算基本支出表</w:t>
      </w:r>
    </w:p>
    <w:p>
      <w:pPr>
        <w:rPr>
          <w:sz w:val="36"/>
          <w:szCs w:val="36"/>
        </w:rPr>
      </w:pPr>
      <w:r>
        <w:rPr>
          <w:rFonts w:hint="eastAsia"/>
          <w:sz w:val="36"/>
          <w:szCs w:val="36"/>
        </w:rPr>
        <w:t>七、</w:t>
      </w:r>
      <w:r>
        <w:rPr>
          <w:rFonts w:cs="宋体" w:hint="eastAsia"/>
          <w:sz w:val="36"/>
          <w:szCs w:val="36"/>
        </w:rPr>
        <w:t>财政拨款预算“三公”经费支出表</w:t>
      </w:r>
    </w:p>
    <w:p>
      <w:pPr>
        <w:rPr>
          <w:sz w:val="36"/>
          <w:szCs w:val="36"/>
        </w:rPr>
      </w:pPr>
      <w:r>
        <w:rPr>
          <w:rFonts w:hint="eastAsia"/>
          <w:sz w:val="36"/>
          <w:szCs w:val="36"/>
        </w:rPr>
        <w:t>八、</w:t>
      </w:r>
      <w:r>
        <w:rPr>
          <w:sz w:val="36"/>
          <w:szCs w:val="36"/>
        </w:rPr>
        <w:t>政府性基金预算支出表</w:t>
      </w:r>
    </w:p>
    <w:p>
      <w:pPr>
        <w:rPr>
          <w:sz w:val="36"/>
          <w:szCs w:val="36"/>
        </w:rPr>
      </w:pPr>
      <w:r>
        <w:rPr>
          <w:sz w:val="36"/>
          <w:szCs w:val="36"/>
        </w:rPr>
        <w:t>九、国有资本经营预算支出表</w:t>
      </w:r>
    </w:p>
    <w:p>
      <w:pPr>
        <w:ind w:left="2164" w:hangingChars="492" w:hanging="2164"/>
        <w:rPr>
          <w:b/>
          <w:sz w:val="44"/>
          <w:szCs w:val="44"/>
        </w:rPr>
      </w:pPr>
      <w:r>
        <w:rPr>
          <w:rFonts w:hint="eastAsia"/>
          <w:b/>
          <w:sz w:val="44"/>
          <w:szCs w:val="44"/>
        </w:rPr>
        <w:t>第三部分  天津海关</w:t>
      </w:r>
      <w:r>
        <w:rPr>
          <w:sz w:val="44"/>
          <w:szCs w:val="44"/>
        </w:rPr>
        <w:t>202</w:t>
      </w:r>
      <w:r>
        <w:rPr>
          <w:rFonts w:hint="eastAsia"/>
          <w:sz w:val="44"/>
          <w:szCs w:val="44"/>
        </w:rPr>
        <w:t>4</w:t>
      </w:r>
      <w:r>
        <w:rPr>
          <w:rFonts w:hint="eastAsia"/>
          <w:b/>
          <w:sz w:val="44"/>
          <w:szCs w:val="44"/>
        </w:rPr>
        <w:t>年部门预算情况说明</w:t>
      </w:r>
    </w:p>
    <w:p>
      <w:pPr>
        <w:rPr>
          <w:b/>
          <w:sz w:val="44"/>
          <w:szCs w:val="44"/>
        </w:rPr>
      </w:pPr>
      <w:r>
        <w:rPr>
          <w:rFonts w:hint="eastAsia"/>
          <w:b/>
          <w:sz w:val="44"/>
          <w:szCs w:val="44"/>
        </w:rPr>
        <w:t>第四部分  名词解释</w:t>
      </w:r>
    </w:p>
    <w:p>
      <w:pPr>
        <w:rPr>
          <w:b/>
          <w:sz w:val="44"/>
          <w:szCs w:val="44"/>
        </w:rPr>
      </w:pPr>
      <w:r>
        <w:rPr>
          <w:rFonts w:hint="eastAsia"/>
          <w:b/>
          <w:sz w:val="44"/>
          <w:szCs w:val="44"/>
        </w:rPr>
        <w:t>第五部分  附件</w:t>
      </w:r>
    </w:p>
    <w:p>
      <w:pPr>
        <w:rPr>
          <w:b/>
          <w:sz w:val="44"/>
          <w:szCs w:val="44"/>
        </w:rPr>
        <w:sectPr>
          <w:footerReference w:type="default" r:id="rId2"/>
          <w:pgSz w:w="11906" w:h="16838"/>
          <w:pgMar w:top="1440" w:right="1797" w:bottom="1440" w:left="1797" w:header="851" w:footer="992" w:gutter="0"/>
          <w:docGrid w:type="linesAndChars" w:linePitch="312" w:charSpace="0"/>
        </w:sect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84"/>
          <w:szCs w:val="84"/>
        </w:rPr>
      </w:pPr>
      <w:r>
        <w:rPr>
          <w:rFonts w:hint="eastAsia"/>
          <w:b/>
          <w:sz w:val="84"/>
          <w:szCs w:val="84"/>
        </w:rPr>
        <w:t>第一部分</w:t>
      </w:r>
    </w:p>
    <w:p>
      <w:pPr>
        <w:jc w:val="center"/>
        <w:rPr>
          <w:b/>
          <w:sz w:val="84"/>
          <w:szCs w:val="84"/>
        </w:rPr>
      </w:pPr>
      <w:r>
        <w:rPr>
          <w:rFonts w:hint="eastAsia"/>
          <w:b/>
          <w:sz w:val="84"/>
          <w:szCs w:val="84"/>
        </w:rPr>
        <w:t>天津海关部门概况</w:t>
      </w:r>
    </w:p>
    <w:p>
      <w:pPr>
        <w:spacing w:line="560" w:lineRule="exact"/>
        <w:rPr>
          <w:rFonts w:eastAsia="方正仿宋_GBK"/>
          <w:sz w:val="32"/>
          <w:szCs w:val="32"/>
        </w:rPr>
      </w:pPr>
    </w:p>
    <w:p>
      <w:pPr>
        <w:autoSpaceDN w:val="0"/>
        <w:spacing w:line="560" w:lineRule="exact"/>
        <w:ind w:firstLineChars="200" w:firstLine="640"/>
        <w:rPr>
          <w:rFonts w:eastAsia="方正仿宋_GBK"/>
          <w:sz w:val="32"/>
          <w:szCs w:val="32"/>
        </w:rPr>
      </w:pPr>
      <w:r>
        <w:rPr>
          <w:rFonts w:eastAsia="方正仿宋_GBK" w:hint="eastAsia"/>
          <w:sz w:val="32"/>
          <w:szCs w:val="32"/>
        </w:rPr>
        <w:br w:type="page"/>
      </w:r>
      <w:r>
        <w:rPr>
          <w:rFonts w:ascii="方正黑体_GBK" w:eastAsia="方正黑体_GBK" w:cs="方正黑体_GBK" w:hint="eastAsia"/>
          <w:sz w:val="32"/>
          <w:szCs w:val="32"/>
        </w:rPr>
        <w:t>一、主要职能</w:t>
      </w:r>
    </w:p>
    <w:p>
      <w:pPr>
        <w:ind w:firstLineChars="200" w:firstLine="640"/>
        <w:rPr>
          <w:rFonts w:eastAsia="方正仿宋_GBK"/>
          <w:sz w:val="32"/>
          <w:szCs w:val="32"/>
        </w:rPr>
      </w:pPr>
      <w:r>
        <w:rPr>
          <w:rFonts w:eastAsia="方正仿宋_GBK" w:hint="eastAsia"/>
          <w:sz w:val="32"/>
          <w:szCs w:val="32"/>
        </w:rPr>
        <w:t>天津海关是受海关总署直接领导，负责指定口岸及相关区域范围内海关工作运行管理、监督监控的正厅级直属海关，领导隶属海关。天津海关管辖范围为天津市的各项海关管理工作。天津海关的主要职责包括：依法对天津口岸进出境的货物、运输工具、行李邮递物品进行监管；征收关税和其它法定由海关征收的税</w:t>
      </w:r>
      <w:r>
        <w:rPr>
          <w:rFonts w:eastAsia="方正仿宋_GBK"/>
          <w:sz w:val="32"/>
          <w:szCs w:val="32"/>
        </w:rPr>
        <w:t>款</w:t>
      </w:r>
      <w:r>
        <w:rPr>
          <w:rFonts w:eastAsia="方正仿宋_GBK" w:hint="eastAsia"/>
          <w:sz w:val="32"/>
          <w:szCs w:val="32"/>
        </w:rPr>
        <w:t>；查缉走私；开展出入境检验检疫；编制贸易统计并办理其他海关业务。</w:t>
      </w:r>
    </w:p>
    <w:p>
      <w:pPr>
        <w:spacing w:line="560" w:lineRule="exact"/>
        <w:ind w:firstLineChars="200" w:firstLine="640"/>
        <w:rPr>
          <w:rFonts w:eastAsia="方正黑体_GBK"/>
          <w:sz w:val="32"/>
          <w:szCs w:val="32"/>
        </w:rPr>
      </w:pPr>
      <w:r>
        <w:rPr>
          <w:rFonts w:eastAsia="方正黑体_GBK" w:hint="eastAsia"/>
          <w:sz w:val="32"/>
          <w:szCs w:val="32"/>
        </w:rPr>
        <w:t>二、天津海关单位构成情况</w:t>
      </w:r>
    </w:p>
    <w:p>
      <w:pPr>
        <w:autoSpaceDN w:val="0"/>
        <w:spacing w:line="360" w:lineRule="auto"/>
        <w:ind w:firstLineChars="200" w:firstLine="640"/>
        <w:rPr>
          <w:rFonts w:eastAsia="方正仿宋_GBK"/>
          <w:sz w:val="32"/>
          <w:szCs w:val="32"/>
        </w:rPr>
      </w:pPr>
      <w:r>
        <w:rPr>
          <w:rFonts w:eastAsia="方正仿宋_GBK" w:hint="eastAsia"/>
          <w:sz w:val="32"/>
          <w:szCs w:val="32"/>
        </w:rPr>
        <w:t>天津海关内设机构23个：</w:t>
      </w:r>
      <w:r>
        <w:rPr>
          <w:rFonts w:eastAsia="方正仿宋_GBK"/>
          <w:sz w:val="32"/>
          <w:szCs w:val="32"/>
        </w:rPr>
        <w:t>办公室</w:t>
      </w:r>
      <w:r>
        <w:rPr>
          <w:rFonts w:eastAsia="方正仿宋_GBK" w:hint="eastAsia"/>
          <w:sz w:val="32"/>
          <w:szCs w:val="32"/>
        </w:rPr>
        <w:t>（党委办公室）</w:t>
      </w:r>
      <w:r>
        <w:rPr>
          <w:rFonts w:eastAsia="方正仿宋_GBK"/>
          <w:sz w:val="32"/>
          <w:szCs w:val="32"/>
        </w:rPr>
        <w:t>、</w:t>
      </w:r>
      <w:r>
        <w:rPr>
          <w:rFonts w:eastAsia="方正仿宋_GBK" w:hint="eastAsia"/>
          <w:sz w:val="32"/>
          <w:szCs w:val="32"/>
        </w:rPr>
        <w:t>法规处</w:t>
      </w:r>
      <w:r>
        <w:rPr>
          <w:rFonts w:eastAsia="方正仿宋_GBK"/>
          <w:sz w:val="32"/>
          <w:szCs w:val="32"/>
        </w:rPr>
        <w:t>、</w:t>
      </w:r>
      <w:r>
        <w:rPr>
          <w:rFonts w:eastAsia="方正仿宋_GBK" w:hint="eastAsia"/>
          <w:sz w:val="32"/>
          <w:szCs w:val="32"/>
        </w:rPr>
        <w:t>综合业务处、自贸区和特殊区域发展处、关税处、卫生检疫处、动植物检疫处、进出口食品安全处、商品检验处、口岸监管处、行邮监管处、统计分析处、企业管理和稽查处、缉私局、财务处、科技处、督查内审处、人事处（党委组织部）、教育处、机关党委（思想政治工作办公室、党委宣传部）、监察室（党委纪检组）、离退休干部办公室、天津海关党委巡查工作办公室。</w:t>
      </w:r>
    </w:p>
    <w:p>
      <w:pPr>
        <w:autoSpaceDN w:val="0"/>
        <w:spacing w:line="360" w:lineRule="auto"/>
        <w:ind w:firstLineChars="200" w:firstLine="640"/>
        <w:rPr>
          <w:rFonts w:eastAsia="方正仿宋_GBK"/>
          <w:sz w:val="32"/>
          <w:szCs w:val="32"/>
        </w:rPr>
      </w:pPr>
      <w:r>
        <w:rPr>
          <w:rFonts w:eastAsia="方正仿宋_GBK" w:hint="eastAsia"/>
          <w:sz w:val="32"/>
          <w:szCs w:val="32"/>
        </w:rPr>
        <w:t>天津</w:t>
      </w:r>
      <w:r>
        <w:rPr>
          <w:rFonts w:eastAsia="方正仿宋_GBK"/>
          <w:sz w:val="32"/>
          <w:szCs w:val="32"/>
        </w:rPr>
        <w:t>海关</w:t>
      </w:r>
      <w:r>
        <w:rPr>
          <w:rFonts w:eastAsia="方正仿宋_GBK" w:hint="eastAsia"/>
          <w:sz w:val="32"/>
          <w:szCs w:val="32"/>
        </w:rPr>
        <w:t>所属单位2</w:t>
      </w:r>
      <w:r>
        <w:rPr>
          <w:rFonts w:eastAsia="方正仿宋_GBK"/>
          <w:sz w:val="32"/>
          <w:szCs w:val="32"/>
        </w:rPr>
        <w:t>8个，</w:t>
      </w:r>
      <w:r>
        <w:rPr>
          <w:rFonts w:eastAsia="方正仿宋_GBK" w:hint="eastAsia"/>
          <w:sz w:val="32"/>
          <w:szCs w:val="32"/>
        </w:rPr>
        <w:t>包括：</w:t>
      </w:r>
    </w:p>
    <w:p>
      <w:pPr>
        <w:autoSpaceDN w:val="0"/>
        <w:spacing w:line="360" w:lineRule="auto"/>
        <w:ind w:firstLineChars="200" w:firstLine="640"/>
        <w:rPr>
          <w:rFonts w:eastAsia="方正仿宋_GBK"/>
          <w:sz w:val="32"/>
          <w:szCs w:val="32"/>
        </w:rPr>
      </w:pPr>
      <w:r>
        <w:rPr>
          <w:rFonts w:eastAsia="方正仿宋_GBK" w:hint="eastAsia"/>
          <w:sz w:val="32"/>
          <w:szCs w:val="32"/>
        </w:rPr>
        <w:t>（一）行政单位2</w:t>
      </w:r>
      <w:r>
        <w:rPr>
          <w:rFonts w:eastAsia="方正仿宋_GBK"/>
          <w:sz w:val="32"/>
          <w:szCs w:val="32"/>
        </w:rPr>
        <w:t>0</w:t>
      </w:r>
      <w:r>
        <w:rPr>
          <w:rFonts w:eastAsia="方正仿宋_GBK" w:hint="eastAsia"/>
          <w:sz w:val="32"/>
          <w:szCs w:val="32"/>
        </w:rPr>
        <w:t>个，包括：天津新港海关、天津滨海机场海关、天津大港海关、天津临港海关、天津邮局海关、天津南疆海关、塘沽海关、蓟州海关、武清海关、静海海关、北辰海关、宁河海关、西青海关、东丽海关、南开海关、天津河西海关、天津保税区海关、天津东疆海关、北塘海关、天津海关风险防控分局。</w:t>
      </w:r>
    </w:p>
    <w:p>
      <w:pPr>
        <w:autoSpaceDN w:val="0"/>
        <w:spacing w:line="360" w:lineRule="auto"/>
        <w:ind w:firstLineChars="200" w:firstLine="640"/>
        <w:rPr>
          <w:sz w:val="32"/>
          <w:szCs w:val="32"/>
        </w:rPr>
      </w:pPr>
      <w:r>
        <w:rPr>
          <w:rFonts w:eastAsia="方正仿宋_GBK" w:hint="eastAsia"/>
          <w:sz w:val="32"/>
          <w:szCs w:val="32"/>
        </w:rPr>
        <w:t>（二）事业单位8个，包括：天津海关后勤管理中心、天津海关动植物与食品检测中心、天津海关化矿金属材料检测中心、天津海关工业产品安全技术中心、天津国际旅行卫生保健中心（天津海关口岸门诊部）、中国电子口岸数据中心天津分中心、海关总署天津教育培训基地、中国质量认证中心天津评审中心。</w:t>
      </w:r>
    </w:p>
    <w:p>
      <w:pPr>
        <w:ind w:firstLineChars="200" w:firstLine="640"/>
        <w:rPr>
          <w:sz w:val="32"/>
          <w:szCs w:val="32"/>
        </w:rPr>
        <w:sectPr>
          <w:footerReference w:type="default" r:id="rId4"/>
          <w:pgSz w:w="11906" w:h="16838"/>
          <w:pgMar w:top="1440" w:right="1797" w:bottom="1440" w:left="1797" w:header="851" w:footer="992" w:gutter="0"/>
          <w:pgNumType w:start="1"/>
          <w:docGrid w:type="linesAndChars" w:linePitch="312" w:charSpace="0"/>
        </w:sectPr>
      </w:pPr>
    </w:p>
    <w:p>
      <w:pPr>
        <w:ind w:firstLineChars="200" w:firstLine="640"/>
        <w:rPr>
          <w:rFonts w:eastAsia="方正仿宋_GBK"/>
          <w:sz w:val="32"/>
          <w:szCs w:val="32"/>
        </w:rPr>
      </w:pPr>
      <w:r>
        <w:rPr>
          <w:rFonts w:eastAsia="方正仿宋_GBK" w:hint="eastAsia"/>
          <w:sz w:val="32"/>
          <w:szCs w:val="32"/>
        </w:rPr>
        <w:t>纳入天津海关</w:t>
      </w:r>
      <w:r>
        <w:rPr>
          <w:rFonts w:eastAsia="方正仿宋_GBK"/>
          <w:sz w:val="32"/>
          <w:szCs w:val="32"/>
        </w:rPr>
        <w:t>202</w:t>
      </w:r>
      <w:r>
        <w:rPr>
          <w:rFonts w:eastAsia="方正仿宋_GBK" w:hint="eastAsia"/>
          <w:sz w:val="32"/>
          <w:szCs w:val="32"/>
        </w:rPr>
        <w:t>4</w:t>
      </w:r>
      <w:r>
        <w:rPr>
          <w:rFonts w:eastAsia="方正仿宋_GBK"/>
          <w:sz w:val="32"/>
          <w:szCs w:val="32"/>
        </w:rPr>
        <w:t>年</w:t>
      </w:r>
      <w:r>
        <w:rPr>
          <w:rFonts w:eastAsia="方正仿宋_GBK" w:hint="eastAsia"/>
          <w:sz w:val="32"/>
          <w:szCs w:val="32"/>
        </w:rPr>
        <w:t>预算编制范围的单位如下：</w:t>
      </w:r>
    </w:p>
    <w:tbl>
      <w:tblPr>
        <w:jc w:val="lef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17"/>
        <w:gridCol w:w="5545"/>
      </w:tblGrid>
      <w:tr>
        <w:trPr>
          <w:trHeight w:val="391"/>
        </w:trPr>
        <w:tc>
          <w:tcPr>
            <w:tcW w:w="1117" w:type="dxa"/>
            <w:noWrap/>
            <w:vAlign w:val="center"/>
          </w:tcPr>
          <w:p>
            <w:pPr>
              <w:jc w:val="center"/>
              <w:rPr>
                <w:rFonts w:ascii="方正小标宋_GBK" w:eastAsia="方正小标宋_GBK"/>
                <w:color w:val="000000"/>
                <w:sz w:val="18"/>
                <w:szCs w:val="18"/>
              </w:rPr>
            </w:pPr>
            <w:r>
              <w:rPr>
                <w:rFonts w:ascii="方正小标宋_GBK" w:eastAsia="方正小标宋_GBK" w:hint="eastAsia"/>
                <w:color w:val="000000"/>
                <w:sz w:val="18"/>
                <w:szCs w:val="18"/>
              </w:rPr>
              <w:t>序号</w:t>
            </w:r>
          </w:p>
        </w:tc>
        <w:tc>
          <w:tcPr>
            <w:tcW w:w="5545" w:type="dxa"/>
            <w:noWrap/>
            <w:vAlign w:val="center"/>
          </w:tcPr>
          <w:p>
            <w:pPr>
              <w:jc w:val="center"/>
              <w:rPr>
                <w:rFonts w:ascii="方正小标宋_GBK" w:eastAsia="方正小标宋_GBK"/>
                <w:color w:val="000000"/>
                <w:sz w:val="18"/>
                <w:szCs w:val="18"/>
              </w:rPr>
            </w:pPr>
            <w:r>
              <w:rPr>
                <w:rFonts w:ascii="方正小标宋_GBK" w:eastAsia="方正小标宋_GBK" w:hint="eastAsia"/>
                <w:color w:val="000000"/>
                <w:sz w:val="18"/>
                <w:szCs w:val="18"/>
              </w:rPr>
              <w:t>单位</w:t>
            </w:r>
          </w:p>
        </w:tc>
      </w:tr>
      <w:tr>
        <w:trPr>
          <w:trHeight w:val="391"/>
        </w:trPr>
        <w:tc>
          <w:tcPr>
            <w:tcW w:w="1117" w:type="dxa"/>
            <w:noWrap/>
            <w:vAlign w:val="center"/>
          </w:tcPr>
          <w:p>
            <w:pPr>
              <w:jc w:val="center"/>
              <w:rPr>
                <w:rFonts w:eastAsia="方正黑体_GBK"/>
                <w:color w:val="000000"/>
                <w:sz w:val="20"/>
                <w:szCs w:val="20"/>
              </w:rPr>
            </w:pPr>
            <w:r>
              <w:rPr>
                <w:rFonts w:eastAsia="方正黑体_GBK"/>
                <w:color w:val="000000"/>
                <w:sz w:val="20"/>
                <w:szCs w:val="20"/>
              </w:rPr>
              <w:t>1</w:t>
            </w:r>
          </w:p>
        </w:tc>
        <w:tc>
          <w:tcPr>
            <w:tcW w:w="5545" w:type="dxa"/>
            <w:noWrap/>
            <w:vAlign w:val="center"/>
          </w:tcPr>
          <w:p>
            <w:pPr>
              <w:jc w:val="left"/>
              <w:rPr>
                <w:rFonts w:ascii="宋体"/>
                <w:color w:val="000000"/>
                <w:sz w:val="20"/>
                <w:szCs w:val="20"/>
              </w:rPr>
            </w:pPr>
            <w:r>
              <w:rPr>
                <w:rFonts w:ascii="宋体" w:hint="eastAsia"/>
                <w:color w:val="000000"/>
                <w:sz w:val="20"/>
                <w:szCs w:val="20"/>
              </w:rPr>
              <w:t>天津海关本级</w:t>
            </w:r>
          </w:p>
        </w:tc>
      </w:tr>
      <w:tr>
        <w:trPr>
          <w:trHeight w:val="391"/>
        </w:trPr>
        <w:tc>
          <w:tcPr>
            <w:tcW w:w="1117" w:type="dxa"/>
            <w:noWrap/>
            <w:vAlign w:val="center"/>
          </w:tcPr>
          <w:p>
            <w:pPr>
              <w:jc w:val="center"/>
              <w:rPr>
                <w:rFonts w:eastAsia="方正黑体_GBK"/>
                <w:color w:val="000000"/>
                <w:sz w:val="20"/>
                <w:szCs w:val="20"/>
              </w:rPr>
            </w:pPr>
            <w:r>
              <w:rPr>
                <w:rFonts w:eastAsia="方正黑体_GBK"/>
                <w:color w:val="000000"/>
                <w:sz w:val="20"/>
                <w:szCs w:val="20"/>
              </w:rPr>
              <w:t>2</w:t>
            </w:r>
          </w:p>
        </w:tc>
        <w:tc>
          <w:tcPr>
            <w:tcW w:w="5545" w:type="dxa"/>
            <w:noWrap/>
            <w:vAlign w:val="center"/>
          </w:tcPr>
          <w:p>
            <w:pPr>
              <w:jc w:val="left"/>
              <w:rPr>
                <w:rFonts w:ascii="宋体"/>
                <w:color w:val="000000"/>
                <w:sz w:val="20"/>
                <w:szCs w:val="20"/>
              </w:rPr>
            </w:pPr>
            <w:r>
              <w:rPr>
                <w:rFonts w:ascii="宋体" w:hint="eastAsia"/>
                <w:color w:val="000000"/>
                <w:sz w:val="20"/>
                <w:szCs w:val="20"/>
              </w:rPr>
              <w:t>天津新港海关</w:t>
            </w:r>
          </w:p>
        </w:tc>
      </w:tr>
      <w:tr>
        <w:trPr>
          <w:trHeight w:val="391"/>
        </w:trPr>
        <w:tc>
          <w:tcPr>
            <w:tcW w:w="1117" w:type="dxa"/>
            <w:noWrap/>
            <w:vAlign w:val="center"/>
          </w:tcPr>
          <w:p>
            <w:pPr>
              <w:jc w:val="center"/>
              <w:rPr>
                <w:rFonts w:eastAsia="方正黑体_GBK"/>
                <w:color w:val="000000"/>
                <w:sz w:val="20"/>
                <w:szCs w:val="20"/>
              </w:rPr>
            </w:pPr>
            <w:r>
              <w:rPr>
                <w:rFonts w:eastAsia="方正黑体_GBK"/>
                <w:color w:val="000000"/>
                <w:sz w:val="20"/>
                <w:szCs w:val="20"/>
              </w:rPr>
              <w:t>3</w:t>
            </w:r>
          </w:p>
        </w:tc>
        <w:tc>
          <w:tcPr>
            <w:tcW w:w="5545" w:type="dxa"/>
            <w:noWrap/>
            <w:vAlign w:val="center"/>
          </w:tcPr>
          <w:p>
            <w:pPr>
              <w:jc w:val="left"/>
              <w:rPr>
                <w:rFonts w:ascii="宋体"/>
                <w:color w:val="000000"/>
                <w:sz w:val="20"/>
                <w:szCs w:val="20"/>
              </w:rPr>
            </w:pPr>
            <w:r>
              <w:rPr>
                <w:rFonts w:ascii="宋体" w:hint="eastAsia"/>
                <w:color w:val="000000"/>
                <w:sz w:val="20"/>
                <w:szCs w:val="20"/>
              </w:rPr>
              <w:t>塘沽海关</w:t>
            </w:r>
          </w:p>
        </w:tc>
      </w:tr>
      <w:tr>
        <w:trPr>
          <w:trHeight w:val="391"/>
        </w:trPr>
        <w:tc>
          <w:tcPr>
            <w:tcW w:w="1117" w:type="dxa"/>
            <w:noWrap/>
            <w:vAlign w:val="center"/>
          </w:tcPr>
          <w:p>
            <w:pPr>
              <w:jc w:val="center"/>
              <w:rPr>
                <w:rFonts w:eastAsia="方正黑体_GBK"/>
                <w:color w:val="000000"/>
                <w:sz w:val="20"/>
                <w:szCs w:val="20"/>
              </w:rPr>
            </w:pPr>
            <w:r>
              <w:rPr>
                <w:rFonts w:eastAsia="方正黑体_GBK"/>
                <w:color w:val="000000"/>
                <w:sz w:val="20"/>
                <w:szCs w:val="20"/>
              </w:rPr>
              <w:t>4</w:t>
            </w:r>
          </w:p>
        </w:tc>
        <w:tc>
          <w:tcPr>
            <w:tcW w:w="5545" w:type="dxa"/>
            <w:noWrap/>
            <w:vAlign w:val="center"/>
          </w:tcPr>
          <w:p>
            <w:pPr>
              <w:jc w:val="left"/>
              <w:rPr>
                <w:rFonts w:ascii="宋体"/>
                <w:color w:val="000000"/>
                <w:sz w:val="20"/>
                <w:szCs w:val="20"/>
              </w:rPr>
            </w:pPr>
            <w:r>
              <w:rPr>
                <w:rFonts w:ascii="宋体" w:hint="eastAsia"/>
                <w:color w:val="000000"/>
                <w:sz w:val="20"/>
                <w:szCs w:val="20"/>
              </w:rPr>
              <w:t>天津保税区海关</w:t>
            </w:r>
          </w:p>
        </w:tc>
      </w:tr>
      <w:tr>
        <w:trPr>
          <w:trHeight w:val="391"/>
        </w:trPr>
        <w:tc>
          <w:tcPr>
            <w:tcW w:w="1117" w:type="dxa"/>
            <w:noWrap/>
            <w:vAlign w:val="center"/>
          </w:tcPr>
          <w:p>
            <w:pPr>
              <w:jc w:val="center"/>
              <w:rPr>
                <w:rFonts w:eastAsia="方正黑体_GBK"/>
                <w:color w:val="000000"/>
                <w:sz w:val="20"/>
                <w:szCs w:val="20"/>
              </w:rPr>
            </w:pPr>
            <w:r>
              <w:rPr>
                <w:rFonts w:eastAsia="方正黑体_GBK"/>
                <w:color w:val="000000"/>
                <w:sz w:val="20"/>
                <w:szCs w:val="20"/>
              </w:rPr>
              <w:t>5</w:t>
            </w:r>
          </w:p>
        </w:tc>
        <w:tc>
          <w:tcPr>
            <w:tcW w:w="5545" w:type="dxa"/>
            <w:noWrap/>
            <w:vAlign w:val="center"/>
          </w:tcPr>
          <w:p>
            <w:pPr>
              <w:jc w:val="left"/>
              <w:rPr>
                <w:rFonts w:ascii="宋体"/>
                <w:color w:val="000000"/>
                <w:sz w:val="20"/>
                <w:szCs w:val="20"/>
              </w:rPr>
            </w:pPr>
            <w:r>
              <w:rPr>
                <w:rFonts w:ascii="宋体" w:hint="eastAsia"/>
                <w:color w:val="000000"/>
                <w:sz w:val="20"/>
                <w:szCs w:val="20"/>
              </w:rPr>
              <w:t>蓟州海关</w:t>
            </w:r>
          </w:p>
        </w:tc>
      </w:tr>
      <w:tr>
        <w:trPr>
          <w:trHeight w:val="391"/>
        </w:trPr>
        <w:tc>
          <w:tcPr>
            <w:tcW w:w="1117" w:type="dxa"/>
            <w:noWrap/>
            <w:vAlign w:val="center"/>
          </w:tcPr>
          <w:p>
            <w:pPr>
              <w:jc w:val="center"/>
              <w:rPr>
                <w:rFonts w:eastAsia="方正黑体_GBK"/>
                <w:color w:val="000000"/>
                <w:sz w:val="20"/>
                <w:szCs w:val="20"/>
              </w:rPr>
            </w:pPr>
            <w:r>
              <w:rPr>
                <w:rFonts w:eastAsia="方正黑体_GBK"/>
                <w:color w:val="000000"/>
                <w:sz w:val="20"/>
                <w:szCs w:val="20"/>
              </w:rPr>
              <w:t>6</w:t>
            </w:r>
          </w:p>
        </w:tc>
        <w:tc>
          <w:tcPr>
            <w:tcW w:w="5545" w:type="dxa"/>
            <w:noWrap/>
            <w:vAlign w:val="center"/>
          </w:tcPr>
          <w:p>
            <w:pPr>
              <w:jc w:val="left"/>
              <w:rPr>
                <w:rFonts w:ascii="宋体"/>
                <w:color w:val="000000"/>
                <w:sz w:val="20"/>
                <w:szCs w:val="20"/>
              </w:rPr>
            </w:pPr>
            <w:r>
              <w:rPr>
                <w:rFonts w:ascii="宋体" w:hint="eastAsia"/>
                <w:color w:val="000000"/>
                <w:sz w:val="20"/>
                <w:szCs w:val="20"/>
              </w:rPr>
              <w:t>武清海关</w:t>
            </w:r>
          </w:p>
        </w:tc>
      </w:tr>
      <w:tr>
        <w:trPr>
          <w:trHeight w:val="391"/>
        </w:trPr>
        <w:tc>
          <w:tcPr>
            <w:tcW w:w="1117" w:type="dxa"/>
            <w:noWrap/>
            <w:vAlign w:val="center"/>
          </w:tcPr>
          <w:p>
            <w:pPr>
              <w:jc w:val="center"/>
              <w:rPr>
                <w:rFonts w:eastAsia="方正黑体_GBK"/>
                <w:color w:val="000000"/>
                <w:sz w:val="20"/>
                <w:szCs w:val="20"/>
              </w:rPr>
            </w:pPr>
            <w:r>
              <w:rPr>
                <w:rFonts w:eastAsia="方正黑体_GBK"/>
                <w:color w:val="000000"/>
                <w:sz w:val="20"/>
                <w:szCs w:val="20"/>
              </w:rPr>
              <w:t>7</w:t>
            </w:r>
          </w:p>
        </w:tc>
        <w:tc>
          <w:tcPr>
            <w:tcW w:w="5545" w:type="dxa"/>
            <w:noWrap/>
            <w:vAlign w:val="center"/>
          </w:tcPr>
          <w:p>
            <w:pPr>
              <w:jc w:val="left"/>
              <w:rPr>
                <w:rFonts w:ascii="宋体"/>
                <w:color w:val="000000"/>
                <w:sz w:val="20"/>
                <w:szCs w:val="20"/>
              </w:rPr>
            </w:pPr>
            <w:r>
              <w:rPr>
                <w:rFonts w:ascii="宋体" w:hint="eastAsia"/>
                <w:color w:val="000000"/>
                <w:sz w:val="20"/>
                <w:szCs w:val="20"/>
              </w:rPr>
              <w:t>天津滨海机场海关</w:t>
            </w:r>
          </w:p>
        </w:tc>
      </w:tr>
      <w:tr>
        <w:trPr>
          <w:trHeight w:val="391"/>
        </w:trPr>
        <w:tc>
          <w:tcPr>
            <w:tcW w:w="1117" w:type="dxa"/>
            <w:noWrap/>
            <w:vAlign w:val="center"/>
          </w:tcPr>
          <w:p>
            <w:pPr>
              <w:jc w:val="center"/>
              <w:rPr>
                <w:rFonts w:eastAsia="方正黑体_GBK"/>
                <w:color w:val="000000"/>
                <w:sz w:val="20"/>
                <w:szCs w:val="20"/>
              </w:rPr>
            </w:pPr>
            <w:r>
              <w:rPr>
                <w:rFonts w:eastAsia="方正黑体_GBK"/>
                <w:color w:val="000000"/>
                <w:sz w:val="20"/>
                <w:szCs w:val="20"/>
              </w:rPr>
              <w:t>8</w:t>
            </w:r>
          </w:p>
        </w:tc>
        <w:tc>
          <w:tcPr>
            <w:tcW w:w="5545" w:type="dxa"/>
            <w:noWrap/>
            <w:vAlign w:val="center"/>
          </w:tcPr>
          <w:p>
            <w:pPr>
              <w:jc w:val="left"/>
              <w:rPr>
                <w:rFonts w:ascii="宋体"/>
                <w:color w:val="000000"/>
                <w:sz w:val="20"/>
                <w:szCs w:val="20"/>
              </w:rPr>
            </w:pPr>
            <w:r>
              <w:rPr>
                <w:rFonts w:ascii="宋体" w:hint="eastAsia"/>
                <w:color w:val="000000"/>
                <w:sz w:val="20"/>
                <w:szCs w:val="20"/>
              </w:rPr>
              <w:t>天津东疆海关</w:t>
            </w:r>
          </w:p>
        </w:tc>
      </w:tr>
      <w:tr>
        <w:trPr>
          <w:trHeight w:val="391"/>
        </w:trPr>
        <w:tc>
          <w:tcPr>
            <w:tcW w:w="1117" w:type="dxa"/>
            <w:noWrap/>
            <w:vAlign w:val="center"/>
          </w:tcPr>
          <w:p>
            <w:pPr>
              <w:jc w:val="center"/>
              <w:rPr>
                <w:rFonts w:eastAsia="方正黑体_GBK"/>
                <w:color w:val="000000"/>
                <w:sz w:val="20"/>
                <w:szCs w:val="20"/>
              </w:rPr>
            </w:pPr>
            <w:r>
              <w:rPr>
                <w:rFonts w:eastAsia="方正黑体_GBK"/>
                <w:color w:val="000000"/>
                <w:sz w:val="20"/>
                <w:szCs w:val="20"/>
              </w:rPr>
              <w:t>9</w:t>
            </w:r>
          </w:p>
        </w:tc>
        <w:tc>
          <w:tcPr>
            <w:tcW w:w="5545" w:type="dxa"/>
            <w:noWrap/>
            <w:vAlign w:val="center"/>
          </w:tcPr>
          <w:p>
            <w:pPr>
              <w:jc w:val="left"/>
              <w:rPr>
                <w:rFonts w:ascii="宋体"/>
                <w:color w:val="000000"/>
                <w:sz w:val="20"/>
                <w:szCs w:val="20"/>
              </w:rPr>
            </w:pPr>
            <w:r>
              <w:rPr>
                <w:rFonts w:ascii="宋体" w:hint="eastAsia"/>
                <w:color w:val="000000"/>
                <w:sz w:val="20"/>
                <w:szCs w:val="20"/>
              </w:rPr>
              <w:t>静海海关</w:t>
            </w:r>
          </w:p>
        </w:tc>
      </w:tr>
      <w:tr>
        <w:trPr>
          <w:trHeight w:val="391"/>
        </w:trPr>
        <w:tc>
          <w:tcPr>
            <w:tcW w:w="1117" w:type="dxa"/>
            <w:noWrap/>
            <w:vAlign w:val="center"/>
          </w:tcPr>
          <w:p>
            <w:pPr>
              <w:jc w:val="center"/>
              <w:rPr>
                <w:rFonts w:eastAsia="方正黑体_GBK"/>
                <w:color w:val="000000"/>
                <w:sz w:val="20"/>
                <w:szCs w:val="20"/>
              </w:rPr>
            </w:pPr>
            <w:r>
              <w:rPr>
                <w:rFonts w:eastAsia="方正黑体_GBK"/>
                <w:color w:val="000000"/>
                <w:sz w:val="20"/>
                <w:szCs w:val="20"/>
              </w:rPr>
              <w:t>10</w:t>
            </w:r>
          </w:p>
        </w:tc>
        <w:tc>
          <w:tcPr>
            <w:tcW w:w="5545" w:type="dxa"/>
            <w:noWrap/>
            <w:vAlign w:val="center"/>
          </w:tcPr>
          <w:p>
            <w:pPr>
              <w:jc w:val="left"/>
              <w:rPr>
                <w:rFonts w:ascii="宋体"/>
                <w:color w:val="000000"/>
                <w:sz w:val="20"/>
                <w:szCs w:val="20"/>
              </w:rPr>
            </w:pPr>
            <w:r>
              <w:rPr>
                <w:rFonts w:ascii="宋体" w:hint="eastAsia"/>
                <w:color w:val="000000"/>
                <w:sz w:val="20"/>
                <w:szCs w:val="20"/>
              </w:rPr>
              <w:t>天津大港海关</w:t>
            </w:r>
          </w:p>
        </w:tc>
      </w:tr>
      <w:tr>
        <w:trPr>
          <w:trHeight w:val="391"/>
        </w:trPr>
        <w:tc>
          <w:tcPr>
            <w:tcW w:w="1117" w:type="dxa"/>
            <w:noWrap/>
            <w:vAlign w:val="center"/>
          </w:tcPr>
          <w:p>
            <w:pPr>
              <w:jc w:val="center"/>
              <w:rPr>
                <w:rFonts w:eastAsia="方正黑体_GBK"/>
                <w:color w:val="000000"/>
                <w:sz w:val="20"/>
                <w:szCs w:val="20"/>
              </w:rPr>
            </w:pPr>
            <w:r>
              <w:rPr>
                <w:rFonts w:eastAsia="方正黑体_GBK" w:hint="eastAsia"/>
                <w:color w:val="000000"/>
                <w:sz w:val="20"/>
                <w:szCs w:val="20"/>
              </w:rPr>
              <w:t>11</w:t>
            </w:r>
          </w:p>
        </w:tc>
        <w:tc>
          <w:tcPr>
            <w:tcW w:w="5545" w:type="dxa"/>
            <w:noWrap/>
            <w:vAlign w:val="center"/>
          </w:tcPr>
          <w:p>
            <w:pPr>
              <w:jc w:val="left"/>
              <w:rPr>
                <w:rFonts w:ascii="宋体"/>
                <w:color w:val="000000"/>
                <w:sz w:val="20"/>
                <w:szCs w:val="20"/>
              </w:rPr>
            </w:pPr>
            <w:r>
              <w:rPr>
                <w:rFonts w:ascii="宋体" w:hint="eastAsia"/>
                <w:color w:val="000000"/>
                <w:sz w:val="20"/>
                <w:szCs w:val="20"/>
              </w:rPr>
              <w:t>天津南疆海关</w:t>
            </w:r>
          </w:p>
        </w:tc>
      </w:tr>
      <w:tr>
        <w:trPr>
          <w:trHeight w:val="391"/>
        </w:trPr>
        <w:tc>
          <w:tcPr>
            <w:tcW w:w="1117" w:type="dxa"/>
            <w:noWrap/>
            <w:vAlign w:val="center"/>
          </w:tcPr>
          <w:p>
            <w:pPr>
              <w:jc w:val="center"/>
              <w:rPr>
                <w:rFonts w:eastAsia="方正黑体_GBK"/>
                <w:color w:val="000000"/>
                <w:sz w:val="20"/>
                <w:szCs w:val="20"/>
              </w:rPr>
            </w:pPr>
            <w:r>
              <w:rPr>
                <w:rFonts w:eastAsia="方正黑体_GBK"/>
                <w:color w:val="000000"/>
                <w:sz w:val="20"/>
                <w:szCs w:val="20"/>
              </w:rPr>
              <w:t>1</w:t>
            </w:r>
            <w:r>
              <w:rPr>
                <w:rFonts w:eastAsia="方正黑体_GBK" w:hint="eastAsia"/>
                <w:color w:val="000000"/>
                <w:sz w:val="20"/>
                <w:szCs w:val="20"/>
              </w:rPr>
              <w:t>2</w:t>
            </w:r>
          </w:p>
        </w:tc>
        <w:tc>
          <w:tcPr>
            <w:tcW w:w="5545" w:type="dxa"/>
            <w:noWrap/>
            <w:vAlign w:val="center"/>
          </w:tcPr>
          <w:p>
            <w:pPr>
              <w:jc w:val="left"/>
              <w:rPr>
                <w:rFonts w:ascii="宋体"/>
                <w:color w:val="000000"/>
                <w:sz w:val="20"/>
                <w:szCs w:val="20"/>
              </w:rPr>
            </w:pPr>
            <w:r>
              <w:rPr>
                <w:rFonts w:ascii="宋体" w:hint="eastAsia"/>
                <w:color w:val="000000"/>
                <w:sz w:val="20"/>
                <w:szCs w:val="20"/>
              </w:rPr>
              <w:t>中国电子口岸数据中心天津分中心</w:t>
            </w:r>
          </w:p>
        </w:tc>
      </w:tr>
      <w:tr>
        <w:trPr>
          <w:trHeight w:val="391"/>
        </w:trPr>
        <w:tc>
          <w:tcPr>
            <w:tcW w:w="1117" w:type="dxa"/>
            <w:noWrap/>
            <w:vAlign w:val="center"/>
          </w:tcPr>
          <w:p>
            <w:pPr>
              <w:jc w:val="center"/>
              <w:rPr>
                <w:rFonts w:eastAsia="方正黑体_GBK"/>
                <w:color w:val="000000"/>
                <w:sz w:val="20"/>
                <w:szCs w:val="20"/>
              </w:rPr>
            </w:pPr>
            <w:r>
              <w:rPr>
                <w:rFonts w:eastAsia="方正黑体_GBK" w:hint="eastAsia"/>
                <w:color w:val="000000"/>
                <w:sz w:val="20"/>
                <w:szCs w:val="20"/>
              </w:rPr>
              <w:t>13</w:t>
            </w:r>
          </w:p>
        </w:tc>
        <w:tc>
          <w:tcPr>
            <w:tcW w:w="5545" w:type="dxa"/>
            <w:noWrap/>
            <w:vAlign w:val="center"/>
          </w:tcPr>
          <w:p>
            <w:pPr>
              <w:jc w:val="left"/>
              <w:rPr>
                <w:rFonts w:ascii="宋体"/>
                <w:color w:val="000000"/>
                <w:sz w:val="20"/>
                <w:szCs w:val="20"/>
              </w:rPr>
            </w:pPr>
            <w:r>
              <w:rPr>
                <w:rFonts w:ascii="宋体" w:hint="eastAsia"/>
                <w:color w:val="000000"/>
                <w:sz w:val="20"/>
                <w:szCs w:val="20"/>
              </w:rPr>
              <w:t>海关总署天津教育培训基地</w:t>
            </w:r>
          </w:p>
        </w:tc>
      </w:tr>
      <w:tr>
        <w:trPr>
          <w:trHeight w:val="391"/>
        </w:trPr>
        <w:tc>
          <w:tcPr>
            <w:tcW w:w="1117" w:type="dxa"/>
            <w:noWrap/>
            <w:vAlign w:val="center"/>
          </w:tcPr>
          <w:p>
            <w:pPr>
              <w:jc w:val="center"/>
              <w:rPr>
                <w:rFonts w:eastAsia="方正黑体_GBK"/>
                <w:color w:val="000000"/>
                <w:sz w:val="20"/>
                <w:szCs w:val="20"/>
              </w:rPr>
            </w:pPr>
            <w:r>
              <w:rPr>
                <w:rFonts w:eastAsia="方正黑体_GBK"/>
                <w:color w:val="000000"/>
                <w:sz w:val="20"/>
                <w:szCs w:val="20"/>
              </w:rPr>
              <w:t>1</w:t>
            </w:r>
            <w:r>
              <w:rPr>
                <w:rFonts w:eastAsia="方正黑体_GBK" w:hint="eastAsia"/>
                <w:color w:val="000000"/>
                <w:sz w:val="20"/>
                <w:szCs w:val="20"/>
              </w:rPr>
              <w:t>4</w:t>
            </w:r>
          </w:p>
        </w:tc>
        <w:tc>
          <w:tcPr>
            <w:tcW w:w="5545" w:type="dxa"/>
            <w:noWrap/>
            <w:vAlign w:val="center"/>
          </w:tcPr>
          <w:p>
            <w:pPr>
              <w:jc w:val="left"/>
              <w:rPr>
                <w:rFonts w:ascii="宋体"/>
                <w:color w:val="000000"/>
                <w:sz w:val="20"/>
                <w:szCs w:val="20"/>
              </w:rPr>
            </w:pPr>
            <w:r>
              <w:rPr>
                <w:rFonts w:ascii="宋体" w:hint="eastAsia"/>
                <w:color w:val="000000"/>
                <w:sz w:val="20"/>
                <w:szCs w:val="20"/>
              </w:rPr>
              <w:t>天津海关后勤管理中心</w:t>
            </w:r>
          </w:p>
        </w:tc>
      </w:tr>
      <w:tr>
        <w:trPr>
          <w:trHeight w:val="391"/>
        </w:trPr>
        <w:tc>
          <w:tcPr>
            <w:tcW w:w="1117" w:type="dxa"/>
            <w:noWrap/>
            <w:vAlign w:val="center"/>
          </w:tcPr>
          <w:p>
            <w:pPr>
              <w:jc w:val="center"/>
              <w:rPr>
                <w:rFonts w:eastAsia="方正黑体_GBK"/>
                <w:color w:val="000000"/>
                <w:sz w:val="20"/>
                <w:szCs w:val="20"/>
              </w:rPr>
            </w:pPr>
            <w:r>
              <w:rPr>
                <w:rFonts w:eastAsia="方正黑体_GBK"/>
                <w:color w:val="000000"/>
                <w:sz w:val="20"/>
                <w:szCs w:val="20"/>
              </w:rPr>
              <w:t>1</w:t>
            </w:r>
            <w:r>
              <w:rPr>
                <w:rFonts w:eastAsia="方正黑体_GBK" w:hint="eastAsia"/>
                <w:color w:val="000000"/>
                <w:sz w:val="20"/>
                <w:szCs w:val="20"/>
              </w:rPr>
              <w:t>5</w:t>
            </w:r>
          </w:p>
        </w:tc>
        <w:tc>
          <w:tcPr>
            <w:tcW w:w="5545" w:type="dxa"/>
            <w:noWrap/>
            <w:vAlign w:val="center"/>
          </w:tcPr>
          <w:p>
            <w:pPr>
              <w:jc w:val="left"/>
              <w:rPr>
                <w:rFonts w:ascii="宋体"/>
                <w:color w:val="000000"/>
                <w:sz w:val="20"/>
                <w:szCs w:val="20"/>
              </w:rPr>
            </w:pPr>
            <w:r>
              <w:rPr>
                <w:rFonts w:ascii="宋体" w:hint="eastAsia"/>
                <w:color w:val="000000"/>
                <w:sz w:val="20"/>
                <w:szCs w:val="20"/>
              </w:rPr>
              <w:t>天津国际旅行卫生保健中心（天津海关口岸门诊部）</w:t>
            </w:r>
          </w:p>
        </w:tc>
      </w:tr>
      <w:tr>
        <w:trPr>
          <w:trHeight w:val="391"/>
        </w:trPr>
        <w:tc>
          <w:tcPr>
            <w:tcW w:w="1117" w:type="dxa"/>
            <w:noWrap/>
            <w:vAlign w:val="center"/>
          </w:tcPr>
          <w:p>
            <w:pPr>
              <w:jc w:val="center"/>
              <w:rPr>
                <w:rFonts w:eastAsia="方正黑体_GBK"/>
                <w:color w:val="000000"/>
                <w:sz w:val="20"/>
                <w:szCs w:val="20"/>
              </w:rPr>
            </w:pPr>
            <w:r>
              <w:rPr>
                <w:rFonts w:eastAsia="方正黑体_GBK"/>
                <w:color w:val="000000"/>
                <w:sz w:val="20"/>
                <w:szCs w:val="20"/>
              </w:rPr>
              <w:t>1</w:t>
            </w:r>
            <w:r>
              <w:rPr>
                <w:rFonts w:eastAsia="方正黑体_GBK" w:hint="eastAsia"/>
                <w:color w:val="000000"/>
                <w:sz w:val="20"/>
                <w:szCs w:val="20"/>
              </w:rPr>
              <w:t>6</w:t>
            </w:r>
          </w:p>
        </w:tc>
        <w:tc>
          <w:tcPr>
            <w:tcW w:w="5545" w:type="dxa"/>
            <w:noWrap/>
            <w:vAlign w:val="center"/>
          </w:tcPr>
          <w:p>
            <w:pPr>
              <w:jc w:val="left"/>
              <w:rPr>
                <w:rFonts w:ascii="宋体"/>
                <w:color w:val="000000"/>
                <w:sz w:val="20"/>
                <w:szCs w:val="20"/>
              </w:rPr>
            </w:pPr>
            <w:r>
              <w:rPr>
                <w:rFonts w:ascii="宋体" w:hint="eastAsia"/>
                <w:color w:val="000000"/>
                <w:sz w:val="20"/>
                <w:szCs w:val="20"/>
              </w:rPr>
              <w:t>天津海关化矿金属材料检测中心</w:t>
            </w:r>
          </w:p>
        </w:tc>
      </w:tr>
      <w:tr>
        <w:trPr>
          <w:trHeight w:val="391"/>
        </w:trPr>
        <w:tc>
          <w:tcPr>
            <w:tcW w:w="1117" w:type="dxa"/>
            <w:noWrap/>
            <w:vAlign w:val="center"/>
          </w:tcPr>
          <w:p>
            <w:pPr>
              <w:jc w:val="center"/>
              <w:rPr>
                <w:rFonts w:eastAsia="方正黑体_GBK"/>
                <w:color w:val="000000"/>
                <w:sz w:val="20"/>
                <w:szCs w:val="20"/>
              </w:rPr>
            </w:pPr>
            <w:r>
              <w:rPr>
                <w:rFonts w:eastAsia="方正黑体_GBK"/>
                <w:color w:val="000000"/>
                <w:sz w:val="20"/>
                <w:szCs w:val="20"/>
              </w:rPr>
              <w:t>1</w:t>
            </w:r>
            <w:r>
              <w:rPr>
                <w:rFonts w:eastAsia="方正黑体_GBK" w:hint="eastAsia"/>
                <w:color w:val="000000"/>
                <w:sz w:val="20"/>
                <w:szCs w:val="20"/>
              </w:rPr>
              <w:t>7</w:t>
            </w:r>
          </w:p>
        </w:tc>
        <w:tc>
          <w:tcPr>
            <w:tcW w:w="5545" w:type="dxa"/>
            <w:noWrap/>
            <w:vAlign w:val="center"/>
          </w:tcPr>
          <w:p>
            <w:pPr>
              <w:jc w:val="left"/>
              <w:rPr>
                <w:rFonts w:ascii="宋体"/>
                <w:color w:val="000000"/>
                <w:sz w:val="20"/>
                <w:szCs w:val="20"/>
              </w:rPr>
            </w:pPr>
            <w:r>
              <w:rPr>
                <w:rFonts w:ascii="宋体" w:hint="eastAsia"/>
                <w:color w:val="000000"/>
                <w:sz w:val="20"/>
                <w:szCs w:val="20"/>
              </w:rPr>
              <w:t>天津海关动植物与食品检测中心</w:t>
            </w:r>
          </w:p>
        </w:tc>
      </w:tr>
      <w:tr>
        <w:trPr>
          <w:trHeight w:val="391"/>
        </w:trPr>
        <w:tc>
          <w:tcPr>
            <w:tcW w:w="1117" w:type="dxa"/>
            <w:noWrap/>
            <w:vAlign w:val="center"/>
          </w:tcPr>
          <w:p>
            <w:pPr>
              <w:jc w:val="center"/>
              <w:rPr>
                <w:rFonts w:eastAsia="方正黑体_GBK"/>
                <w:color w:val="000000"/>
                <w:sz w:val="20"/>
                <w:szCs w:val="20"/>
              </w:rPr>
            </w:pPr>
            <w:r>
              <w:rPr>
                <w:rFonts w:eastAsia="方正黑体_GBK"/>
                <w:color w:val="000000"/>
                <w:sz w:val="20"/>
                <w:szCs w:val="20"/>
              </w:rPr>
              <w:t>1</w:t>
            </w:r>
            <w:r>
              <w:rPr>
                <w:rFonts w:eastAsia="方正黑体_GBK" w:hint="eastAsia"/>
                <w:color w:val="000000"/>
                <w:sz w:val="20"/>
                <w:szCs w:val="20"/>
              </w:rPr>
              <w:t>8</w:t>
            </w:r>
          </w:p>
        </w:tc>
        <w:tc>
          <w:tcPr>
            <w:tcW w:w="5545" w:type="dxa"/>
            <w:noWrap/>
            <w:vAlign w:val="center"/>
          </w:tcPr>
          <w:p>
            <w:pPr>
              <w:jc w:val="left"/>
              <w:rPr>
                <w:rFonts w:ascii="宋体"/>
                <w:color w:val="000000"/>
                <w:sz w:val="20"/>
                <w:szCs w:val="20"/>
              </w:rPr>
            </w:pPr>
            <w:r>
              <w:rPr>
                <w:rFonts w:ascii="宋体" w:hint="eastAsia"/>
                <w:color w:val="000000"/>
                <w:sz w:val="20"/>
                <w:szCs w:val="20"/>
              </w:rPr>
              <w:t>天津海关工业产品安全技术中心</w:t>
            </w:r>
          </w:p>
        </w:tc>
      </w:tr>
      <w:tr>
        <w:trPr>
          <w:trHeight w:val="391"/>
        </w:trPr>
        <w:tc>
          <w:tcPr>
            <w:tcW w:w="1117" w:type="dxa"/>
            <w:noWrap/>
            <w:vAlign w:val="center"/>
          </w:tcPr>
          <w:p>
            <w:pPr>
              <w:jc w:val="center"/>
              <w:rPr>
                <w:rFonts w:eastAsia="方正黑体_GBK"/>
                <w:color w:val="000000"/>
                <w:sz w:val="20"/>
                <w:szCs w:val="20"/>
              </w:rPr>
            </w:pPr>
            <w:r>
              <w:rPr>
                <w:rFonts w:eastAsia="方正黑体_GBK"/>
                <w:color w:val="000000"/>
                <w:sz w:val="20"/>
                <w:szCs w:val="20"/>
              </w:rPr>
              <w:t>1</w:t>
            </w:r>
            <w:r>
              <w:rPr>
                <w:rFonts w:eastAsia="方正黑体_GBK" w:hint="eastAsia"/>
                <w:color w:val="000000"/>
                <w:sz w:val="20"/>
                <w:szCs w:val="20"/>
              </w:rPr>
              <w:t>9</w:t>
            </w:r>
          </w:p>
        </w:tc>
        <w:tc>
          <w:tcPr>
            <w:tcW w:w="5545" w:type="dxa"/>
            <w:noWrap/>
            <w:vAlign w:val="center"/>
          </w:tcPr>
          <w:p>
            <w:pPr>
              <w:jc w:val="left"/>
              <w:rPr>
                <w:rFonts w:ascii="宋体"/>
                <w:color w:val="000000"/>
                <w:sz w:val="20"/>
                <w:szCs w:val="20"/>
              </w:rPr>
            </w:pPr>
            <w:r>
              <w:rPr>
                <w:rFonts w:ascii="宋体" w:hint="eastAsia"/>
                <w:color w:val="000000"/>
                <w:sz w:val="20"/>
                <w:szCs w:val="20"/>
              </w:rPr>
              <w:t>中国质量认证中心天津评审中心。</w:t>
            </w:r>
          </w:p>
        </w:tc>
      </w:tr>
    </w:tbl>
    <w:p>
      <w:pPr>
        <w:jc w:val="left"/>
        <w:rPr>
          <w:rFonts w:ascii="方正仿宋_GBK" w:eastAsia="方正仿宋_GBK"/>
          <w:sz w:val="32"/>
          <w:szCs w:val="32"/>
        </w:rPr>
        <w:sectPr>
          <w:pgSz w:w="11906" w:h="16838"/>
          <w:pgMar w:top="1440" w:right="1797" w:bottom="1440" w:left="1797" w:header="851" w:footer="992" w:gutter="0"/>
          <w:docGrid w:type="linesAndChars" w:linePitch="312" w:charSpace="0"/>
        </w:sect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rPr>
          <w:b/>
          <w:sz w:val="44"/>
          <w:szCs w:val="44"/>
        </w:rPr>
      </w:pPr>
    </w:p>
    <w:p>
      <w:pPr>
        <w:jc w:val="center"/>
        <w:rPr>
          <w:b/>
          <w:sz w:val="72"/>
          <w:szCs w:val="72"/>
        </w:rPr>
      </w:pPr>
      <w:r>
        <w:rPr>
          <w:rFonts w:hint="eastAsia"/>
          <w:b/>
          <w:sz w:val="72"/>
          <w:szCs w:val="72"/>
        </w:rPr>
        <w:t>第二部分</w:t>
      </w:r>
      <w:r>
        <w:rPr>
          <w:b/>
          <w:sz w:val="72"/>
          <w:szCs w:val="72"/>
        </w:rPr>
        <w:t xml:space="preserve">  </w:t>
      </w:r>
    </w:p>
    <w:p>
      <w:pPr>
        <w:ind w:left="-315"/>
        <w:jc w:val="center"/>
        <w:rPr>
          <w:b/>
          <w:sz w:val="72"/>
          <w:szCs w:val="72"/>
        </w:rPr>
      </w:pPr>
      <w:r>
        <w:rPr>
          <w:rFonts w:hint="eastAsia"/>
          <w:b/>
          <w:sz w:val="72"/>
          <w:szCs w:val="72"/>
        </w:rPr>
        <w:t>天津海关</w:t>
      </w:r>
    </w:p>
    <w:p>
      <w:pPr>
        <w:ind w:left="-315"/>
        <w:jc w:val="center"/>
        <w:rPr>
          <w:b/>
          <w:sz w:val="72"/>
          <w:szCs w:val="72"/>
        </w:rPr>
        <w:sectPr>
          <w:pgSz w:w="11906" w:h="16838"/>
          <w:pgMar w:top="1440" w:right="1797" w:bottom="1440" w:left="1797" w:header="851" w:footer="992" w:gutter="0"/>
          <w:docGrid w:type="linesAndChars" w:linePitch="312" w:charSpace="0"/>
        </w:sectPr>
      </w:pPr>
      <w:r>
        <w:rPr>
          <w:sz w:val="72"/>
          <w:szCs w:val="72"/>
        </w:rPr>
        <w:t>202</w:t>
      </w:r>
      <w:r>
        <w:rPr>
          <w:rFonts w:hint="eastAsia"/>
          <w:sz w:val="72"/>
          <w:szCs w:val="72"/>
        </w:rPr>
        <w:t>4</w:t>
      </w:r>
      <w:r>
        <w:rPr>
          <w:rFonts w:hint="eastAsia"/>
          <w:b/>
          <w:sz w:val="72"/>
          <w:szCs w:val="72"/>
        </w:rPr>
        <w:t>年部门预算表</w:t>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143"/>
        <w:gridCol w:w="3461"/>
        <w:gridCol w:w="4447"/>
        <w:gridCol w:w="3565"/>
      </w:tblGrid>
      <w:tr>
        <w:trPr>
          <w:trHeight w:val="170"/>
        </w:trPr>
        <w:tc>
          <w:tcPr>
            <w:tcW w:w="4143" w:type="dxa"/>
            <w:tcBorders>
              <w:top w:val="nil"/>
              <w:left w:val="nil"/>
              <w:bottom w:val="nil"/>
              <w:right w:val="nil"/>
              <w:tl2br w:val="nil"/>
              <w:tr2bl w:val="nil"/>
            </w:tcBorders>
            <w:noWrap/>
            <w:vAlign w:val="center"/>
          </w:tcPr>
          <w:p>
            <w:pPr>
              <w:rPr>
                <w:sz w:val="20"/>
              </w:rPr>
            </w:pPr>
            <w:bookmarkStart w:id="0" w:name="RANGE!A1:D18"/>
            <w:bookmarkEnd w:id="0"/>
          </w:p>
        </w:tc>
        <w:tc>
          <w:tcPr>
            <w:tcW w:w="3461" w:type="dxa"/>
            <w:tcBorders>
              <w:top w:val="nil"/>
              <w:left w:val="nil"/>
              <w:bottom w:val="nil"/>
              <w:right w:val="nil"/>
              <w:tl2br w:val="nil"/>
              <w:tr2bl w:val="nil"/>
            </w:tcBorders>
            <w:noWrap/>
            <w:vAlign w:val="center"/>
          </w:tcPr>
          <w:p>
            <w:pPr>
              <w:rPr>
                <w:sz w:val="16"/>
              </w:rPr>
            </w:pPr>
          </w:p>
        </w:tc>
        <w:tc>
          <w:tcPr>
            <w:tcW w:w="4447" w:type="dxa"/>
            <w:tcBorders>
              <w:top w:val="nil"/>
              <w:left w:val="nil"/>
              <w:bottom w:val="nil"/>
              <w:right w:val="nil"/>
              <w:tl2br w:val="nil"/>
              <w:tr2bl w:val="nil"/>
            </w:tcBorders>
            <w:noWrap/>
            <w:vAlign w:val="center"/>
          </w:tcPr>
          <w:p>
            <w:pPr>
              <w:rPr>
                <w:sz w:val="16"/>
              </w:rPr>
            </w:pPr>
          </w:p>
        </w:tc>
        <w:tc>
          <w:tcPr>
            <w:tcW w:w="3565" w:type="dxa"/>
            <w:tcBorders>
              <w:top w:val="nil"/>
              <w:left w:val="nil"/>
              <w:bottom w:val="nil"/>
              <w:right w:val="nil"/>
              <w:tl2br w:val="nil"/>
              <w:tr2bl w:val="nil"/>
            </w:tcBorders>
            <w:noWrap/>
            <w:vAlign w:val="center"/>
          </w:tcPr>
          <w:p>
            <w:pPr>
              <w:jc w:val="right"/>
              <w:rPr>
                <w:szCs w:val="21"/>
              </w:rPr>
            </w:pPr>
            <w:r>
              <w:rPr>
                <w:rFonts w:ascii="黑体" w:eastAsia="黑体" w:cs="黑体" w:hint="eastAsia"/>
                <w:sz w:val="20"/>
                <w:szCs w:val="20"/>
              </w:rPr>
              <w:t>部门公开表1</w:t>
            </w:r>
          </w:p>
        </w:tc>
      </w:tr>
      <w:tr>
        <w:trPr>
          <w:trHeight w:val="170"/>
        </w:trPr>
        <w:tc>
          <w:tcPr>
            <w:tcW w:w="15616" w:type="dxa"/>
            <w:gridSpan w:val="4"/>
            <w:tcBorders>
              <w:top w:val="nil"/>
              <w:left w:val="nil"/>
              <w:bottom w:val="nil"/>
              <w:right w:val="nil"/>
              <w:tl2br w:val="nil"/>
              <w:tr2bl w:val="nil"/>
            </w:tcBorders>
            <w:noWrap/>
            <w:vAlign w:val="center"/>
          </w:tcPr>
          <w:p>
            <w:pPr>
              <w:jc w:val="center"/>
              <w:rPr>
                <w:b/>
                <w:color w:val="000000"/>
                <w:sz w:val="36"/>
                <w:szCs w:val="36"/>
              </w:rPr>
            </w:pPr>
            <w:r>
              <w:rPr>
                <w:rFonts w:hint="eastAsia"/>
                <w:b/>
                <w:color w:val="000000"/>
                <w:sz w:val="36"/>
                <w:szCs w:val="36"/>
              </w:rPr>
              <w:t>部门收支总表</w:t>
            </w:r>
          </w:p>
        </w:tc>
      </w:tr>
      <w:tr>
        <w:trPr>
          <w:trHeight w:hRule="exact" w:val="509"/>
        </w:trPr>
        <w:tc>
          <w:tcPr>
            <w:tcW w:w="7604" w:type="dxa"/>
            <w:gridSpan w:val="2"/>
            <w:tcBorders>
              <w:top w:val="nil"/>
              <w:left w:val="nil"/>
              <w:bottom w:val="single" w:sz="4" w:space="0" w:color="auto"/>
              <w:right w:val="nil"/>
              <w:tl2br w:val="nil"/>
              <w:tr2bl w:val="nil"/>
            </w:tcBorders>
            <w:noWrap/>
            <w:vAlign w:val="center"/>
          </w:tcPr>
          <w:p>
            <w:pPr>
              <w:rPr>
                <w:color w:val="000000"/>
                <w:szCs w:val="21"/>
              </w:rPr>
            </w:pPr>
          </w:p>
        </w:tc>
        <w:tc>
          <w:tcPr>
            <w:tcW w:w="8012" w:type="dxa"/>
            <w:gridSpan w:val="2"/>
            <w:tcBorders>
              <w:top w:val="nil"/>
              <w:left w:val="nil"/>
              <w:bottom w:val="single" w:sz="4" w:space="0" w:color="auto"/>
              <w:right w:val="nil"/>
              <w:tl2br w:val="nil"/>
              <w:tr2bl w:val="nil"/>
            </w:tcBorders>
            <w:noWrap/>
            <w:vAlign w:val="center"/>
          </w:tcPr>
          <w:p>
            <w:pPr>
              <w:jc w:val="right"/>
              <w:rPr>
                <w:color w:val="000000"/>
                <w:szCs w:val="21"/>
              </w:rPr>
            </w:pPr>
            <w:r>
              <w:rPr>
                <w:rFonts w:hint="eastAsia"/>
                <w:color w:val="000000"/>
                <w:sz w:val="20"/>
                <w:szCs w:val="20"/>
              </w:rPr>
              <w:t>单位：万元</w:t>
            </w:r>
          </w:p>
        </w:tc>
      </w:tr>
      <w:tr>
        <w:trPr>
          <w:trHeight w:hRule="exact" w:val="509"/>
        </w:trPr>
        <w:tc>
          <w:tcPr>
            <w:tcW w:w="7604" w:type="dxa"/>
            <w:gridSpan w:val="2"/>
            <w:tcBorders>
              <w:top w:val="single" w:sz="4" w:space="0" w:color="auto"/>
              <w:left w:val="single" w:sz="6" w:space="0" w:color="auto"/>
              <w:bottom w:val="single" w:sz="6" w:space="0" w:color="auto"/>
              <w:right w:val="single" w:sz="6" w:space="0" w:color="auto"/>
              <w:tl2br w:val="nil"/>
              <w:tr2bl w:val="nil"/>
            </w:tcBorders>
            <w:noWrap/>
            <w:vAlign w:val="center"/>
          </w:tcPr>
          <w:p>
            <w:pPr>
              <w:jc w:val="center"/>
              <w:rPr>
                <w:color w:val="000000"/>
                <w:sz w:val="24"/>
              </w:rPr>
            </w:pPr>
            <w:r>
              <w:rPr>
                <w:color w:val="000000"/>
                <w:sz w:val="24"/>
              </w:rPr>
              <w:t>收入</w:t>
            </w:r>
          </w:p>
        </w:tc>
        <w:tc>
          <w:tcPr>
            <w:tcW w:w="8012" w:type="dxa"/>
            <w:gridSpan w:val="2"/>
            <w:tcBorders>
              <w:top w:val="single" w:sz="4" w:space="0" w:color="auto"/>
              <w:left w:val="single" w:sz="6" w:space="0" w:color="auto"/>
              <w:bottom w:val="single" w:sz="6" w:space="0" w:color="auto"/>
              <w:right w:val="single" w:sz="6" w:space="0" w:color="auto"/>
              <w:tl2br w:val="nil"/>
              <w:tr2bl w:val="nil"/>
            </w:tcBorders>
            <w:noWrap/>
            <w:vAlign w:val="center"/>
          </w:tcPr>
          <w:p>
            <w:pPr>
              <w:jc w:val="center"/>
              <w:rPr>
                <w:color w:val="000000"/>
                <w:sz w:val="24"/>
              </w:rPr>
            </w:pPr>
            <w:r>
              <w:rPr>
                <w:color w:val="000000"/>
                <w:sz w:val="24"/>
              </w:rPr>
              <w:t>支出</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color w:val="000000"/>
                <w:sz w:val="24"/>
              </w:rPr>
            </w:pPr>
            <w:r>
              <w:rPr>
                <w:color w:val="000000"/>
                <w:sz w:val="24"/>
              </w:rPr>
              <w:t>项目</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jc w:val="center"/>
              <w:rPr>
                <w:color w:val="000000"/>
                <w:sz w:val="24"/>
              </w:rPr>
            </w:pPr>
            <w:r>
              <w:rPr>
                <w:color w:val="000000"/>
                <w:sz w:val="24"/>
              </w:rPr>
              <w:t>预算数</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jc w:val="center"/>
              <w:rPr>
                <w:color w:val="000000"/>
                <w:sz w:val="24"/>
              </w:rPr>
            </w:pPr>
            <w:r>
              <w:rPr>
                <w:color w:val="000000"/>
                <w:sz w:val="24"/>
              </w:rPr>
              <w:t>项目</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center"/>
              <w:rPr>
                <w:color w:val="000000"/>
                <w:sz w:val="24"/>
              </w:rPr>
            </w:pPr>
            <w:r>
              <w:rPr>
                <w:color w:val="000000"/>
                <w:sz w:val="24"/>
              </w:rPr>
              <w:t>预算数</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一、一般公共预算拨款收入</w:t>
            </w: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rPr>
            </w:pPr>
            <w:r>
              <w:rPr>
                <w:color w:val="000000"/>
                <w:sz w:val="24"/>
              </w:rPr>
              <w:t>100</w:t>
            </w:r>
            <w:r>
              <w:rPr>
                <w:rFonts w:hint="eastAsia"/>
                <w:color w:val="000000"/>
                <w:sz w:val="24"/>
              </w:rPr>
              <w:t>,956</w:t>
            </w:r>
            <w:r>
              <w:rPr>
                <w:color w:val="000000"/>
                <w:sz w:val="24"/>
              </w:rPr>
              <w:t>.</w:t>
            </w:r>
            <w:r>
              <w:rPr>
                <w:rFonts w:hint="eastAsia"/>
                <w:color w:val="000000"/>
                <w:sz w:val="24"/>
              </w:rPr>
              <w:t>04</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一、一般公共服务支出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color w:val="000000"/>
                <w:sz w:val="24"/>
              </w:rPr>
            </w:pPr>
            <w:r>
              <w:rPr>
                <w:color w:val="000000"/>
                <w:sz w:val="24"/>
              </w:rPr>
              <w:t>1</w:t>
            </w:r>
            <w:r>
              <w:rPr>
                <w:rFonts w:hint="eastAsia"/>
                <w:color w:val="000000"/>
                <w:sz w:val="24"/>
              </w:rPr>
              <w:t>08,885</w:t>
            </w:r>
            <w:r>
              <w:rPr>
                <w:color w:val="000000"/>
                <w:sz w:val="24"/>
              </w:rPr>
              <w:t>.</w:t>
            </w:r>
            <w:r>
              <w:rPr>
                <w:rFonts w:hint="eastAsia"/>
                <w:color w:val="000000"/>
                <w:sz w:val="24"/>
              </w:rPr>
              <w:t>35</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二、政府性基金预算拨款收入</w:t>
            </w: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rPr>
            </w:pP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rFonts w:hint="eastAsia"/>
                <w:color w:val="000000"/>
                <w:sz w:val="24"/>
              </w:rPr>
              <w:t>二</w:t>
            </w:r>
            <w:r>
              <w:rPr>
                <w:color w:val="000000"/>
                <w:sz w:val="24"/>
              </w:rPr>
              <w:t>、公共安全支出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color w:val="000000"/>
                <w:sz w:val="24"/>
              </w:rPr>
            </w:pPr>
            <w:r>
              <w:rPr>
                <w:rFonts w:hint="eastAsia"/>
                <w:color w:val="000000"/>
                <w:sz w:val="24"/>
              </w:rPr>
              <w:t>10,265</w:t>
            </w:r>
            <w:r>
              <w:rPr>
                <w:color w:val="000000"/>
                <w:sz w:val="24"/>
              </w:rPr>
              <w:t>.</w:t>
            </w:r>
            <w:r>
              <w:rPr>
                <w:rFonts w:hint="eastAsia"/>
                <w:color w:val="000000"/>
                <w:sz w:val="24"/>
              </w:rPr>
              <w:t>77</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三、国有资本经营预算拨款收入</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jc w:val="right"/>
              <w:rPr>
                <w:color w:val="000000"/>
                <w:sz w:val="24"/>
              </w:rPr>
            </w:pP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rFonts w:hint="eastAsia"/>
                <w:color w:val="000000"/>
                <w:sz w:val="24"/>
              </w:rPr>
              <w:t>三</w:t>
            </w:r>
            <w:r>
              <w:rPr>
                <w:color w:val="000000"/>
                <w:sz w:val="24"/>
              </w:rPr>
              <w:t>、社会保障和就业支出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color w:val="000000"/>
                <w:sz w:val="24"/>
              </w:rPr>
            </w:pPr>
            <w:r>
              <w:rPr>
                <w:color w:val="000000"/>
                <w:sz w:val="24"/>
              </w:rPr>
              <w:t>10</w:t>
            </w:r>
            <w:r>
              <w:rPr>
                <w:rFonts w:hint="eastAsia"/>
                <w:color w:val="000000"/>
                <w:sz w:val="24"/>
              </w:rPr>
              <w:t>,350</w:t>
            </w:r>
            <w:r>
              <w:rPr>
                <w:color w:val="000000"/>
                <w:sz w:val="24"/>
              </w:rPr>
              <w:t>.</w:t>
            </w:r>
            <w:r>
              <w:rPr>
                <w:rFonts w:hint="eastAsia"/>
                <w:color w:val="000000"/>
                <w:sz w:val="24"/>
              </w:rPr>
              <w:t>86</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四、事业收入</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jc w:val="right"/>
              <w:rPr>
                <w:color w:val="000000"/>
                <w:sz w:val="24"/>
              </w:rPr>
            </w:pPr>
            <w:r>
              <w:rPr>
                <w:color w:val="000000"/>
                <w:sz w:val="24"/>
              </w:rPr>
              <w:t>1</w:t>
            </w:r>
            <w:r>
              <w:rPr>
                <w:rFonts w:hint="eastAsia"/>
                <w:color w:val="000000"/>
                <w:sz w:val="24"/>
              </w:rPr>
              <w:t>6,170</w:t>
            </w:r>
            <w:r>
              <w:rPr>
                <w:color w:val="000000"/>
                <w:sz w:val="24"/>
              </w:rPr>
              <w:t>.</w:t>
            </w:r>
            <w:r>
              <w:rPr>
                <w:rFonts w:hint="eastAsia"/>
                <w:color w:val="000000"/>
                <w:sz w:val="24"/>
              </w:rPr>
              <w:t>05</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rFonts w:hint="eastAsia"/>
                <w:color w:val="000000"/>
                <w:sz w:val="24"/>
              </w:rPr>
              <w:t>四</w:t>
            </w:r>
            <w:r>
              <w:rPr>
                <w:color w:val="000000"/>
                <w:sz w:val="24"/>
              </w:rPr>
              <w:t>、卫生健康支出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color w:val="000000"/>
                <w:sz w:val="24"/>
              </w:rPr>
            </w:pPr>
            <w:r>
              <w:rPr>
                <w:rFonts w:hint="eastAsia"/>
                <w:color w:val="000000"/>
                <w:sz w:val="24"/>
              </w:rPr>
              <w:t>4,634</w:t>
            </w:r>
            <w:r>
              <w:rPr>
                <w:color w:val="000000"/>
                <w:sz w:val="24"/>
              </w:rPr>
              <w:t>.</w:t>
            </w:r>
            <w:r>
              <w:rPr>
                <w:rFonts w:hint="eastAsia"/>
                <w:color w:val="000000"/>
                <w:sz w:val="24"/>
              </w:rPr>
              <w:t>20</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五、事业单位经营收入</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jc w:val="right"/>
              <w:rPr>
                <w:color w:val="000000"/>
                <w:sz w:val="24"/>
              </w:rPr>
            </w:pP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rFonts w:hint="eastAsia"/>
                <w:color w:val="000000"/>
                <w:sz w:val="24"/>
              </w:rPr>
              <w:t>五</w:t>
            </w:r>
            <w:r>
              <w:rPr>
                <w:color w:val="000000"/>
                <w:sz w:val="24"/>
              </w:rPr>
              <w:t>、住房保障支出</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color w:val="000000"/>
                <w:sz w:val="24"/>
              </w:rPr>
            </w:pPr>
            <w:r>
              <w:rPr>
                <w:rFonts w:hint="eastAsia"/>
                <w:color w:val="000000"/>
                <w:sz w:val="24"/>
              </w:rPr>
              <w:t>24,831</w:t>
            </w:r>
            <w:r>
              <w:rPr>
                <w:color w:val="000000"/>
                <w:sz w:val="24"/>
              </w:rPr>
              <w:t>.</w:t>
            </w:r>
            <w:r>
              <w:rPr>
                <w:rFonts w:hint="eastAsia"/>
                <w:color w:val="000000"/>
                <w:sz w:val="24"/>
              </w:rPr>
              <w:t>19</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六、其他收入</w:t>
            </w: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rPr>
            </w:pPr>
            <w:r>
              <w:rPr>
                <w:color w:val="000000"/>
                <w:sz w:val="24"/>
              </w:rPr>
              <w:t>3</w:t>
            </w:r>
            <w:r>
              <w:rPr>
                <w:rFonts w:hint="eastAsia"/>
                <w:color w:val="000000"/>
                <w:sz w:val="24"/>
              </w:rPr>
              <w:t>2,405</w:t>
            </w:r>
            <w:r>
              <w:rPr>
                <w:color w:val="000000"/>
                <w:sz w:val="24"/>
              </w:rPr>
              <w:t>.</w:t>
            </w:r>
            <w:r>
              <w:rPr>
                <w:rFonts w:hint="eastAsia"/>
                <w:color w:val="000000"/>
                <w:sz w:val="24"/>
              </w:rPr>
              <w:t>44</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color w:val="000000"/>
                <w:sz w:val="24"/>
              </w:rPr>
            </w:pP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rPr>
            </w:pP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p>
        </w:tc>
        <w:tc>
          <w:tcPr>
            <w:tcW w:w="356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rPr>
            </w:pP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rPr>
            </w:pPr>
          </w:p>
        </w:tc>
        <w:tc>
          <w:tcPr>
            <w:tcW w:w="4447" w:type="dxa"/>
            <w:tcBorders>
              <w:top w:val="nil"/>
              <w:left w:val="nil"/>
              <w:bottom w:val="nil"/>
              <w:right w:val="nil"/>
              <w:tl2br w:val="nil"/>
              <w:tr2bl w:val="nil"/>
            </w:tcBorders>
            <w:noWrap/>
            <w:vAlign w:val="center"/>
          </w:tcPr>
          <w:p>
            <w:pPr>
              <w:rPr>
                <w:color w:val="000000"/>
                <w:sz w:val="24"/>
              </w:rPr>
            </w:pPr>
          </w:p>
        </w:tc>
        <w:tc>
          <w:tcPr>
            <w:tcW w:w="356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rPr>
            </w:pP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本年收入合计</w:t>
            </w: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rPr>
            </w:pPr>
            <w:r>
              <w:rPr>
                <w:color w:val="000000"/>
                <w:sz w:val="24"/>
              </w:rPr>
              <w:t>14</w:t>
            </w:r>
            <w:r>
              <w:rPr>
                <w:rFonts w:hint="eastAsia"/>
                <w:color w:val="000000"/>
                <w:sz w:val="24"/>
              </w:rPr>
              <w:t>9,531</w:t>
            </w:r>
            <w:r>
              <w:rPr>
                <w:color w:val="000000"/>
                <w:sz w:val="24"/>
              </w:rPr>
              <w:t>.</w:t>
            </w:r>
            <w:r>
              <w:rPr>
                <w:rFonts w:hint="eastAsia"/>
                <w:color w:val="000000"/>
                <w:sz w:val="24"/>
              </w:rPr>
              <w:t>53</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本年支出合计</w:t>
            </w:r>
          </w:p>
        </w:tc>
        <w:tc>
          <w:tcPr>
            <w:tcW w:w="356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rPr>
            </w:pPr>
            <w:r>
              <w:rPr>
                <w:color w:val="000000"/>
                <w:sz w:val="24"/>
              </w:rPr>
              <w:t>1</w:t>
            </w:r>
            <w:r>
              <w:rPr>
                <w:rFonts w:hint="eastAsia"/>
                <w:color w:val="000000"/>
                <w:sz w:val="24"/>
              </w:rPr>
              <w:t>58,967</w:t>
            </w:r>
            <w:r>
              <w:rPr>
                <w:color w:val="000000"/>
                <w:sz w:val="24"/>
              </w:rPr>
              <w:t>.</w:t>
            </w:r>
            <w:r>
              <w:rPr>
                <w:rFonts w:hint="eastAsia"/>
                <w:color w:val="000000"/>
                <w:sz w:val="24"/>
              </w:rPr>
              <w:t>37</w:t>
            </w: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使用非财政拨款结余</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jc w:val="right"/>
              <w:rPr>
                <w:color w:val="000000"/>
                <w:sz w:val="24"/>
              </w:rPr>
            </w:pPr>
            <w:r>
              <w:rPr>
                <w:rFonts w:hint="eastAsia"/>
                <w:color w:val="000000"/>
                <w:sz w:val="24"/>
              </w:rPr>
              <w:t>3,890</w:t>
            </w:r>
            <w:r>
              <w:rPr>
                <w:color w:val="000000"/>
                <w:sz w:val="24"/>
              </w:rPr>
              <w:t>.</w:t>
            </w:r>
            <w:r>
              <w:rPr>
                <w:rFonts w:hint="eastAsia"/>
                <w:color w:val="000000"/>
                <w:sz w:val="24"/>
              </w:rPr>
              <w:t>22</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结转下年(非财政拨款)</w:t>
            </w:r>
          </w:p>
        </w:tc>
        <w:tc>
          <w:tcPr>
            <w:tcW w:w="3565" w:type="dxa"/>
            <w:tcBorders>
              <w:top w:val="single" w:sz="6" w:space="0" w:color="000000"/>
              <w:left w:val="single" w:sz="6" w:space="0" w:color="000000"/>
              <w:bottom w:val="single" w:sz="6" w:space="0" w:color="000000"/>
              <w:right w:val="single" w:sz="6" w:space="0" w:color="000000"/>
              <w:tl2br w:val="nil"/>
              <w:tr2bl w:val="nil"/>
            </w:tcBorders>
            <w:noWrap/>
            <w:vAlign w:val="center"/>
          </w:tcPr>
          <w:p>
            <w:pPr>
              <w:jc w:val="right"/>
              <w:rPr>
                <w:color w:val="000000"/>
                <w:sz w:val="24"/>
              </w:rPr>
            </w:pP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上年结转</w:t>
            </w:r>
          </w:p>
        </w:tc>
        <w:tc>
          <w:tcPr>
            <w:tcW w:w="3461" w:type="dxa"/>
            <w:tcBorders>
              <w:top w:val="single" w:sz="6" w:space="0" w:color="000000"/>
              <w:left w:val="single" w:sz="6" w:space="0" w:color="000000"/>
              <w:bottom w:val="single" w:sz="6" w:space="0" w:color="000000"/>
              <w:right w:val="nil"/>
              <w:tl2br w:val="nil"/>
              <w:tr2bl w:val="nil"/>
            </w:tcBorders>
            <w:noWrap/>
            <w:vAlign w:val="center"/>
          </w:tcPr>
          <w:p>
            <w:pPr>
              <w:jc w:val="right"/>
              <w:rPr>
                <w:color w:val="000000"/>
                <w:sz w:val="24"/>
              </w:rPr>
            </w:pPr>
            <w:r>
              <w:rPr>
                <w:rFonts w:hint="eastAsia"/>
                <w:color w:val="000000"/>
                <w:sz w:val="24"/>
              </w:rPr>
              <w:t>5,545</w:t>
            </w:r>
            <w:r>
              <w:rPr>
                <w:color w:val="000000"/>
                <w:sz w:val="24"/>
              </w:rPr>
              <w:t>.</w:t>
            </w:r>
            <w:r>
              <w:rPr>
                <w:rFonts w:hint="eastAsia"/>
                <w:color w:val="000000"/>
                <w:sz w:val="24"/>
              </w:rPr>
              <w:t>62</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p>
        </w:tc>
        <w:tc>
          <w:tcPr>
            <w:tcW w:w="356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rPr>
            </w:pPr>
          </w:p>
        </w:tc>
      </w:tr>
      <w:tr>
        <w:trPr>
          <w:trHeight w:hRule="exact" w:val="509"/>
        </w:trPr>
        <w:tc>
          <w:tcPr>
            <w:tcW w:w="4143"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收入总计</w:t>
            </w:r>
          </w:p>
        </w:tc>
        <w:tc>
          <w:tcPr>
            <w:tcW w:w="3461"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rPr>
            </w:pPr>
            <w:r>
              <w:rPr>
                <w:color w:val="000000"/>
                <w:sz w:val="24"/>
              </w:rPr>
              <w:t>1</w:t>
            </w:r>
            <w:r>
              <w:rPr>
                <w:rFonts w:hint="eastAsia"/>
                <w:color w:val="000000"/>
                <w:sz w:val="24"/>
              </w:rPr>
              <w:t>58,967</w:t>
            </w:r>
            <w:r>
              <w:rPr>
                <w:color w:val="000000"/>
                <w:sz w:val="24"/>
              </w:rPr>
              <w:t>.</w:t>
            </w:r>
            <w:r>
              <w:rPr>
                <w:rFonts w:hint="eastAsia"/>
                <w:color w:val="000000"/>
                <w:sz w:val="24"/>
              </w:rPr>
              <w:t>37</w:t>
            </w:r>
          </w:p>
        </w:tc>
        <w:tc>
          <w:tcPr>
            <w:tcW w:w="4447" w:type="dxa"/>
            <w:tcBorders>
              <w:top w:val="single" w:sz="6" w:space="0" w:color="auto"/>
              <w:left w:val="single" w:sz="6" w:space="0" w:color="auto"/>
              <w:bottom w:val="single" w:sz="6" w:space="0" w:color="auto"/>
              <w:right w:val="single" w:sz="6" w:space="0" w:color="auto"/>
              <w:tl2br w:val="nil"/>
              <w:tr2bl w:val="nil"/>
            </w:tcBorders>
            <w:noWrap/>
            <w:vAlign w:val="center"/>
          </w:tcPr>
          <w:p>
            <w:pPr>
              <w:rPr>
                <w:color w:val="000000"/>
                <w:sz w:val="24"/>
              </w:rPr>
            </w:pPr>
            <w:r>
              <w:rPr>
                <w:color w:val="000000"/>
                <w:sz w:val="24"/>
              </w:rPr>
              <w:t>支出总计</w:t>
            </w:r>
          </w:p>
        </w:tc>
        <w:tc>
          <w:tcPr>
            <w:tcW w:w="3565" w:type="dxa"/>
            <w:tcBorders>
              <w:top w:val="single" w:sz="6" w:space="0" w:color="auto"/>
              <w:left w:val="single" w:sz="6" w:space="0" w:color="auto"/>
              <w:bottom w:val="single" w:sz="6" w:space="0" w:color="auto"/>
              <w:right w:val="single" w:sz="6" w:space="0" w:color="auto"/>
              <w:tl2br w:val="nil"/>
              <w:tr2bl w:val="nil"/>
            </w:tcBorders>
            <w:noWrap/>
            <w:vAlign w:val="center"/>
          </w:tcPr>
          <w:p>
            <w:pPr>
              <w:jc w:val="right"/>
              <w:rPr>
                <w:color w:val="000000"/>
                <w:sz w:val="24"/>
              </w:rPr>
            </w:pPr>
            <w:r>
              <w:rPr>
                <w:color w:val="000000"/>
                <w:sz w:val="24"/>
              </w:rPr>
              <w:t>1</w:t>
            </w:r>
            <w:r>
              <w:rPr>
                <w:rFonts w:hint="eastAsia"/>
                <w:color w:val="000000"/>
                <w:sz w:val="24"/>
              </w:rPr>
              <w:t>58,967</w:t>
            </w:r>
            <w:r>
              <w:rPr>
                <w:color w:val="000000"/>
                <w:sz w:val="24"/>
              </w:rPr>
              <w:t>.</w:t>
            </w:r>
            <w:r>
              <w:rPr>
                <w:rFonts w:hint="eastAsia"/>
                <w:color w:val="000000"/>
                <w:sz w:val="24"/>
              </w:rPr>
              <w:t>37</w:t>
            </w:r>
          </w:p>
        </w:tc>
      </w:tr>
    </w:tbl>
    <w:p>
      <w:pPr>
        <w:widowControl/>
        <w:spacing w:line="160" w:lineRule="atLeast"/>
        <w:rPr>
          <w:rFonts w:cs="宋体"/>
          <w:kern w:val="0"/>
          <w:sz w:val="15"/>
          <w:szCs w:val="15"/>
        </w:rPr>
      </w:pPr>
    </w:p>
    <w:p>
      <w:pPr>
        <w:rPr>
          <w:sz w:val="20"/>
          <w:szCs w:val="20"/>
        </w:rPr>
      </w:pPr>
      <w:r>
        <w:rPr>
          <w:rFonts w:hint="eastAsia"/>
          <w:sz w:val="20"/>
          <w:szCs w:val="20"/>
        </w:rPr>
        <w:br w:type="page"/>
      </w:r>
    </w:p>
    <w:p>
      <w:pPr>
        <w:rPr>
          <w:sz w:val="20"/>
          <w:szCs w:val="20"/>
        </w:rPr>
      </w:pPr>
    </w:p>
    <w:p>
      <w:pPr>
        <w:rPr>
          <w:sz w:val="20"/>
          <w:szCs w:val="20"/>
        </w:rPr>
      </w:pPr>
    </w:p>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4143"/>
        <w:gridCol w:w="3461"/>
        <w:gridCol w:w="4447"/>
        <w:gridCol w:w="3565"/>
      </w:tblGrid>
      <w:tr>
        <w:trPr>
          <w:trHeight w:val="170"/>
        </w:trPr>
        <w:tc>
          <w:tcPr>
            <w:tcW w:w="4143" w:type="dxa"/>
            <w:tcBorders>
              <w:top w:val="nil"/>
              <w:left w:val="nil"/>
              <w:bottom w:val="nil"/>
              <w:right w:val="nil"/>
              <w:tl2br w:val="nil"/>
              <w:tr2bl w:val="nil"/>
            </w:tcBorders>
            <w:noWrap/>
            <w:vAlign w:val="center"/>
          </w:tcPr>
          <w:p>
            <w:pPr>
              <w:rPr>
                <w:sz w:val="20"/>
              </w:rPr>
            </w:pPr>
          </w:p>
        </w:tc>
        <w:tc>
          <w:tcPr>
            <w:tcW w:w="3461" w:type="dxa"/>
            <w:tcBorders>
              <w:top w:val="nil"/>
              <w:left w:val="nil"/>
              <w:bottom w:val="nil"/>
              <w:right w:val="nil"/>
              <w:tl2br w:val="nil"/>
              <w:tr2bl w:val="nil"/>
            </w:tcBorders>
            <w:noWrap/>
            <w:vAlign w:val="center"/>
          </w:tcPr>
          <w:p>
            <w:pPr>
              <w:rPr>
                <w:sz w:val="16"/>
              </w:rPr>
            </w:pPr>
          </w:p>
        </w:tc>
        <w:tc>
          <w:tcPr>
            <w:tcW w:w="4447" w:type="dxa"/>
            <w:tcBorders>
              <w:top w:val="nil"/>
              <w:left w:val="nil"/>
              <w:bottom w:val="nil"/>
              <w:right w:val="nil"/>
              <w:tl2br w:val="nil"/>
              <w:tr2bl w:val="nil"/>
            </w:tcBorders>
            <w:noWrap/>
            <w:vAlign w:val="center"/>
          </w:tcPr>
          <w:p>
            <w:pPr>
              <w:rPr>
                <w:sz w:val="16"/>
              </w:rPr>
            </w:pPr>
          </w:p>
        </w:tc>
        <w:tc>
          <w:tcPr>
            <w:tcW w:w="3565" w:type="dxa"/>
            <w:tcBorders>
              <w:top w:val="nil"/>
              <w:left w:val="nil"/>
              <w:bottom w:val="nil"/>
              <w:right w:val="nil"/>
              <w:tl2br w:val="nil"/>
              <w:tr2bl w:val="nil"/>
            </w:tcBorders>
            <w:noWrap/>
            <w:vAlign w:val="center"/>
          </w:tcPr>
          <w:p>
            <w:pPr>
              <w:ind w:rightChars="43" w:right="90"/>
              <w:jc w:val="right"/>
              <w:rPr>
                <w:szCs w:val="21"/>
              </w:rPr>
            </w:pPr>
            <w:r>
              <w:rPr>
                <w:rFonts w:ascii="黑体" w:eastAsia="黑体" w:cs="黑体" w:hint="eastAsia"/>
                <w:sz w:val="20"/>
                <w:szCs w:val="20"/>
              </w:rPr>
              <w:t>部门公开表2</w:t>
            </w:r>
          </w:p>
        </w:tc>
      </w:tr>
    </w:tbl>
    <w:p>
      <w:pPr>
        <w:jc w:val="center"/>
        <w:rPr>
          <w:rFonts w:cs="Microsoft JhengHei"/>
          <w:sz w:val="28"/>
          <w:szCs w:val="28"/>
        </w:rPr>
      </w:pPr>
      <w:r>
        <w:rPr>
          <w:rFonts w:cs="Microsoft JhengHei" w:hint="eastAsia"/>
          <w:b/>
          <w:snapToGrid w:val="0"/>
          <w:color w:val="000000"/>
          <w:sz w:val="36"/>
          <w:szCs w:val="36"/>
        </w:rPr>
        <w:t>部门收入总表</w:t>
      </w:r>
    </w:p>
    <w:tbl>
      <w:tblPr>
        <w:jc w:val="left"/>
        <w:tblW w:w="5000" w:type="pct"/>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7604"/>
        <w:gridCol w:w="8012"/>
      </w:tblGrid>
      <w:tr>
        <w:trPr>
          <w:trHeight w:hRule="exact" w:val="509"/>
        </w:trPr>
        <w:tc>
          <w:tcPr>
            <w:tcW w:w="7604" w:type="dxa"/>
            <w:tcBorders>
              <w:top w:val="nil"/>
              <w:left w:val="nil"/>
              <w:bottom w:val="nil"/>
              <w:right w:val="nil"/>
              <w:tl2br w:val="nil"/>
              <w:tr2bl w:val="nil"/>
            </w:tcBorders>
            <w:noWrap/>
            <w:vAlign w:val="center"/>
          </w:tcPr>
          <w:p>
            <w:pPr>
              <w:pStyle w:val="2290"/>
              <w:rPr>
                <w:color w:val="000000"/>
                <w:szCs w:val="21"/>
              </w:rPr>
            </w:pPr>
          </w:p>
        </w:tc>
        <w:tc>
          <w:tcPr>
            <w:tcW w:w="8012" w:type="dxa"/>
            <w:tcBorders>
              <w:top w:val="nil"/>
              <w:left w:val="nil"/>
              <w:bottom w:val="nil"/>
              <w:right w:val="nil"/>
              <w:tl2br w:val="nil"/>
              <w:tr2bl w:val="nil"/>
            </w:tcBorders>
            <w:noWrap/>
            <w:vAlign w:val="center"/>
          </w:tcPr>
          <w:p>
            <w:pPr>
              <w:pStyle w:val="2289"/>
              <w:ind w:rightChars="43" w:right="90"/>
              <w:jc w:val="right"/>
              <w:rPr>
                <w:color w:val="000000"/>
                <w:szCs w:val="21"/>
              </w:rPr>
            </w:pPr>
            <w:r>
              <w:rPr>
                <w:rFonts w:hint="eastAsia"/>
                <w:color w:val="000000"/>
                <w:sz w:val="20"/>
                <w:szCs w:val="20"/>
              </w:rPr>
              <w:t>单位：万元</w:t>
            </w:r>
          </w:p>
        </w:tc>
      </w:tr>
    </w:tbl>
    <w:p>
      <w:pPr>
        <w:pStyle w:val="2288"/>
        <w:spacing w:line="94" w:lineRule="auto"/>
        <w:rPr>
          <w:rFonts w:ascii="Times New Roman" w:eastAsia="宋体" w:hAnsi="Times New Roman"/>
          <w:sz w:val="2"/>
        </w:rPr>
      </w:pPr>
    </w:p>
    <w:tbl>
      <w:tblPr>
        <w:jc w:val="center"/>
        <w:tblW w:w="15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319"/>
        <w:gridCol w:w="1417"/>
        <w:gridCol w:w="1701"/>
        <w:gridCol w:w="1134"/>
        <w:gridCol w:w="1276"/>
        <w:gridCol w:w="1276"/>
        <w:gridCol w:w="1134"/>
        <w:gridCol w:w="1417"/>
        <w:gridCol w:w="993"/>
        <w:gridCol w:w="992"/>
        <w:gridCol w:w="1134"/>
        <w:gridCol w:w="1409"/>
      </w:tblGrid>
      <w:tr>
        <w:trPr>
          <w:trHeight w:val="325"/>
        </w:trPr>
        <w:tc>
          <w:tcPr>
            <w:tcW w:w="1319" w:type="dxa"/>
            <w:vMerge w:val="restart"/>
            <w:tcBorders>
              <w:bottom w:val="nil"/>
              <w:tl2br w:val="nil"/>
              <w:tr2bl w:val="nil"/>
            </w:tcBorders>
            <w:vAlign w:val="center"/>
          </w:tcPr>
          <w:p>
            <w:pPr>
              <w:pStyle w:val="2288"/>
              <w:spacing w:before="7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合计</w:t>
            </w:r>
          </w:p>
        </w:tc>
        <w:tc>
          <w:tcPr>
            <w:tcW w:w="1417" w:type="dxa"/>
            <w:vMerge w:val="restart"/>
            <w:tcBorders>
              <w:bottom w:val="nil"/>
              <w:tl2br w:val="nil"/>
              <w:tr2bl w:val="nil"/>
            </w:tcBorders>
            <w:vAlign w:val="center"/>
          </w:tcPr>
          <w:p>
            <w:pPr>
              <w:pStyle w:val="2288"/>
              <w:spacing w:before="7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上年结转</w:t>
            </w:r>
          </w:p>
        </w:tc>
        <w:tc>
          <w:tcPr>
            <w:tcW w:w="1701" w:type="dxa"/>
            <w:vMerge w:val="restart"/>
            <w:tcBorders>
              <w:bottom w:val="nil"/>
              <w:tl2br w:val="nil"/>
              <w:tr2bl w:val="nil"/>
            </w:tcBorders>
            <w:vAlign w:val="center"/>
          </w:tcPr>
          <w:p>
            <w:pPr>
              <w:pStyle w:val="2288"/>
              <w:spacing w:before="77"/>
              <w:ind w:right="175"/>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 xml:space="preserve">  一般公共预</w:t>
            </w:r>
            <w:r>
              <w:rPr>
                <w:rFonts w:ascii="Times New Roman" w:eastAsia="宋体" w:cs="Microsoft JhengHei" w:hAnsi="Times New Roman" w:hint="eastAsia"/>
                <w:spacing w:val="-2"/>
                <w:sz w:val="24"/>
                <w:szCs w:val="24"/>
              </w:rPr>
              <w:t>算拨款收入</w:t>
            </w:r>
          </w:p>
        </w:tc>
        <w:tc>
          <w:tcPr>
            <w:tcW w:w="1134" w:type="dxa"/>
            <w:vMerge w:val="restart"/>
            <w:tcBorders>
              <w:bottom w:val="nil"/>
              <w:tl2br w:val="nil"/>
              <w:tr2bl w:val="nil"/>
            </w:tcBorders>
            <w:vAlign w:val="center"/>
          </w:tcPr>
          <w:p>
            <w:pPr>
              <w:pStyle w:val="2288"/>
              <w:spacing w:before="58"/>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政府性基金预算拨款收入</w:t>
            </w:r>
          </w:p>
        </w:tc>
        <w:tc>
          <w:tcPr>
            <w:tcW w:w="1276" w:type="dxa"/>
            <w:vMerge w:val="restart"/>
            <w:tcBorders>
              <w:bottom w:val="nil"/>
              <w:tl2br w:val="nil"/>
              <w:tr2bl w:val="nil"/>
            </w:tcBorders>
            <w:vAlign w:val="center"/>
          </w:tcPr>
          <w:p>
            <w:pPr>
              <w:pStyle w:val="2288"/>
              <w:spacing w:before="61" w:line="218" w:lineRule="auto"/>
              <w:ind w:left="139" w:right="138" w:firstLine="14"/>
              <w:jc w:val="center"/>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国有资</w:t>
            </w:r>
            <w:r>
              <w:rPr>
                <w:rFonts w:ascii="Times New Roman" w:eastAsia="宋体" w:cs="Microsoft JhengHei" w:hAnsi="Times New Roman" w:hint="eastAsia"/>
                <w:spacing w:val="-2"/>
                <w:sz w:val="24"/>
                <w:szCs w:val="24"/>
              </w:rPr>
              <w:t>本经</w:t>
            </w:r>
            <w:r>
              <w:rPr>
                <w:rFonts w:ascii="Times New Roman" w:eastAsia="宋体" w:cs="Microsoft JhengHei" w:hAnsi="Times New Roman"/>
                <w:spacing w:val="2"/>
                <w:sz w:val="24"/>
                <w:szCs w:val="24"/>
              </w:rPr>
              <w:t>营</w:t>
            </w:r>
            <w:r>
              <w:rPr>
                <w:rFonts w:ascii="Times New Roman" w:eastAsia="宋体" w:cs="Microsoft JhengHei" w:hAnsi="Times New Roman" w:hint="eastAsia"/>
                <w:spacing w:val="-2"/>
                <w:sz w:val="24"/>
                <w:szCs w:val="24"/>
              </w:rPr>
              <w:t>预算拨款收入</w:t>
            </w:r>
          </w:p>
        </w:tc>
        <w:tc>
          <w:tcPr>
            <w:tcW w:w="2410" w:type="dxa"/>
            <w:gridSpan w:val="2"/>
            <w:tcBorders>
              <w:tl2br w:val="nil"/>
              <w:tr2bl w:val="nil"/>
            </w:tcBorders>
            <w:vAlign w:val="center"/>
          </w:tcPr>
          <w:p>
            <w:pPr>
              <w:pStyle w:val="2288"/>
              <w:spacing w:before="58" w:line="180" w:lineRule="auto"/>
              <w:ind w:firstLine="609"/>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事业收入</w:t>
            </w:r>
          </w:p>
        </w:tc>
        <w:tc>
          <w:tcPr>
            <w:tcW w:w="1417" w:type="dxa"/>
            <w:vMerge w:val="restart"/>
            <w:tcBorders>
              <w:bottom w:val="nil"/>
              <w:tl2br w:val="nil"/>
              <w:tr2bl w:val="nil"/>
            </w:tcBorders>
            <w:vAlign w:val="center"/>
          </w:tcPr>
          <w:p>
            <w:pPr>
              <w:pStyle w:val="2288"/>
              <w:spacing w:before="77"/>
              <w:ind w:right="128"/>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 xml:space="preserve"> 事业单位</w:t>
            </w:r>
            <w:r>
              <w:rPr>
                <w:rFonts w:ascii="Times New Roman" w:eastAsia="宋体" w:cs="Microsoft JhengHei" w:hAnsi="Times New Roman" w:hint="eastAsia"/>
                <w:spacing w:val="-2"/>
                <w:sz w:val="24"/>
                <w:szCs w:val="24"/>
              </w:rPr>
              <w:t>经营收入</w:t>
            </w:r>
          </w:p>
        </w:tc>
        <w:tc>
          <w:tcPr>
            <w:tcW w:w="993" w:type="dxa"/>
            <w:vMerge w:val="restart"/>
            <w:tcBorders>
              <w:bottom w:val="nil"/>
              <w:tl2br w:val="nil"/>
              <w:tr2bl w:val="nil"/>
            </w:tcBorders>
            <w:vAlign w:val="center"/>
          </w:tcPr>
          <w:p>
            <w:pPr>
              <w:pStyle w:val="2288"/>
              <w:spacing w:before="77"/>
              <w:ind w:right="133"/>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上级补助</w:t>
            </w:r>
            <w:r>
              <w:rPr>
                <w:rFonts w:ascii="Times New Roman" w:eastAsia="宋体" w:cs="Microsoft JhengHei" w:hAnsi="Times New Roman" w:hint="eastAsia"/>
                <w:spacing w:val="-2"/>
                <w:sz w:val="24"/>
                <w:szCs w:val="24"/>
              </w:rPr>
              <w:t>收入</w:t>
            </w:r>
          </w:p>
        </w:tc>
        <w:tc>
          <w:tcPr>
            <w:tcW w:w="992" w:type="dxa"/>
            <w:vMerge w:val="restart"/>
            <w:tcBorders>
              <w:bottom w:val="nil"/>
              <w:tl2br w:val="nil"/>
              <w:tr2bl w:val="nil"/>
            </w:tcBorders>
            <w:vAlign w:val="center"/>
          </w:tcPr>
          <w:p>
            <w:pPr>
              <w:pStyle w:val="2288"/>
              <w:spacing w:before="61" w:line="218" w:lineRule="auto"/>
              <w:ind w:left="118" w:right="106" w:firstLine="5"/>
              <w:jc w:val="center"/>
              <w:rPr>
                <w:rFonts w:ascii="Times New Roman" w:eastAsia="宋体" w:cs="Microsoft JhengHei" w:hAnsi="Times New Roman"/>
                <w:sz w:val="24"/>
                <w:szCs w:val="24"/>
              </w:rPr>
            </w:pPr>
            <w:r>
              <w:rPr>
                <w:rFonts w:ascii="Times New Roman" w:eastAsia="宋体" w:cs="Microsoft JhengHei" w:hAnsi="Times New Roman"/>
                <w:spacing w:val="-7"/>
                <w:sz w:val="24"/>
                <w:szCs w:val="24"/>
              </w:rPr>
              <w:t>附属</w:t>
            </w:r>
            <w:r>
              <w:rPr>
                <w:rFonts w:ascii="Times New Roman" w:eastAsia="宋体" w:cs="Microsoft JhengHei" w:hAnsi="Times New Roman" w:hint="eastAsia"/>
                <w:spacing w:val="-4"/>
                <w:sz w:val="24"/>
                <w:szCs w:val="24"/>
              </w:rPr>
              <w:t>单位上缴收入</w:t>
            </w:r>
          </w:p>
        </w:tc>
        <w:tc>
          <w:tcPr>
            <w:tcW w:w="1134" w:type="dxa"/>
            <w:vMerge w:val="restart"/>
            <w:tcBorders>
              <w:bottom w:val="nil"/>
              <w:tl2br w:val="nil"/>
              <w:tr2bl w:val="nil"/>
            </w:tcBorders>
            <w:vAlign w:val="center"/>
          </w:tcPr>
          <w:p>
            <w:pPr>
              <w:pStyle w:val="2288"/>
              <w:spacing w:before="7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其他收入</w:t>
            </w:r>
          </w:p>
        </w:tc>
        <w:tc>
          <w:tcPr>
            <w:tcW w:w="1409" w:type="dxa"/>
            <w:vMerge w:val="restart"/>
            <w:tcBorders>
              <w:tl2br w:val="nil"/>
              <w:tr2bl w:val="nil"/>
            </w:tcBorders>
            <w:vAlign w:val="center"/>
          </w:tcPr>
          <w:p>
            <w:pPr>
              <w:pStyle w:val="2336"/>
              <w:spacing w:before="77"/>
              <w:ind w:right="131"/>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使用非财政拨款结余</w:t>
            </w:r>
          </w:p>
        </w:tc>
      </w:tr>
      <w:tr>
        <w:trPr>
          <w:trHeight w:val="650"/>
        </w:trPr>
        <w:tc>
          <w:tcPr>
            <w:tcW w:w="1319" w:type="dxa"/>
            <w:vMerge/>
            <w:tcBorders>
              <w:top w:val="nil"/>
              <w:tl2br w:val="nil"/>
              <w:tr2bl w:val="nil"/>
            </w:tcBorders>
            <w:vAlign w:val="center"/>
          </w:tcPr>
          <w:p/>
        </w:tc>
        <w:tc>
          <w:tcPr>
            <w:tcW w:w="1417" w:type="dxa"/>
            <w:vMerge/>
            <w:tcBorders>
              <w:top w:val="nil"/>
              <w:tl2br w:val="nil"/>
              <w:tr2bl w:val="nil"/>
            </w:tcBorders>
            <w:vAlign w:val="center"/>
          </w:tcPr>
          <w:p/>
        </w:tc>
        <w:tc>
          <w:tcPr>
            <w:tcW w:w="1701" w:type="dxa"/>
            <w:vMerge/>
            <w:tcBorders>
              <w:top w:val="nil"/>
              <w:tl2br w:val="nil"/>
              <w:tr2bl w:val="nil"/>
            </w:tcBorders>
            <w:vAlign w:val="center"/>
          </w:tcPr>
          <w:p/>
        </w:tc>
        <w:tc>
          <w:tcPr>
            <w:tcW w:w="1134" w:type="dxa"/>
            <w:vMerge/>
            <w:tcBorders>
              <w:top w:val="nil"/>
              <w:tl2br w:val="nil"/>
              <w:tr2bl w:val="nil"/>
            </w:tcBorders>
            <w:vAlign w:val="center"/>
          </w:tcPr>
          <w:p/>
        </w:tc>
        <w:tc>
          <w:tcPr>
            <w:tcW w:w="1276" w:type="dxa"/>
            <w:vMerge/>
            <w:tcBorders>
              <w:top w:val="nil"/>
              <w:tl2br w:val="nil"/>
              <w:tr2bl w:val="nil"/>
            </w:tcBorders>
            <w:vAlign w:val="center"/>
          </w:tcPr>
          <w:p/>
        </w:tc>
        <w:tc>
          <w:tcPr>
            <w:tcW w:w="1276" w:type="dxa"/>
            <w:tcBorders>
              <w:tl2br w:val="nil"/>
              <w:tr2bl w:val="nil"/>
            </w:tcBorders>
            <w:vAlign w:val="center"/>
          </w:tcPr>
          <w:p>
            <w:pPr>
              <w:pStyle w:val="2288"/>
              <w:spacing w:before="77" w:line="180" w:lineRule="auto"/>
              <w:ind w:firstLine="350"/>
              <w:jc w:val="both"/>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金额</w:t>
            </w:r>
          </w:p>
        </w:tc>
        <w:tc>
          <w:tcPr>
            <w:tcW w:w="1134" w:type="dxa"/>
            <w:tcBorders>
              <w:tl2br w:val="nil"/>
              <w:tr2bl w:val="nil"/>
            </w:tcBorders>
            <w:vAlign w:val="center"/>
          </w:tcPr>
          <w:p>
            <w:pPr>
              <w:pStyle w:val="2288"/>
              <w:spacing w:before="200"/>
              <w:ind w:left="172" w:right="131" w:hanging="27"/>
              <w:jc w:val="center"/>
              <w:rPr>
                <w:rFonts w:ascii="Times New Roman" w:eastAsia="宋体" w:cs="Microsoft JhengHei" w:hAnsi="Times New Roman"/>
                <w:sz w:val="24"/>
                <w:szCs w:val="24"/>
              </w:rPr>
            </w:pPr>
            <w:r>
              <w:rPr>
                <w:rFonts w:ascii="Times New Roman" w:eastAsia="宋体" w:cs="Microsoft JhengHei" w:hAnsi="Times New Roman" w:hint="eastAsia"/>
                <w:spacing w:val="-1"/>
                <w:sz w:val="24"/>
                <w:szCs w:val="24"/>
              </w:rPr>
              <w:t>其中</w:t>
            </w:r>
            <w:r>
              <w:rPr>
                <w:rFonts w:ascii="Times New Roman" w:eastAsia="宋体" w:cs="Microsoft JhengHei" w:hAnsi="Times New Roman"/>
                <w:spacing w:val="-1"/>
                <w:sz w:val="24"/>
                <w:szCs w:val="24"/>
              </w:rPr>
              <w:t>：</w:t>
            </w:r>
            <w:r>
              <w:rPr>
                <w:rFonts w:ascii="Times New Roman" w:eastAsia="宋体" w:cs="Microsoft JhengHei" w:hAnsi="Times New Roman" w:hint="eastAsia"/>
                <w:spacing w:val="-1"/>
                <w:sz w:val="24"/>
                <w:szCs w:val="24"/>
              </w:rPr>
              <w:t>教</w:t>
            </w:r>
            <w:r>
              <w:rPr>
                <w:rFonts w:ascii="Times New Roman" w:eastAsia="宋体" w:cs="Microsoft JhengHei" w:hAnsi="Times New Roman" w:hint="eastAsia"/>
                <w:spacing w:val="1"/>
                <w:sz w:val="24"/>
                <w:szCs w:val="24"/>
              </w:rPr>
              <w:t xml:space="preserve"> </w:t>
            </w:r>
            <w:r>
              <w:rPr>
                <w:rFonts w:ascii="Times New Roman" w:eastAsia="宋体" w:cs="Microsoft JhengHei" w:hAnsi="Times New Roman" w:hint="eastAsia"/>
                <w:spacing w:val="-3"/>
                <w:sz w:val="24"/>
                <w:szCs w:val="24"/>
              </w:rPr>
              <w:t>育收费</w:t>
            </w:r>
          </w:p>
        </w:tc>
        <w:tc>
          <w:tcPr>
            <w:tcW w:w="1417" w:type="dxa"/>
            <w:vMerge/>
            <w:tcBorders>
              <w:top w:val="nil"/>
              <w:tl2br w:val="nil"/>
              <w:tr2bl w:val="nil"/>
            </w:tcBorders>
          </w:tcPr>
          <w:p/>
        </w:tc>
        <w:tc>
          <w:tcPr>
            <w:tcW w:w="993" w:type="dxa"/>
            <w:vMerge/>
            <w:tcBorders>
              <w:top w:val="nil"/>
              <w:tl2br w:val="nil"/>
              <w:tr2bl w:val="nil"/>
            </w:tcBorders>
          </w:tcPr>
          <w:p/>
        </w:tc>
        <w:tc>
          <w:tcPr>
            <w:tcW w:w="992" w:type="dxa"/>
            <w:vMerge/>
            <w:tcBorders>
              <w:top w:val="nil"/>
              <w:tl2br w:val="nil"/>
              <w:tr2bl w:val="nil"/>
            </w:tcBorders>
          </w:tcPr>
          <w:p/>
        </w:tc>
        <w:tc>
          <w:tcPr>
            <w:tcW w:w="1134" w:type="dxa"/>
            <w:vMerge/>
            <w:tcBorders>
              <w:top w:val="nil"/>
              <w:tl2br w:val="nil"/>
              <w:tr2bl w:val="nil"/>
            </w:tcBorders>
          </w:tcPr>
          <w:p/>
        </w:tc>
        <w:tc>
          <w:tcPr>
            <w:tcW w:w="1409" w:type="dxa"/>
            <w:vMerge/>
            <w:tcBorders>
              <w:tl2br w:val="nil"/>
              <w:tr2bl w:val="nil"/>
            </w:tcBorders>
          </w:tcPr>
          <w:p/>
        </w:tc>
      </w:tr>
      <w:tr>
        <w:trPr>
          <w:trHeight w:val="472"/>
        </w:trPr>
        <w:tc>
          <w:tcPr>
            <w:tcW w:w="1319" w:type="dxa"/>
            <w:tcBorders>
              <w:tl2br w:val="nil"/>
              <w:tr2bl w:val="nil"/>
            </w:tcBorders>
            <w:vAlign w:val="center"/>
          </w:tcPr>
          <w:p>
            <w:pPr>
              <w:pStyle w:val="2288"/>
              <w:jc w:val="right"/>
              <w:rPr>
                <w:rFonts w:ascii="Times New Roman" w:eastAsia="宋体" w:cs="Times New Roman" w:hAnsi="Times New Roman"/>
                <w:sz w:val="24"/>
                <w:szCs w:val="24"/>
              </w:rPr>
            </w:pPr>
            <w:r>
              <w:rPr>
                <w:rFonts w:ascii="Times New Roman" w:eastAsia="宋体" w:cs="Times New Roman" w:hAnsi="Times New Roman"/>
                <w:sz w:val="24"/>
                <w:szCs w:val="24"/>
              </w:rPr>
              <w:t>158,967.37</w:t>
            </w:r>
          </w:p>
        </w:tc>
        <w:tc>
          <w:tcPr>
            <w:tcW w:w="1417" w:type="dxa"/>
            <w:tcBorders>
              <w:tl2br w:val="nil"/>
              <w:tr2bl w:val="nil"/>
            </w:tcBorders>
            <w:vAlign w:val="center"/>
          </w:tcPr>
          <w:p>
            <w:pPr>
              <w:pStyle w:val="2288"/>
              <w:jc w:val="right"/>
              <w:rPr>
                <w:rFonts w:ascii="Times New Roman" w:eastAsia="宋体" w:cs="Times New Roman" w:hAnsi="Times New Roman"/>
                <w:sz w:val="24"/>
                <w:szCs w:val="24"/>
              </w:rPr>
            </w:pPr>
            <w:r>
              <w:rPr>
                <w:rFonts w:ascii="Times New Roman" w:eastAsia="宋体" w:cs="Times New Roman" w:hAnsi="Times New Roman"/>
                <w:sz w:val="24"/>
                <w:szCs w:val="24"/>
              </w:rPr>
              <w:t>5,545.62</w:t>
            </w:r>
          </w:p>
        </w:tc>
        <w:tc>
          <w:tcPr>
            <w:tcW w:w="1701" w:type="dxa"/>
            <w:tcBorders>
              <w:tl2br w:val="nil"/>
              <w:tr2bl w:val="nil"/>
            </w:tcBorders>
            <w:vAlign w:val="center"/>
          </w:tcPr>
          <w:p>
            <w:pPr>
              <w:pStyle w:val="2288"/>
              <w:jc w:val="right"/>
              <w:rPr>
                <w:rFonts w:ascii="Times New Roman" w:eastAsia="宋体" w:cs="Times New Roman" w:hAnsi="Times New Roman"/>
                <w:sz w:val="24"/>
                <w:szCs w:val="24"/>
              </w:rPr>
            </w:pPr>
            <w:r>
              <w:rPr>
                <w:rFonts w:ascii="Times New Roman" w:eastAsia="宋体" w:cs="Times New Roman" w:hAnsi="Times New Roman"/>
                <w:sz w:val="24"/>
                <w:szCs w:val="24"/>
              </w:rPr>
              <w:t>100,956.04</w:t>
            </w:r>
          </w:p>
        </w:tc>
        <w:tc>
          <w:tcPr>
            <w:tcW w:w="1134" w:type="dxa"/>
            <w:tcBorders>
              <w:tl2br w:val="nil"/>
              <w:tr2bl w:val="nil"/>
            </w:tcBorders>
          </w:tcPr>
          <w:p>
            <w:pPr>
              <w:pStyle w:val="2288"/>
              <w:jc w:val="right"/>
              <w:rPr>
                <w:rFonts w:ascii="Times New Roman" w:eastAsia="宋体" w:cs="Times New Roman" w:hAnsi="Times New Roman"/>
                <w:sz w:val="24"/>
                <w:szCs w:val="24"/>
              </w:rPr>
            </w:pPr>
          </w:p>
        </w:tc>
        <w:tc>
          <w:tcPr>
            <w:tcW w:w="1276" w:type="dxa"/>
            <w:tcBorders>
              <w:tl2br w:val="nil"/>
              <w:tr2bl w:val="nil"/>
            </w:tcBorders>
          </w:tcPr>
          <w:p>
            <w:pPr>
              <w:pStyle w:val="2288"/>
              <w:jc w:val="right"/>
              <w:rPr>
                <w:rFonts w:ascii="Times New Roman" w:eastAsia="宋体" w:cs="Times New Roman" w:hAnsi="Times New Roman"/>
                <w:sz w:val="24"/>
                <w:szCs w:val="24"/>
              </w:rPr>
            </w:pPr>
          </w:p>
        </w:tc>
        <w:tc>
          <w:tcPr>
            <w:tcW w:w="1276" w:type="dxa"/>
            <w:tcBorders>
              <w:tl2br w:val="nil"/>
              <w:tr2bl w:val="nil"/>
            </w:tcBorders>
            <w:vAlign w:val="center"/>
          </w:tcPr>
          <w:p>
            <w:pPr>
              <w:pStyle w:val="2288"/>
              <w:jc w:val="right"/>
              <w:rPr>
                <w:rFonts w:ascii="Times New Roman" w:eastAsia="宋体" w:cs="Times New Roman" w:hAnsi="Times New Roman"/>
                <w:sz w:val="24"/>
                <w:szCs w:val="24"/>
              </w:rPr>
            </w:pPr>
            <w:r>
              <w:rPr>
                <w:rFonts w:ascii="Times New Roman" w:eastAsia="宋体" w:cs="Times New Roman" w:hAnsi="Times New Roman"/>
                <w:sz w:val="24"/>
                <w:szCs w:val="24"/>
              </w:rPr>
              <w:t>16,170.05</w:t>
            </w:r>
          </w:p>
        </w:tc>
        <w:tc>
          <w:tcPr>
            <w:tcW w:w="1134" w:type="dxa"/>
            <w:tcBorders>
              <w:tl2br w:val="nil"/>
              <w:tr2bl w:val="nil"/>
            </w:tcBorders>
          </w:tcPr>
          <w:p>
            <w:pPr>
              <w:pStyle w:val="2288"/>
              <w:jc w:val="right"/>
              <w:rPr>
                <w:rFonts w:ascii="Times New Roman" w:eastAsia="宋体" w:cs="Times New Roman" w:hAnsi="Times New Roman"/>
                <w:sz w:val="24"/>
                <w:szCs w:val="24"/>
              </w:rPr>
            </w:pPr>
          </w:p>
        </w:tc>
        <w:tc>
          <w:tcPr>
            <w:tcW w:w="1417" w:type="dxa"/>
            <w:tcBorders>
              <w:tl2br w:val="nil"/>
              <w:tr2bl w:val="nil"/>
            </w:tcBorders>
            <w:vAlign w:val="center"/>
          </w:tcPr>
          <w:p>
            <w:pPr>
              <w:pStyle w:val="2288"/>
              <w:jc w:val="right"/>
              <w:rPr>
                <w:rFonts w:ascii="Times New Roman" w:eastAsia="宋体" w:cs="Times New Roman" w:hAnsi="Times New Roman"/>
                <w:sz w:val="24"/>
                <w:szCs w:val="24"/>
              </w:rPr>
            </w:pPr>
          </w:p>
        </w:tc>
        <w:tc>
          <w:tcPr>
            <w:tcW w:w="993" w:type="dxa"/>
            <w:tcBorders>
              <w:tl2br w:val="nil"/>
              <w:tr2bl w:val="nil"/>
            </w:tcBorders>
            <w:vAlign w:val="center"/>
          </w:tcPr>
          <w:p>
            <w:pPr>
              <w:pStyle w:val="2288"/>
              <w:jc w:val="right"/>
              <w:rPr>
                <w:rFonts w:ascii="Times New Roman" w:eastAsia="宋体" w:cs="Times New Roman" w:hAnsi="Times New Roman"/>
                <w:sz w:val="24"/>
                <w:szCs w:val="24"/>
              </w:rPr>
            </w:pPr>
          </w:p>
        </w:tc>
        <w:tc>
          <w:tcPr>
            <w:tcW w:w="992" w:type="dxa"/>
            <w:tcBorders>
              <w:tl2br w:val="nil"/>
              <w:tr2bl w:val="nil"/>
            </w:tcBorders>
            <w:vAlign w:val="center"/>
          </w:tcPr>
          <w:p>
            <w:pPr>
              <w:pStyle w:val="2288"/>
              <w:jc w:val="right"/>
              <w:rPr>
                <w:rFonts w:ascii="Times New Roman" w:eastAsia="宋体" w:cs="Times New Roman" w:hAnsi="Times New Roman"/>
                <w:sz w:val="24"/>
                <w:szCs w:val="24"/>
              </w:rPr>
            </w:pPr>
          </w:p>
        </w:tc>
        <w:tc>
          <w:tcPr>
            <w:tcW w:w="1134" w:type="dxa"/>
            <w:tcBorders>
              <w:tl2br w:val="nil"/>
              <w:tr2bl w:val="nil"/>
            </w:tcBorders>
            <w:vAlign w:val="center"/>
          </w:tcPr>
          <w:p>
            <w:pPr>
              <w:pStyle w:val="2288"/>
              <w:jc w:val="right"/>
              <w:rPr>
                <w:rFonts w:ascii="Times New Roman" w:eastAsia="宋体" w:cs="Times New Roman" w:hAnsi="Times New Roman"/>
                <w:sz w:val="24"/>
                <w:szCs w:val="24"/>
              </w:rPr>
            </w:pPr>
            <w:r>
              <w:rPr>
                <w:rFonts w:ascii="Times New Roman" w:eastAsia="宋体" w:cs="Times New Roman" w:hAnsi="Times New Roman"/>
                <w:sz w:val="24"/>
                <w:szCs w:val="24"/>
              </w:rPr>
              <w:t>32,405.44</w:t>
            </w:r>
          </w:p>
        </w:tc>
        <w:tc>
          <w:tcPr>
            <w:tcW w:w="1409" w:type="dxa"/>
            <w:tcBorders>
              <w:tl2br w:val="nil"/>
              <w:tr2bl w:val="nil"/>
            </w:tcBorders>
            <w:vAlign w:val="center"/>
          </w:tcPr>
          <w:p>
            <w:pPr>
              <w:pStyle w:val="2288"/>
              <w:jc w:val="right"/>
              <w:rPr>
                <w:rFonts w:ascii="Times New Roman" w:eastAsia="宋体" w:cs="Times New Roman" w:hAnsi="Times New Roman"/>
                <w:sz w:val="24"/>
                <w:szCs w:val="24"/>
              </w:rPr>
            </w:pPr>
            <w:r>
              <w:rPr>
                <w:rFonts w:ascii="Times New Roman" w:eastAsia="宋体" w:cs="Times New Roman" w:hAnsi="Times New Roman"/>
                <w:sz w:val="24"/>
                <w:szCs w:val="24"/>
              </w:rPr>
              <w:t>3,890.22</w:t>
            </w:r>
          </w:p>
        </w:tc>
      </w:tr>
    </w:tbl>
    <w:p>
      <w:pPr>
        <w:pStyle w:val="2288"/>
        <w:rPr>
          <w:rFonts w:ascii="Times New Roman" w:eastAsia="宋体" w:hAnsi="Times New Roman"/>
        </w:rPr>
        <w:sectPr>
          <w:pgSz w:w="16840" w:h="11907"/>
          <w:pgMar w:top="397" w:right="720" w:bottom="397" w:left="720" w:header="0" w:footer="0" w:gutter="0"/>
          <w:docGrid w:linePitch="285" w:charSpace="0"/>
        </w:sectPr>
      </w:pPr>
    </w:p>
    <w:p>
      <w:pPr>
        <w:jc w:val="right"/>
        <w:rPr>
          <w:rFonts w:ascii="方正黑体_GBK" w:eastAsia="方正黑体_GBK" w:cs="方正黑体_GBK"/>
          <w:sz w:val="20"/>
          <w:szCs w:val="20"/>
        </w:rPr>
      </w:pPr>
      <w:r>
        <w:rPr>
          <w:rFonts w:ascii="黑体" w:eastAsia="黑体" w:cs="黑体" w:hint="eastAsia"/>
          <w:sz w:val="20"/>
          <w:szCs w:val="20"/>
        </w:rPr>
        <w:t>部门公开表3</w:t>
      </w:r>
    </w:p>
    <w:p>
      <w:pPr>
        <w:jc w:val="center"/>
        <w:rPr>
          <w:rFonts w:cs="Microsoft JhengHei"/>
          <w:sz w:val="36"/>
          <w:szCs w:val="36"/>
        </w:rPr>
      </w:pPr>
      <w:r>
        <w:rPr>
          <w:rFonts w:cs="Microsoft JhengHei" w:hint="eastAsia"/>
          <w:b/>
          <w:snapToGrid w:val="0"/>
          <w:color w:val="000000"/>
          <w:sz w:val="36"/>
          <w:szCs w:val="36"/>
        </w:rPr>
        <w:t>部门支出总表</w:t>
      </w:r>
    </w:p>
    <w:p>
      <w:pPr>
        <w:pStyle w:val="2307"/>
        <w:spacing w:before="49" w:line="180" w:lineRule="auto"/>
        <w:ind w:firstLine="9999"/>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单位：万元</w:t>
      </w:r>
    </w:p>
    <w:p>
      <w:pPr>
        <w:pStyle w:val="2307"/>
        <w:spacing w:line="125" w:lineRule="auto"/>
        <w:rPr>
          <w:rFonts w:ascii="Times New Roman" w:eastAsia="宋体" w:hAnsi="Times New Roman"/>
          <w:sz w:val="2"/>
        </w:rPr>
      </w:pPr>
    </w:p>
    <w:tbl>
      <w:tblPr>
        <w:jc w:val="center"/>
        <w:tblW w:w="109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21"/>
        <w:gridCol w:w="3091"/>
        <w:gridCol w:w="1352"/>
        <w:gridCol w:w="1253"/>
        <w:gridCol w:w="1184"/>
        <w:gridCol w:w="916"/>
        <w:gridCol w:w="960"/>
        <w:gridCol w:w="1016"/>
      </w:tblGrid>
      <w:tr>
        <w:trPr>
          <w:trHeight w:val="895"/>
        </w:trPr>
        <w:tc>
          <w:tcPr>
            <w:tcW w:w="1221" w:type="dxa"/>
            <w:tcBorders>
              <w:tl2br w:val="nil"/>
              <w:tr2bl w:val="nil"/>
            </w:tcBorders>
            <w:vAlign w:val="center"/>
          </w:tcPr>
          <w:p>
            <w:pPr>
              <w:pStyle w:val="2307"/>
              <w:spacing w:before="87" w:line="180" w:lineRule="auto"/>
              <w:ind w:firstLine="212"/>
              <w:rPr>
                <w:rFonts w:ascii="Times New Roman" w:eastAsia="宋体" w:hAnsi="Times New Roman"/>
                <w:sz w:val="20"/>
                <w:szCs w:val="20"/>
              </w:rPr>
            </w:pPr>
            <w:r>
              <w:rPr>
                <w:rFonts w:ascii="Times New Roman" w:eastAsia="宋体" w:hAnsi="Times New Roman" w:hint="eastAsia"/>
                <w:sz w:val="20"/>
                <w:szCs w:val="20"/>
              </w:rPr>
              <w:t>科目代码</w:t>
            </w:r>
          </w:p>
        </w:tc>
        <w:tc>
          <w:tcPr>
            <w:tcW w:w="3091" w:type="dxa"/>
            <w:tcBorders>
              <w:tl2br w:val="nil"/>
              <w:tr2bl w:val="nil"/>
            </w:tcBorders>
            <w:vAlign w:val="center"/>
          </w:tcPr>
          <w:p>
            <w:pPr>
              <w:pStyle w:val="2307"/>
              <w:spacing w:before="87" w:line="180" w:lineRule="auto"/>
              <w:jc w:val="center"/>
              <w:rPr>
                <w:rFonts w:ascii="Times New Roman" w:eastAsia="宋体" w:hAnsi="Times New Roman"/>
                <w:sz w:val="20"/>
                <w:szCs w:val="20"/>
              </w:rPr>
            </w:pPr>
            <w:r>
              <w:rPr>
                <w:rFonts w:ascii="Times New Roman" w:eastAsia="宋体" w:hAnsi="Times New Roman" w:hint="eastAsia"/>
                <w:sz w:val="20"/>
                <w:szCs w:val="20"/>
              </w:rPr>
              <w:t>科目名称</w:t>
            </w:r>
          </w:p>
        </w:tc>
        <w:tc>
          <w:tcPr>
            <w:tcW w:w="1352" w:type="dxa"/>
            <w:tcBorders>
              <w:tl2br w:val="nil"/>
              <w:tr2bl w:val="nil"/>
            </w:tcBorders>
            <w:vAlign w:val="center"/>
          </w:tcPr>
          <w:p>
            <w:pPr>
              <w:pStyle w:val="2307"/>
              <w:spacing w:before="87" w:line="180" w:lineRule="auto"/>
              <w:ind w:firstLine="337"/>
              <w:rPr>
                <w:rFonts w:ascii="Times New Roman" w:eastAsia="宋体" w:hAnsi="Times New Roman"/>
                <w:sz w:val="20"/>
                <w:szCs w:val="20"/>
              </w:rPr>
            </w:pPr>
            <w:r>
              <w:rPr>
                <w:rFonts w:ascii="Times New Roman" w:eastAsia="宋体" w:hAnsi="Times New Roman" w:hint="eastAsia"/>
                <w:sz w:val="20"/>
                <w:szCs w:val="20"/>
              </w:rPr>
              <w:t>合计</w:t>
            </w:r>
          </w:p>
        </w:tc>
        <w:tc>
          <w:tcPr>
            <w:tcW w:w="1253" w:type="dxa"/>
            <w:tcBorders>
              <w:tl2br w:val="nil"/>
              <w:tr2bl w:val="nil"/>
            </w:tcBorders>
            <w:vAlign w:val="center"/>
          </w:tcPr>
          <w:p>
            <w:pPr>
              <w:pStyle w:val="2307"/>
              <w:spacing w:before="87" w:line="180" w:lineRule="auto"/>
              <w:ind w:firstLine="267"/>
              <w:rPr>
                <w:rFonts w:ascii="Times New Roman" w:eastAsia="宋体" w:hAnsi="Times New Roman"/>
                <w:sz w:val="20"/>
                <w:szCs w:val="20"/>
              </w:rPr>
            </w:pPr>
            <w:r>
              <w:rPr>
                <w:rFonts w:ascii="Times New Roman" w:eastAsia="宋体" w:hAnsi="Times New Roman" w:hint="eastAsia"/>
                <w:sz w:val="20"/>
                <w:szCs w:val="20"/>
              </w:rPr>
              <w:t>基本支出</w:t>
            </w:r>
          </w:p>
        </w:tc>
        <w:tc>
          <w:tcPr>
            <w:tcW w:w="1184" w:type="dxa"/>
            <w:tcBorders>
              <w:tl2br w:val="nil"/>
              <w:tr2bl w:val="nil"/>
            </w:tcBorders>
            <w:vAlign w:val="center"/>
          </w:tcPr>
          <w:p>
            <w:pPr>
              <w:pStyle w:val="2307"/>
              <w:spacing w:before="87" w:line="180" w:lineRule="auto"/>
              <w:ind w:firstLine="195"/>
              <w:rPr>
                <w:rFonts w:ascii="Times New Roman" w:eastAsia="宋体" w:hAnsi="Times New Roman"/>
                <w:sz w:val="20"/>
                <w:szCs w:val="20"/>
              </w:rPr>
            </w:pPr>
            <w:r>
              <w:rPr>
                <w:rFonts w:ascii="Times New Roman" w:eastAsia="宋体" w:hAnsi="Times New Roman" w:hint="eastAsia"/>
                <w:sz w:val="20"/>
                <w:szCs w:val="20"/>
              </w:rPr>
              <w:t>项目支出</w:t>
            </w:r>
          </w:p>
        </w:tc>
        <w:tc>
          <w:tcPr>
            <w:tcW w:w="916" w:type="dxa"/>
            <w:tcBorders>
              <w:tl2br w:val="nil"/>
              <w:tr2bl w:val="nil"/>
            </w:tcBorders>
            <w:vAlign w:val="center"/>
          </w:tcPr>
          <w:p>
            <w:pPr>
              <w:pStyle w:val="2307"/>
              <w:jc w:val="center"/>
              <w:rPr>
                <w:rFonts w:ascii="Times New Roman" w:eastAsia="宋体" w:hAnsi="Times New Roman"/>
                <w:sz w:val="20"/>
                <w:szCs w:val="20"/>
              </w:rPr>
            </w:pPr>
            <w:r>
              <w:rPr>
                <w:rFonts w:ascii="Times New Roman" w:eastAsia="宋体" w:hAnsi="Times New Roman" w:hint="eastAsia"/>
                <w:sz w:val="20"/>
                <w:szCs w:val="20"/>
              </w:rPr>
              <w:t>上缴上级支出</w:t>
            </w:r>
          </w:p>
        </w:tc>
        <w:tc>
          <w:tcPr>
            <w:tcW w:w="960" w:type="dxa"/>
            <w:tcBorders>
              <w:tl2br w:val="nil"/>
              <w:tr2bl w:val="nil"/>
            </w:tcBorders>
            <w:vAlign w:val="center"/>
          </w:tcPr>
          <w:p>
            <w:pPr>
              <w:pStyle w:val="2307"/>
              <w:jc w:val="center"/>
              <w:rPr>
                <w:rFonts w:ascii="Times New Roman" w:eastAsia="宋体" w:hAnsi="Times New Roman"/>
                <w:sz w:val="20"/>
                <w:szCs w:val="20"/>
              </w:rPr>
            </w:pPr>
            <w:r>
              <w:rPr>
                <w:rFonts w:ascii="Times New Roman" w:eastAsia="宋体" w:hAnsi="Times New Roman" w:hint="eastAsia"/>
                <w:sz w:val="20"/>
                <w:szCs w:val="20"/>
              </w:rPr>
              <w:t>事业单位经营支出</w:t>
            </w:r>
          </w:p>
        </w:tc>
        <w:tc>
          <w:tcPr>
            <w:tcW w:w="1016" w:type="dxa"/>
            <w:tcBorders>
              <w:tl2br w:val="nil"/>
              <w:tr2bl w:val="nil"/>
            </w:tcBorders>
            <w:vAlign w:val="center"/>
          </w:tcPr>
          <w:p>
            <w:pPr>
              <w:pStyle w:val="2307"/>
              <w:jc w:val="center"/>
              <w:rPr>
                <w:rFonts w:ascii="Times New Roman" w:eastAsia="宋体" w:hAnsi="Times New Roman"/>
                <w:sz w:val="20"/>
                <w:szCs w:val="20"/>
              </w:rPr>
            </w:pPr>
            <w:r>
              <w:rPr>
                <w:rFonts w:ascii="Times New Roman" w:eastAsia="宋体" w:hAnsi="Times New Roman" w:hint="eastAsia"/>
                <w:sz w:val="20"/>
                <w:szCs w:val="20"/>
              </w:rPr>
              <w:t>对附属单位补助支出</w:t>
            </w: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201</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一般公共服务支出</w:t>
            </w:r>
          </w:p>
        </w:tc>
        <w:tc>
          <w:tcPr>
            <w:tcW w:w="1352" w:type="dxa"/>
            <w:tcBorders>
              <w:tl2br w:val="nil"/>
              <w:tr2bl w:val="nil"/>
            </w:tcBorders>
            <w:vAlign w:val="center"/>
          </w:tcPr>
          <w:p>
            <w:pPr>
              <w:pStyle w:val="2307"/>
              <w:ind w:rightChars="67" w:right="141"/>
              <w:jc w:val="right"/>
              <w:rPr>
                <w:rFonts w:ascii="Times New Roman" w:eastAsia="宋体" w:cs="Times New Roman" w:hAnsi="Times New Roman"/>
                <w:b/>
                <w:sz w:val="20"/>
                <w:szCs w:val="20"/>
              </w:rPr>
            </w:pPr>
            <w:r>
              <w:rPr>
                <w:rFonts w:ascii="Times New Roman" w:eastAsia="宋体" w:cs="Times New Roman" w:hAnsi="Times New Roman"/>
                <w:b/>
                <w:sz w:val="20"/>
                <w:szCs w:val="20"/>
              </w:rPr>
              <w:t>1</w:t>
            </w:r>
            <w:r>
              <w:rPr>
                <w:rFonts w:ascii="Times New Roman" w:eastAsia="宋体" w:cs="Times New Roman" w:hAnsi="Times New Roman" w:hint="eastAsia"/>
                <w:b/>
                <w:sz w:val="20"/>
                <w:szCs w:val="20"/>
              </w:rPr>
              <w:t>08,885</w:t>
            </w:r>
            <w:r>
              <w:rPr>
                <w:rFonts w:ascii="Times New Roman" w:eastAsia="宋体" w:cs="Times New Roman" w:hAnsi="Times New Roman"/>
                <w:b/>
                <w:sz w:val="20"/>
                <w:szCs w:val="20"/>
              </w:rPr>
              <w:t>.</w:t>
            </w:r>
            <w:r>
              <w:rPr>
                <w:rFonts w:ascii="Times New Roman" w:eastAsia="宋体" w:cs="Times New Roman" w:hAnsi="Times New Roman" w:hint="eastAsia"/>
                <w:b/>
                <w:sz w:val="20"/>
                <w:szCs w:val="20"/>
              </w:rPr>
              <w:t>35</w:t>
            </w:r>
          </w:p>
        </w:tc>
        <w:tc>
          <w:tcPr>
            <w:tcW w:w="1253" w:type="dxa"/>
            <w:tcBorders>
              <w:tl2br w:val="nil"/>
              <w:tr2bl w:val="nil"/>
            </w:tcBorders>
            <w:vAlign w:val="center"/>
          </w:tcPr>
          <w:p>
            <w:pPr>
              <w:pStyle w:val="2307"/>
              <w:ind w:leftChars="-56" w:left="-118" w:rightChars="56" w:right="118"/>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96,074</w:t>
            </w:r>
            <w:r>
              <w:rPr>
                <w:rFonts w:ascii="Times New Roman" w:eastAsia="宋体" w:cs="Times New Roman" w:hAnsi="Times New Roman"/>
                <w:b/>
                <w:sz w:val="20"/>
                <w:szCs w:val="20"/>
              </w:rPr>
              <w:t>.</w:t>
            </w:r>
            <w:r>
              <w:rPr>
                <w:rFonts w:ascii="Times New Roman" w:eastAsia="宋体" w:cs="Times New Roman" w:hAnsi="Times New Roman" w:hint="eastAsia"/>
                <w:b/>
                <w:sz w:val="20"/>
                <w:szCs w:val="20"/>
              </w:rPr>
              <w:t>96</w:t>
            </w:r>
          </w:p>
        </w:tc>
        <w:tc>
          <w:tcPr>
            <w:tcW w:w="1184" w:type="dxa"/>
            <w:tcBorders>
              <w:tl2br w:val="nil"/>
              <w:tr2bl w:val="nil"/>
            </w:tcBorders>
            <w:vAlign w:val="center"/>
          </w:tcPr>
          <w:p>
            <w:pPr>
              <w:pStyle w:val="2307"/>
              <w:ind w:leftChars="-21" w:left="-44" w:rightChars="80" w:right="168" w:firstLineChars="22" w:firstLine="44"/>
              <w:jc w:val="right"/>
              <w:rPr>
                <w:rFonts w:ascii="Times New Roman" w:eastAsia="宋体" w:cs="Times New Roman" w:hAnsi="Times New Roman"/>
                <w:b/>
                <w:sz w:val="20"/>
                <w:szCs w:val="20"/>
              </w:rPr>
            </w:pPr>
            <w:r>
              <w:rPr>
                <w:rFonts w:ascii="Times New Roman" w:eastAsia="宋体" w:cs="Times New Roman" w:hAnsi="Times New Roman"/>
                <w:b/>
                <w:sz w:val="20"/>
                <w:szCs w:val="20"/>
              </w:rPr>
              <w:t>1</w:t>
            </w:r>
            <w:r>
              <w:rPr>
                <w:rFonts w:ascii="Times New Roman" w:eastAsia="宋体" w:cs="Times New Roman" w:hAnsi="Times New Roman" w:hint="eastAsia"/>
                <w:b/>
                <w:sz w:val="20"/>
                <w:szCs w:val="20"/>
              </w:rPr>
              <w:t>2,810</w:t>
            </w:r>
            <w:r>
              <w:rPr>
                <w:rFonts w:ascii="Times New Roman" w:eastAsia="宋体" w:cs="Times New Roman" w:hAnsi="Times New Roman"/>
                <w:b/>
                <w:sz w:val="20"/>
                <w:szCs w:val="20"/>
              </w:rPr>
              <w:t>.</w:t>
            </w:r>
            <w:r>
              <w:rPr>
                <w:rFonts w:ascii="Times New Roman" w:eastAsia="宋体" w:cs="Times New Roman" w:hAnsi="Times New Roman" w:hint="eastAsia"/>
                <w:b/>
                <w:sz w:val="20"/>
                <w:szCs w:val="20"/>
              </w:rPr>
              <w:t>39</w:t>
            </w:r>
          </w:p>
        </w:tc>
        <w:tc>
          <w:tcPr>
            <w:tcW w:w="916" w:type="dxa"/>
            <w:tcBorders>
              <w:tl2br w:val="nil"/>
              <w:tr2bl w:val="nil"/>
            </w:tcBorders>
            <w:vAlign w:val="center"/>
          </w:tcPr>
          <w:p>
            <w:pPr>
              <w:pStyle w:val="2307"/>
              <w:ind w:rightChars="43" w:right="90"/>
              <w:jc w:val="right"/>
              <w:rPr>
                <w:rFonts w:ascii="Times New Roman" w:eastAsia="宋体" w:cs="Times New Roman" w:hAnsi="Times New Roman"/>
                <w:b/>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16" w:type="dxa"/>
            <w:tcBorders>
              <w:tl2br w:val="nil"/>
              <w:tr2bl w:val="nil"/>
            </w:tcBorders>
            <w:vAlign w:val="center"/>
          </w:tcPr>
          <w:p>
            <w:pPr>
              <w:pStyle w:val="2307"/>
              <w:ind w:rightChars="40" w:right="84"/>
              <w:jc w:val="right"/>
              <w:rPr>
                <w:rFonts w:ascii="Times New Roman" w:eastAsia="宋体" w:cs="Times New Roman" w:hAnsi="Times New Roman"/>
                <w:b/>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20109</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海关事务</w:t>
            </w:r>
          </w:p>
        </w:tc>
        <w:tc>
          <w:tcPr>
            <w:tcW w:w="1352" w:type="dxa"/>
            <w:tcBorders>
              <w:tl2br w:val="nil"/>
              <w:tr2bl w:val="nil"/>
            </w:tcBorders>
            <w:vAlign w:val="center"/>
          </w:tcPr>
          <w:p>
            <w:pPr>
              <w:pStyle w:val="2307"/>
              <w:ind w:rightChars="67" w:right="141"/>
              <w:jc w:val="right"/>
              <w:rPr>
                <w:rFonts w:ascii="Times New Roman" w:eastAsia="宋体" w:cs="Times New Roman" w:hAnsi="Times New Roman"/>
                <w:b/>
                <w:sz w:val="20"/>
                <w:szCs w:val="20"/>
              </w:rPr>
            </w:pPr>
            <w:r>
              <w:rPr>
                <w:rFonts w:ascii="Times New Roman" w:eastAsia="宋体" w:cs="Times New Roman" w:hAnsi="Times New Roman"/>
                <w:b/>
                <w:sz w:val="20"/>
                <w:szCs w:val="20"/>
              </w:rPr>
              <w:t>1</w:t>
            </w:r>
            <w:r>
              <w:rPr>
                <w:rFonts w:ascii="Times New Roman" w:eastAsia="宋体" w:cs="Times New Roman" w:hAnsi="Times New Roman" w:hint="eastAsia"/>
                <w:b/>
                <w:sz w:val="20"/>
                <w:szCs w:val="20"/>
              </w:rPr>
              <w:t>08,885</w:t>
            </w:r>
            <w:r>
              <w:rPr>
                <w:rFonts w:ascii="Times New Roman" w:eastAsia="宋体" w:cs="Times New Roman" w:hAnsi="Times New Roman"/>
                <w:b/>
                <w:sz w:val="20"/>
                <w:szCs w:val="20"/>
              </w:rPr>
              <w:t>.</w:t>
            </w:r>
            <w:r>
              <w:rPr>
                <w:rFonts w:ascii="Times New Roman" w:eastAsia="宋体" w:cs="Times New Roman" w:hAnsi="Times New Roman" w:hint="eastAsia"/>
                <w:b/>
                <w:sz w:val="20"/>
                <w:szCs w:val="20"/>
              </w:rPr>
              <w:t>35</w:t>
            </w:r>
          </w:p>
        </w:tc>
        <w:tc>
          <w:tcPr>
            <w:tcW w:w="1253" w:type="dxa"/>
            <w:tcBorders>
              <w:tl2br w:val="nil"/>
              <w:tr2bl w:val="nil"/>
            </w:tcBorders>
            <w:vAlign w:val="center"/>
          </w:tcPr>
          <w:p>
            <w:pPr>
              <w:pStyle w:val="2307"/>
              <w:ind w:leftChars="-56" w:left="-118" w:rightChars="56" w:right="118"/>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96,074</w:t>
            </w:r>
            <w:r>
              <w:rPr>
                <w:rFonts w:ascii="Times New Roman" w:eastAsia="宋体" w:cs="Times New Roman" w:hAnsi="Times New Roman"/>
                <w:b/>
                <w:sz w:val="20"/>
                <w:szCs w:val="20"/>
              </w:rPr>
              <w:t>.</w:t>
            </w:r>
            <w:r>
              <w:rPr>
                <w:rFonts w:ascii="Times New Roman" w:eastAsia="宋体" w:cs="Times New Roman" w:hAnsi="Times New Roman" w:hint="eastAsia"/>
                <w:b/>
                <w:sz w:val="20"/>
                <w:szCs w:val="20"/>
              </w:rPr>
              <w:t>96</w:t>
            </w:r>
          </w:p>
        </w:tc>
        <w:tc>
          <w:tcPr>
            <w:tcW w:w="1184" w:type="dxa"/>
            <w:tcBorders>
              <w:tl2br w:val="nil"/>
              <w:tr2bl w:val="nil"/>
            </w:tcBorders>
            <w:vAlign w:val="center"/>
          </w:tcPr>
          <w:p>
            <w:pPr>
              <w:pStyle w:val="2307"/>
              <w:ind w:leftChars="-21" w:left="-44" w:rightChars="80" w:right="168" w:firstLineChars="22" w:firstLine="44"/>
              <w:jc w:val="right"/>
              <w:rPr>
                <w:rFonts w:ascii="Times New Roman" w:eastAsia="宋体" w:cs="Times New Roman" w:hAnsi="Times New Roman"/>
                <w:b/>
                <w:sz w:val="20"/>
                <w:szCs w:val="20"/>
              </w:rPr>
            </w:pPr>
            <w:r>
              <w:rPr>
                <w:rFonts w:ascii="Times New Roman" w:eastAsia="宋体" w:cs="Times New Roman" w:hAnsi="Times New Roman"/>
                <w:b/>
                <w:sz w:val="20"/>
                <w:szCs w:val="20"/>
              </w:rPr>
              <w:t>1</w:t>
            </w:r>
            <w:r>
              <w:rPr>
                <w:rFonts w:ascii="Times New Roman" w:eastAsia="宋体" w:cs="Times New Roman" w:hAnsi="Times New Roman" w:hint="eastAsia"/>
                <w:b/>
                <w:sz w:val="20"/>
                <w:szCs w:val="20"/>
              </w:rPr>
              <w:t>2,810</w:t>
            </w:r>
            <w:r>
              <w:rPr>
                <w:rFonts w:ascii="Times New Roman" w:eastAsia="宋体" w:cs="Times New Roman" w:hAnsi="Times New Roman"/>
                <w:b/>
                <w:sz w:val="20"/>
                <w:szCs w:val="20"/>
              </w:rPr>
              <w:t>.</w:t>
            </w:r>
            <w:r>
              <w:rPr>
                <w:rFonts w:ascii="Times New Roman" w:eastAsia="宋体" w:cs="Times New Roman" w:hAnsi="Times New Roman" w:hint="eastAsia"/>
                <w:b/>
                <w:sz w:val="20"/>
                <w:szCs w:val="20"/>
              </w:rPr>
              <w:t>39</w:t>
            </w:r>
          </w:p>
        </w:tc>
        <w:tc>
          <w:tcPr>
            <w:tcW w:w="916" w:type="dxa"/>
            <w:tcBorders>
              <w:tl2br w:val="nil"/>
              <w:tr2bl w:val="nil"/>
            </w:tcBorders>
            <w:vAlign w:val="center"/>
          </w:tcPr>
          <w:p>
            <w:pPr>
              <w:pStyle w:val="2307"/>
              <w:ind w:rightChars="43" w:right="90"/>
              <w:jc w:val="right"/>
              <w:rPr>
                <w:rFonts w:ascii="Times New Roman" w:eastAsia="宋体" w:cs="Times New Roman" w:hAnsi="Times New Roman"/>
                <w:b/>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16" w:type="dxa"/>
            <w:tcBorders>
              <w:tl2br w:val="nil"/>
              <w:tr2bl w:val="nil"/>
            </w:tcBorders>
            <w:vAlign w:val="center"/>
          </w:tcPr>
          <w:p>
            <w:pPr>
              <w:pStyle w:val="2307"/>
              <w:ind w:rightChars="40" w:right="84"/>
              <w:jc w:val="right"/>
              <w:rPr>
                <w:rFonts w:ascii="Times New Roman" w:eastAsia="宋体" w:cs="Times New Roman" w:hAnsi="Times New Roman"/>
                <w:b/>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2010901</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行政运行</w:t>
            </w:r>
          </w:p>
        </w:tc>
        <w:tc>
          <w:tcPr>
            <w:tcW w:w="1352" w:type="dxa"/>
            <w:tcBorders>
              <w:tl2br w:val="nil"/>
              <w:tr2bl w:val="nil"/>
            </w:tcBorders>
            <w:vAlign w:val="center"/>
          </w:tcPr>
          <w:p>
            <w:pPr>
              <w:pStyle w:val="2307"/>
              <w:ind w:rightChars="67" w:right="141"/>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70,000</w:t>
            </w:r>
            <w:r>
              <w:rPr>
                <w:rFonts w:ascii="Times New Roman" w:eastAsia="宋体" w:cs="Times New Roman" w:hAnsi="Times New Roman"/>
                <w:sz w:val="20"/>
                <w:szCs w:val="20"/>
              </w:rPr>
              <w:t>.</w:t>
            </w:r>
            <w:r>
              <w:rPr>
                <w:rFonts w:ascii="Times New Roman" w:eastAsia="宋体" w:cs="Times New Roman" w:hAnsi="Times New Roman" w:hint="eastAsia"/>
                <w:sz w:val="20"/>
                <w:szCs w:val="20"/>
              </w:rPr>
              <w:t>71</w:t>
            </w:r>
          </w:p>
        </w:tc>
        <w:tc>
          <w:tcPr>
            <w:tcW w:w="1253" w:type="dxa"/>
            <w:tcBorders>
              <w:tl2br w:val="nil"/>
              <w:tr2bl w:val="nil"/>
            </w:tcBorders>
            <w:vAlign w:val="center"/>
          </w:tcPr>
          <w:p>
            <w:pPr>
              <w:pStyle w:val="2307"/>
              <w:ind w:leftChars="-56" w:left="-118" w:rightChars="56" w:right="118"/>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70,000</w:t>
            </w:r>
            <w:r>
              <w:rPr>
                <w:rFonts w:ascii="Times New Roman" w:eastAsia="宋体" w:cs="Times New Roman" w:hAnsi="Times New Roman"/>
                <w:sz w:val="20"/>
                <w:szCs w:val="20"/>
              </w:rPr>
              <w:t>.</w:t>
            </w:r>
            <w:r>
              <w:rPr>
                <w:rFonts w:ascii="Times New Roman" w:eastAsia="宋体" w:cs="Times New Roman" w:hAnsi="Times New Roman" w:hint="eastAsia"/>
                <w:sz w:val="20"/>
                <w:szCs w:val="20"/>
              </w:rPr>
              <w:t>71</w:t>
            </w:r>
          </w:p>
        </w:tc>
        <w:tc>
          <w:tcPr>
            <w:tcW w:w="1184" w:type="dxa"/>
            <w:tcBorders>
              <w:tl2br w:val="nil"/>
              <w:tr2bl w:val="nil"/>
            </w:tcBorders>
            <w:vAlign w:val="center"/>
          </w:tcPr>
          <w:p>
            <w:pPr>
              <w:pStyle w:val="2307"/>
              <w:ind w:leftChars="-21" w:left="-44" w:rightChars="80" w:right="168" w:firstLineChars="22" w:firstLine="44"/>
              <w:jc w:val="right"/>
              <w:rPr>
                <w:rFonts w:ascii="Times New Roman" w:eastAsia="宋体" w:cs="Times New Roman" w:hAnsi="Times New Roman"/>
                <w:sz w:val="20"/>
                <w:szCs w:val="20"/>
              </w:rPr>
            </w:pPr>
          </w:p>
        </w:tc>
        <w:tc>
          <w:tcPr>
            <w:tcW w:w="916" w:type="dxa"/>
            <w:tcBorders>
              <w:tl2br w:val="nil"/>
              <w:tr2bl w:val="nil"/>
            </w:tcBorders>
            <w:vAlign w:val="center"/>
          </w:tcPr>
          <w:p>
            <w:pPr>
              <w:pStyle w:val="2307"/>
              <w:ind w:rightChars="43" w:right="90"/>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ind w:rightChars="40" w:right="84"/>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2010902</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一般行政管理事务</w:t>
            </w:r>
          </w:p>
        </w:tc>
        <w:tc>
          <w:tcPr>
            <w:tcW w:w="1352" w:type="dxa"/>
            <w:tcBorders>
              <w:tl2br w:val="nil"/>
              <w:tr2bl w:val="nil"/>
            </w:tcBorders>
            <w:vAlign w:val="center"/>
          </w:tcPr>
          <w:p>
            <w:pPr>
              <w:pStyle w:val="2307"/>
              <w:ind w:rightChars="67" w:right="141"/>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154.32</w:t>
            </w:r>
          </w:p>
        </w:tc>
        <w:tc>
          <w:tcPr>
            <w:tcW w:w="1253" w:type="dxa"/>
            <w:tcBorders>
              <w:tl2br w:val="nil"/>
              <w:tr2bl w:val="nil"/>
            </w:tcBorders>
            <w:vAlign w:val="center"/>
          </w:tcPr>
          <w:p>
            <w:pPr>
              <w:pStyle w:val="2307"/>
              <w:ind w:leftChars="-56" w:left="-118" w:rightChars="56" w:right="118"/>
              <w:jc w:val="right"/>
              <w:rPr>
                <w:rFonts w:ascii="Times New Roman" w:eastAsia="宋体" w:cs="Times New Roman" w:hAnsi="Times New Roman"/>
                <w:sz w:val="20"/>
                <w:szCs w:val="20"/>
              </w:rPr>
            </w:pPr>
          </w:p>
        </w:tc>
        <w:tc>
          <w:tcPr>
            <w:tcW w:w="1184" w:type="dxa"/>
            <w:tcBorders>
              <w:tl2br w:val="nil"/>
              <w:tr2bl w:val="nil"/>
            </w:tcBorders>
            <w:vAlign w:val="center"/>
          </w:tcPr>
          <w:p>
            <w:pPr>
              <w:pStyle w:val="2307"/>
              <w:ind w:leftChars="-21" w:left="-44" w:rightChars="80" w:right="168" w:firstLineChars="22" w:firstLine="44"/>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154.32</w:t>
            </w:r>
          </w:p>
        </w:tc>
        <w:tc>
          <w:tcPr>
            <w:tcW w:w="916" w:type="dxa"/>
            <w:tcBorders>
              <w:tl2br w:val="nil"/>
              <w:tr2bl w:val="nil"/>
            </w:tcBorders>
            <w:vAlign w:val="center"/>
          </w:tcPr>
          <w:p>
            <w:pPr>
              <w:pStyle w:val="2307"/>
              <w:ind w:rightChars="43" w:right="90"/>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2010903</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机关服务</w:t>
            </w:r>
          </w:p>
        </w:tc>
        <w:tc>
          <w:tcPr>
            <w:tcW w:w="1352" w:type="dxa"/>
            <w:tcBorders>
              <w:tl2br w:val="nil"/>
              <w:tr2bl w:val="nil"/>
            </w:tcBorders>
            <w:vAlign w:val="center"/>
          </w:tcPr>
          <w:p>
            <w:pPr>
              <w:pStyle w:val="2307"/>
              <w:ind w:rightChars="67" w:right="141"/>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7,537</w:t>
            </w:r>
            <w:r>
              <w:rPr>
                <w:rFonts w:ascii="Times New Roman" w:eastAsia="宋体" w:cs="Times New Roman" w:hAnsi="Times New Roman"/>
                <w:sz w:val="20"/>
                <w:szCs w:val="20"/>
              </w:rPr>
              <w:t>.</w:t>
            </w:r>
            <w:r>
              <w:rPr>
                <w:rFonts w:ascii="Times New Roman" w:eastAsia="宋体" w:cs="Times New Roman" w:hAnsi="Times New Roman" w:hint="eastAsia"/>
                <w:sz w:val="20"/>
                <w:szCs w:val="20"/>
              </w:rPr>
              <w:t>78</w:t>
            </w:r>
          </w:p>
        </w:tc>
        <w:tc>
          <w:tcPr>
            <w:tcW w:w="1253" w:type="dxa"/>
            <w:tcBorders>
              <w:tl2br w:val="nil"/>
              <w:tr2bl w:val="nil"/>
            </w:tcBorders>
            <w:vAlign w:val="center"/>
          </w:tcPr>
          <w:p>
            <w:pPr>
              <w:pStyle w:val="2307"/>
              <w:ind w:leftChars="-56" w:left="-118" w:rightChars="56" w:right="118"/>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7,537</w:t>
            </w:r>
            <w:r>
              <w:rPr>
                <w:rFonts w:ascii="Times New Roman" w:eastAsia="宋体" w:cs="Times New Roman" w:hAnsi="Times New Roman"/>
                <w:sz w:val="20"/>
                <w:szCs w:val="20"/>
              </w:rPr>
              <w:t>.</w:t>
            </w:r>
            <w:r>
              <w:rPr>
                <w:rFonts w:ascii="Times New Roman" w:eastAsia="宋体" w:cs="Times New Roman" w:hAnsi="Times New Roman" w:hint="eastAsia"/>
                <w:sz w:val="20"/>
                <w:szCs w:val="20"/>
              </w:rPr>
              <w:t>78</w:t>
            </w:r>
          </w:p>
        </w:tc>
        <w:tc>
          <w:tcPr>
            <w:tcW w:w="1184" w:type="dxa"/>
            <w:tcBorders>
              <w:tl2br w:val="nil"/>
              <w:tr2bl w:val="nil"/>
            </w:tcBorders>
            <w:vAlign w:val="center"/>
          </w:tcPr>
          <w:p>
            <w:pPr>
              <w:pStyle w:val="2307"/>
              <w:ind w:leftChars="-21" w:left="-44" w:rightChars="80" w:right="168" w:firstLineChars="22" w:firstLine="44"/>
              <w:jc w:val="right"/>
              <w:rPr>
                <w:rFonts w:ascii="Times New Roman" w:eastAsia="宋体" w:cs="Times New Roman" w:hAnsi="Times New Roman"/>
                <w:sz w:val="20"/>
                <w:szCs w:val="20"/>
              </w:rPr>
            </w:pPr>
          </w:p>
        </w:tc>
        <w:tc>
          <w:tcPr>
            <w:tcW w:w="916" w:type="dxa"/>
            <w:tcBorders>
              <w:tl2br w:val="nil"/>
              <w:tr2bl w:val="nil"/>
            </w:tcBorders>
            <w:vAlign w:val="center"/>
          </w:tcPr>
          <w:p>
            <w:pPr>
              <w:pStyle w:val="2307"/>
              <w:ind w:rightChars="43" w:right="90"/>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2010905</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缉私办案</w:t>
            </w:r>
          </w:p>
        </w:tc>
        <w:tc>
          <w:tcPr>
            <w:tcW w:w="1352" w:type="dxa"/>
            <w:tcBorders>
              <w:tl2br w:val="nil"/>
              <w:tr2bl w:val="nil"/>
            </w:tcBorders>
            <w:vAlign w:val="center"/>
          </w:tcPr>
          <w:p>
            <w:pPr>
              <w:pStyle w:val="2307"/>
              <w:ind w:rightChars="67" w:right="141"/>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1,313.07</w:t>
            </w:r>
          </w:p>
        </w:tc>
        <w:tc>
          <w:tcPr>
            <w:tcW w:w="1253" w:type="dxa"/>
            <w:tcBorders>
              <w:tl2br w:val="nil"/>
              <w:tr2bl w:val="nil"/>
            </w:tcBorders>
            <w:vAlign w:val="center"/>
          </w:tcPr>
          <w:p>
            <w:pPr>
              <w:pStyle w:val="2307"/>
              <w:ind w:leftChars="-56" w:left="-118" w:rightChars="56" w:right="118"/>
              <w:jc w:val="right"/>
              <w:rPr>
                <w:rFonts w:ascii="Times New Roman" w:eastAsia="宋体" w:cs="Times New Roman" w:hAnsi="Times New Roman"/>
                <w:sz w:val="20"/>
                <w:szCs w:val="20"/>
              </w:rPr>
            </w:pPr>
          </w:p>
        </w:tc>
        <w:tc>
          <w:tcPr>
            <w:tcW w:w="1184" w:type="dxa"/>
            <w:tcBorders>
              <w:tl2br w:val="nil"/>
              <w:tr2bl w:val="nil"/>
            </w:tcBorders>
            <w:vAlign w:val="center"/>
          </w:tcPr>
          <w:p>
            <w:pPr>
              <w:pStyle w:val="2307"/>
              <w:ind w:leftChars="-21" w:left="-44" w:rightChars="80" w:right="168" w:firstLineChars="22" w:firstLine="44"/>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1,313.07</w:t>
            </w:r>
          </w:p>
        </w:tc>
        <w:tc>
          <w:tcPr>
            <w:tcW w:w="916" w:type="dxa"/>
            <w:tcBorders>
              <w:tl2br w:val="nil"/>
              <w:tr2bl w:val="nil"/>
            </w:tcBorders>
            <w:vAlign w:val="center"/>
          </w:tcPr>
          <w:p>
            <w:pPr>
              <w:pStyle w:val="2307"/>
              <w:ind w:rightChars="43" w:right="90"/>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2010907</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口岸管理</w:t>
            </w:r>
          </w:p>
        </w:tc>
        <w:tc>
          <w:tcPr>
            <w:tcW w:w="1352" w:type="dxa"/>
            <w:tcBorders>
              <w:tl2br w:val="nil"/>
              <w:tr2bl w:val="nil"/>
            </w:tcBorders>
            <w:vAlign w:val="center"/>
          </w:tcPr>
          <w:p>
            <w:pPr>
              <w:pStyle w:val="2307"/>
              <w:ind w:rightChars="67" w:right="141"/>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80.78</w:t>
            </w:r>
          </w:p>
        </w:tc>
        <w:tc>
          <w:tcPr>
            <w:tcW w:w="1253" w:type="dxa"/>
            <w:tcBorders>
              <w:tl2br w:val="nil"/>
              <w:tr2bl w:val="nil"/>
            </w:tcBorders>
            <w:vAlign w:val="center"/>
          </w:tcPr>
          <w:p>
            <w:pPr>
              <w:pStyle w:val="2307"/>
              <w:ind w:leftChars="-56" w:left="-118" w:rightChars="56" w:right="118"/>
              <w:jc w:val="right"/>
              <w:rPr>
                <w:rFonts w:ascii="Times New Roman" w:eastAsia="宋体" w:cs="Times New Roman" w:hAnsi="Times New Roman"/>
                <w:sz w:val="20"/>
                <w:szCs w:val="20"/>
              </w:rPr>
            </w:pPr>
          </w:p>
        </w:tc>
        <w:tc>
          <w:tcPr>
            <w:tcW w:w="1184" w:type="dxa"/>
            <w:tcBorders>
              <w:tl2br w:val="nil"/>
              <w:tr2bl w:val="nil"/>
            </w:tcBorders>
            <w:vAlign w:val="center"/>
          </w:tcPr>
          <w:p>
            <w:pPr>
              <w:pStyle w:val="2307"/>
              <w:ind w:leftChars="-21" w:left="-44" w:rightChars="80" w:right="168" w:firstLineChars="22" w:firstLine="44"/>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80.78</w:t>
            </w:r>
          </w:p>
        </w:tc>
        <w:tc>
          <w:tcPr>
            <w:tcW w:w="916" w:type="dxa"/>
            <w:tcBorders>
              <w:tl2br w:val="nil"/>
              <w:tr2bl w:val="nil"/>
            </w:tcBorders>
            <w:vAlign w:val="center"/>
          </w:tcPr>
          <w:p>
            <w:pPr>
              <w:pStyle w:val="2307"/>
              <w:ind w:rightChars="43" w:right="90"/>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2010908</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信息化建设</w:t>
            </w:r>
          </w:p>
        </w:tc>
        <w:tc>
          <w:tcPr>
            <w:tcW w:w="1352" w:type="dxa"/>
            <w:tcBorders>
              <w:tl2br w:val="nil"/>
              <w:tr2bl w:val="nil"/>
            </w:tcBorders>
            <w:vAlign w:val="center"/>
          </w:tcPr>
          <w:p>
            <w:pPr>
              <w:pStyle w:val="2307"/>
              <w:ind w:rightChars="67" w:right="141"/>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754.00</w:t>
            </w:r>
          </w:p>
        </w:tc>
        <w:tc>
          <w:tcPr>
            <w:tcW w:w="1253" w:type="dxa"/>
            <w:tcBorders>
              <w:tl2br w:val="nil"/>
              <w:tr2bl w:val="nil"/>
            </w:tcBorders>
            <w:vAlign w:val="center"/>
          </w:tcPr>
          <w:p>
            <w:pPr>
              <w:pStyle w:val="2307"/>
              <w:ind w:leftChars="-56" w:left="-118" w:rightChars="56" w:right="118"/>
              <w:jc w:val="right"/>
              <w:rPr>
                <w:rFonts w:ascii="Times New Roman" w:eastAsia="宋体" w:cs="Times New Roman" w:hAnsi="Times New Roman"/>
                <w:sz w:val="20"/>
                <w:szCs w:val="20"/>
              </w:rPr>
            </w:pPr>
          </w:p>
        </w:tc>
        <w:tc>
          <w:tcPr>
            <w:tcW w:w="1184" w:type="dxa"/>
            <w:tcBorders>
              <w:tl2br w:val="nil"/>
              <w:tr2bl w:val="nil"/>
            </w:tcBorders>
            <w:vAlign w:val="center"/>
          </w:tcPr>
          <w:p>
            <w:pPr>
              <w:pStyle w:val="2307"/>
              <w:ind w:leftChars="-21" w:left="-44" w:rightChars="80" w:right="168" w:firstLineChars="22" w:firstLine="44"/>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754.00</w:t>
            </w:r>
          </w:p>
        </w:tc>
        <w:tc>
          <w:tcPr>
            <w:tcW w:w="916" w:type="dxa"/>
            <w:tcBorders>
              <w:tl2br w:val="nil"/>
              <w:tr2bl w:val="nil"/>
            </w:tcBorders>
            <w:vAlign w:val="center"/>
          </w:tcPr>
          <w:p>
            <w:pPr>
              <w:pStyle w:val="2307"/>
              <w:ind w:rightChars="43" w:right="90"/>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2010909</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海关关务</w:t>
            </w:r>
          </w:p>
        </w:tc>
        <w:tc>
          <w:tcPr>
            <w:tcW w:w="1352" w:type="dxa"/>
            <w:tcBorders>
              <w:tl2br w:val="nil"/>
              <w:tr2bl w:val="nil"/>
            </w:tcBorders>
            <w:vAlign w:val="center"/>
          </w:tcPr>
          <w:p>
            <w:pPr>
              <w:pStyle w:val="2307"/>
              <w:ind w:rightChars="67" w:right="141"/>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6,471</w:t>
            </w:r>
            <w:r>
              <w:rPr>
                <w:rFonts w:ascii="Times New Roman" w:eastAsia="宋体" w:cs="Times New Roman" w:hAnsi="Times New Roman"/>
                <w:sz w:val="20"/>
                <w:szCs w:val="20"/>
              </w:rPr>
              <w:t>.</w:t>
            </w:r>
            <w:r>
              <w:rPr>
                <w:rFonts w:ascii="Times New Roman" w:eastAsia="宋体" w:cs="Times New Roman" w:hAnsi="Times New Roman" w:hint="eastAsia"/>
                <w:sz w:val="20"/>
                <w:szCs w:val="20"/>
              </w:rPr>
              <w:t>80</w:t>
            </w:r>
          </w:p>
        </w:tc>
        <w:tc>
          <w:tcPr>
            <w:tcW w:w="1253" w:type="dxa"/>
            <w:tcBorders>
              <w:tl2br w:val="nil"/>
              <w:tr2bl w:val="nil"/>
            </w:tcBorders>
            <w:vAlign w:val="center"/>
          </w:tcPr>
          <w:p>
            <w:pPr>
              <w:pStyle w:val="2307"/>
              <w:ind w:leftChars="-56" w:left="-118" w:rightChars="56" w:right="118"/>
              <w:jc w:val="right"/>
              <w:rPr>
                <w:rFonts w:ascii="Times New Roman" w:eastAsia="宋体" w:cs="Times New Roman" w:hAnsi="Times New Roman"/>
                <w:sz w:val="20"/>
                <w:szCs w:val="20"/>
              </w:rPr>
            </w:pPr>
          </w:p>
        </w:tc>
        <w:tc>
          <w:tcPr>
            <w:tcW w:w="1184" w:type="dxa"/>
            <w:tcBorders>
              <w:tl2br w:val="nil"/>
              <w:tr2bl w:val="nil"/>
            </w:tcBorders>
            <w:vAlign w:val="center"/>
          </w:tcPr>
          <w:p>
            <w:pPr>
              <w:pStyle w:val="2307"/>
              <w:ind w:leftChars="-21" w:left="-44" w:rightChars="80" w:right="168" w:firstLineChars="22" w:firstLine="44"/>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6,471</w:t>
            </w:r>
            <w:r>
              <w:rPr>
                <w:rFonts w:ascii="Times New Roman" w:eastAsia="宋体" w:cs="Times New Roman" w:hAnsi="Times New Roman"/>
                <w:sz w:val="20"/>
                <w:szCs w:val="20"/>
              </w:rPr>
              <w:t>.</w:t>
            </w:r>
            <w:r>
              <w:rPr>
                <w:rFonts w:ascii="Times New Roman" w:eastAsia="宋体" w:cs="Times New Roman" w:hAnsi="Times New Roman" w:hint="eastAsia"/>
                <w:sz w:val="20"/>
                <w:szCs w:val="20"/>
              </w:rPr>
              <w:t>80</w:t>
            </w:r>
          </w:p>
        </w:tc>
        <w:tc>
          <w:tcPr>
            <w:tcW w:w="916" w:type="dxa"/>
            <w:tcBorders>
              <w:tl2br w:val="nil"/>
              <w:tr2bl w:val="nil"/>
            </w:tcBorders>
            <w:vAlign w:val="center"/>
          </w:tcPr>
          <w:p>
            <w:pPr>
              <w:pStyle w:val="2307"/>
              <w:ind w:rightChars="43" w:right="90"/>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2010910</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关税征管</w:t>
            </w:r>
          </w:p>
        </w:tc>
        <w:tc>
          <w:tcPr>
            <w:tcW w:w="1352" w:type="dxa"/>
            <w:tcBorders>
              <w:tl2br w:val="nil"/>
              <w:tr2bl w:val="nil"/>
            </w:tcBorders>
            <w:vAlign w:val="center"/>
          </w:tcPr>
          <w:p>
            <w:pPr>
              <w:pStyle w:val="2307"/>
              <w:ind w:rightChars="67" w:right="141"/>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45.00</w:t>
            </w:r>
          </w:p>
        </w:tc>
        <w:tc>
          <w:tcPr>
            <w:tcW w:w="1253" w:type="dxa"/>
            <w:tcBorders>
              <w:tl2br w:val="nil"/>
              <w:tr2bl w:val="nil"/>
            </w:tcBorders>
            <w:vAlign w:val="center"/>
          </w:tcPr>
          <w:p>
            <w:pPr>
              <w:pStyle w:val="2307"/>
              <w:ind w:leftChars="-56" w:left="-118" w:rightChars="56" w:right="118"/>
              <w:jc w:val="right"/>
              <w:rPr>
                <w:rFonts w:ascii="Times New Roman" w:eastAsia="宋体" w:cs="Times New Roman" w:hAnsi="Times New Roman"/>
                <w:sz w:val="20"/>
                <w:szCs w:val="20"/>
              </w:rPr>
            </w:pPr>
          </w:p>
        </w:tc>
        <w:tc>
          <w:tcPr>
            <w:tcW w:w="1184" w:type="dxa"/>
            <w:tcBorders>
              <w:tl2br w:val="nil"/>
              <w:tr2bl w:val="nil"/>
            </w:tcBorders>
            <w:vAlign w:val="center"/>
          </w:tcPr>
          <w:p>
            <w:pPr>
              <w:pStyle w:val="2307"/>
              <w:ind w:leftChars="-21" w:left="-44" w:rightChars="80" w:right="168" w:firstLineChars="22" w:firstLine="44"/>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45.00</w:t>
            </w:r>
          </w:p>
        </w:tc>
        <w:tc>
          <w:tcPr>
            <w:tcW w:w="916" w:type="dxa"/>
            <w:tcBorders>
              <w:tl2br w:val="nil"/>
              <w:tr2bl w:val="nil"/>
            </w:tcBorders>
            <w:vAlign w:val="center"/>
          </w:tcPr>
          <w:p>
            <w:pPr>
              <w:pStyle w:val="2307"/>
              <w:ind w:rightChars="43" w:right="90"/>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2010911</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海关监管</w:t>
            </w:r>
          </w:p>
        </w:tc>
        <w:tc>
          <w:tcPr>
            <w:tcW w:w="1352" w:type="dxa"/>
            <w:tcBorders>
              <w:tl2br w:val="nil"/>
              <w:tr2bl w:val="nil"/>
            </w:tcBorders>
            <w:vAlign w:val="center"/>
          </w:tcPr>
          <w:p>
            <w:pPr>
              <w:pStyle w:val="2307"/>
              <w:ind w:rightChars="67" w:right="141"/>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276.37</w:t>
            </w:r>
          </w:p>
        </w:tc>
        <w:tc>
          <w:tcPr>
            <w:tcW w:w="1253" w:type="dxa"/>
            <w:tcBorders>
              <w:tl2br w:val="nil"/>
              <w:tr2bl w:val="nil"/>
            </w:tcBorders>
            <w:vAlign w:val="center"/>
          </w:tcPr>
          <w:p>
            <w:pPr>
              <w:pStyle w:val="2307"/>
              <w:ind w:leftChars="-56" w:left="-118" w:rightChars="56" w:right="118"/>
              <w:jc w:val="right"/>
              <w:rPr>
                <w:rFonts w:ascii="Times New Roman" w:eastAsia="宋体" w:cs="Times New Roman" w:hAnsi="Times New Roman"/>
                <w:sz w:val="20"/>
                <w:szCs w:val="20"/>
              </w:rPr>
            </w:pPr>
          </w:p>
        </w:tc>
        <w:tc>
          <w:tcPr>
            <w:tcW w:w="1184" w:type="dxa"/>
            <w:tcBorders>
              <w:tl2br w:val="nil"/>
              <w:tr2bl w:val="nil"/>
            </w:tcBorders>
            <w:vAlign w:val="center"/>
          </w:tcPr>
          <w:p>
            <w:pPr>
              <w:pStyle w:val="2307"/>
              <w:ind w:leftChars="-21" w:left="-44" w:rightChars="80" w:right="168" w:firstLineChars="22" w:firstLine="44"/>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276.37</w:t>
            </w:r>
          </w:p>
        </w:tc>
        <w:tc>
          <w:tcPr>
            <w:tcW w:w="916" w:type="dxa"/>
            <w:tcBorders>
              <w:tl2br w:val="nil"/>
              <w:tr2bl w:val="nil"/>
            </w:tcBorders>
            <w:vAlign w:val="center"/>
          </w:tcPr>
          <w:p>
            <w:pPr>
              <w:pStyle w:val="2307"/>
              <w:ind w:rightChars="43" w:right="90"/>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2010912</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检验检疫</w:t>
            </w:r>
          </w:p>
        </w:tc>
        <w:tc>
          <w:tcPr>
            <w:tcW w:w="1352" w:type="dxa"/>
            <w:tcBorders>
              <w:tl2br w:val="nil"/>
              <w:tr2bl w:val="nil"/>
            </w:tcBorders>
            <w:vAlign w:val="center"/>
          </w:tcPr>
          <w:p>
            <w:pPr>
              <w:pStyle w:val="2307"/>
              <w:ind w:rightChars="67" w:right="141"/>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3,074</w:t>
            </w:r>
            <w:r>
              <w:rPr>
                <w:rFonts w:ascii="Times New Roman" w:eastAsia="宋体" w:cs="Times New Roman" w:hAnsi="Times New Roman"/>
                <w:sz w:val="20"/>
                <w:szCs w:val="20"/>
              </w:rPr>
              <w:t>.</w:t>
            </w:r>
            <w:r>
              <w:rPr>
                <w:rFonts w:ascii="Times New Roman" w:eastAsia="宋体" w:cs="Times New Roman" w:hAnsi="Times New Roman" w:hint="eastAsia"/>
                <w:sz w:val="20"/>
                <w:szCs w:val="20"/>
              </w:rPr>
              <w:t>55</w:t>
            </w:r>
          </w:p>
        </w:tc>
        <w:tc>
          <w:tcPr>
            <w:tcW w:w="1253" w:type="dxa"/>
            <w:tcBorders>
              <w:tl2br w:val="nil"/>
              <w:tr2bl w:val="nil"/>
            </w:tcBorders>
            <w:vAlign w:val="center"/>
          </w:tcPr>
          <w:p>
            <w:pPr>
              <w:pStyle w:val="2307"/>
              <w:ind w:leftChars="-56" w:left="-118" w:rightChars="56" w:right="118"/>
              <w:jc w:val="right"/>
              <w:rPr>
                <w:rFonts w:ascii="Times New Roman" w:eastAsia="宋体" w:cs="Times New Roman" w:hAnsi="Times New Roman"/>
                <w:sz w:val="20"/>
                <w:szCs w:val="20"/>
              </w:rPr>
            </w:pPr>
          </w:p>
        </w:tc>
        <w:tc>
          <w:tcPr>
            <w:tcW w:w="1184" w:type="dxa"/>
            <w:tcBorders>
              <w:tl2br w:val="nil"/>
              <w:tr2bl w:val="nil"/>
            </w:tcBorders>
            <w:vAlign w:val="center"/>
          </w:tcPr>
          <w:p>
            <w:pPr>
              <w:pStyle w:val="2307"/>
              <w:ind w:leftChars="-21" w:left="-44" w:rightChars="80" w:right="168" w:firstLineChars="22" w:firstLine="44"/>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3,074</w:t>
            </w:r>
            <w:r>
              <w:rPr>
                <w:rFonts w:ascii="Times New Roman" w:eastAsia="宋体" w:cs="Times New Roman" w:hAnsi="Times New Roman"/>
                <w:sz w:val="20"/>
                <w:szCs w:val="20"/>
              </w:rPr>
              <w:t>.</w:t>
            </w:r>
            <w:r>
              <w:rPr>
                <w:rFonts w:ascii="Times New Roman" w:eastAsia="宋体" w:cs="Times New Roman" w:hAnsi="Times New Roman" w:hint="eastAsia"/>
                <w:sz w:val="20"/>
                <w:szCs w:val="20"/>
              </w:rPr>
              <w:t>55</w:t>
            </w:r>
          </w:p>
        </w:tc>
        <w:tc>
          <w:tcPr>
            <w:tcW w:w="916" w:type="dxa"/>
            <w:tcBorders>
              <w:tl2br w:val="nil"/>
              <w:tr2bl w:val="nil"/>
            </w:tcBorders>
            <w:vAlign w:val="center"/>
          </w:tcPr>
          <w:p>
            <w:pPr>
              <w:pStyle w:val="2307"/>
              <w:ind w:rightChars="43" w:right="90"/>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2010950</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事业运行</w:t>
            </w:r>
          </w:p>
        </w:tc>
        <w:tc>
          <w:tcPr>
            <w:tcW w:w="1352" w:type="dxa"/>
            <w:tcBorders>
              <w:tl2br w:val="nil"/>
              <w:tr2bl w:val="nil"/>
            </w:tcBorders>
            <w:vAlign w:val="center"/>
          </w:tcPr>
          <w:p>
            <w:pPr>
              <w:pStyle w:val="2307"/>
              <w:ind w:rightChars="67" w:right="141"/>
              <w:jc w:val="right"/>
              <w:rPr>
                <w:rFonts w:ascii="Times New Roman" w:eastAsia="宋体" w:cs="Times New Roman" w:hAnsi="Times New Roman"/>
                <w:sz w:val="20"/>
                <w:szCs w:val="20"/>
              </w:rPr>
            </w:pPr>
            <w:r>
              <w:rPr>
                <w:rFonts w:ascii="Times New Roman" w:eastAsia="宋体" w:cs="Times New Roman" w:hAnsi="Times New Roman"/>
                <w:sz w:val="20"/>
                <w:szCs w:val="20"/>
              </w:rPr>
              <w:t>1</w:t>
            </w:r>
            <w:r>
              <w:rPr>
                <w:rFonts w:ascii="Times New Roman" w:eastAsia="宋体" w:cs="Times New Roman" w:hAnsi="Times New Roman" w:hint="eastAsia"/>
                <w:sz w:val="20"/>
                <w:szCs w:val="20"/>
              </w:rPr>
              <w:t>8,536</w:t>
            </w:r>
            <w:r>
              <w:rPr>
                <w:rFonts w:ascii="Times New Roman" w:eastAsia="宋体" w:cs="Times New Roman" w:hAnsi="Times New Roman"/>
                <w:sz w:val="20"/>
                <w:szCs w:val="20"/>
              </w:rPr>
              <w:t>.</w:t>
            </w:r>
            <w:r>
              <w:rPr>
                <w:rFonts w:ascii="Times New Roman" w:eastAsia="宋体" w:cs="Times New Roman" w:hAnsi="Times New Roman" w:hint="eastAsia"/>
                <w:sz w:val="20"/>
                <w:szCs w:val="20"/>
              </w:rPr>
              <w:t>47</w:t>
            </w:r>
          </w:p>
        </w:tc>
        <w:tc>
          <w:tcPr>
            <w:tcW w:w="1253" w:type="dxa"/>
            <w:tcBorders>
              <w:tl2br w:val="nil"/>
              <w:tr2bl w:val="nil"/>
            </w:tcBorders>
            <w:vAlign w:val="center"/>
          </w:tcPr>
          <w:p>
            <w:pPr>
              <w:pStyle w:val="2307"/>
              <w:ind w:leftChars="-56" w:left="-118" w:rightChars="56" w:right="118"/>
              <w:jc w:val="right"/>
              <w:rPr>
                <w:rFonts w:ascii="Times New Roman" w:eastAsia="宋体" w:cs="Times New Roman" w:hAnsi="Times New Roman"/>
                <w:sz w:val="20"/>
                <w:szCs w:val="20"/>
              </w:rPr>
            </w:pPr>
            <w:r>
              <w:rPr>
                <w:rFonts w:ascii="Times New Roman" w:eastAsia="宋体" w:cs="Times New Roman" w:hAnsi="Times New Roman"/>
                <w:sz w:val="20"/>
                <w:szCs w:val="20"/>
              </w:rPr>
              <w:t>1</w:t>
            </w:r>
            <w:r>
              <w:rPr>
                <w:rFonts w:ascii="Times New Roman" w:eastAsia="宋体" w:cs="Times New Roman" w:hAnsi="Times New Roman" w:hint="eastAsia"/>
                <w:sz w:val="20"/>
                <w:szCs w:val="20"/>
              </w:rPr>
              <w:t>8,536</w:t>
            </w:r>
            <w:r>
              <w:rPr>
                <w:rFonts w:ascii="Times New Roman" w:eastAsia="宋体" w:cs="Times New Roman" w:hAnsi="Times New Roman"/>
                <w:sz w:val="20"/>
                <w:szCs w:val="20"/>
              </w:rPr>
              <w:t>.</w:t>
            </w:r>
            <w:r>
              <w:rPr>
                <w:rFonts w:ascii="Times New Roman" w:eastAsia="宋体" w:cs="Times New Roman" w:hAnsi="Times New Roman" w:hint="eastAsia"/>
                <w:sz w:val="20"/>
                <w:szCs w:val="20"/>
              </w:rPr>
              <w:t>47</w:t>
            </w:r>
          </w:p>
        </w:tc>
        <w:tc>
          <w:tcPr>
            <w:tcW w:w="1184" w:type="dxa"/>
            <w:tcBorders>
              <w:tl2br w:val="nil"/>
              <w:tr2bl w:val="nil"/>
            </w:tcBorders>
            <w:vAlign w:val="center"/>
          </w:tcPr>
          <w:p>
            <w:pPr>
              <w:pStyle w:val="2307"/>
              <w:ind w:leftChars="-21" w:left="-44" w:rightChars="80" w:right="168" w:firstLineChars="22" w:firstLine="44"/>
              <w:jc w:val="right"/>
              <w:rPr>
                <w:rFonts w:ascii="Times New Roman" w:eastAsia="宋体" w:cs="Times New Roman" w:hAnsi="Times New Roman"/>
                <w:sz w:val="20"/>
                <w:szCs w:val="20"/>
              </w:rPr>
            </w:pPr>
          </w:p>
        </w:tc>
        <w:tc>
          <w:tcPr>
            <w:tcW w:w="916" w:type="dxa"/>
            <w:tcBorders>
              <w:tl2br w:val="nil"/>
              <w:tr2bl w:val="nil"/>
            </w:tcBorders>
            <w:vAlign w:val="center"/>
          </w:tcPr>
          <w:p>
            <w:pPr>
              <w:pStyle w:val="2307"/>
              <w:ind w:rightChars="43" w:right="90"/>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2010999</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其他海关事务支出</w:t>
            </w:r>
          </w:p>
        </w:tc>
        <w:tc>
          <w:tcPr>
            <w:tcW w:w="1352" w:type="dxa"/>
            <w:tcBorders>
              <w:tl2br w:val="nil"/>
              <w:tr2bl w:val="nil"/>
            </w:tcBorders>
            <w:vAlign w:val="center"/>
          </w:tcPr>
          <w:p>
            <w:pPr>
              <w:pStyle w:val="2307"/>
              <w:ind w:rightChars="67" w:right="141"/>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640.50</w:t>
            </w:r>
          </w:p>
        </w:tc>
        <w:tc>
          <w:tcPr>
            <w:tcW w:w="1253" w:type="dxa"/>
            <w:tcBorders>
              <w:tl2br w:val="nil"/>
              <w:tr2bl w:val="nil"/>
            </w:tcBorders>
            <w:vAlign w:val="center"/>
          </w:tcPr>
          <w:p>
            <w:pPr>
              <w:pStyle w:val="2307"/>
              <w:ind w:leftChars="-56" w:left="-118" w:rightChars="56" w:right="118"/>
              <w:jc w:val="right"/>
              <w:rPr>
                <w:rFonts w:ascii="Times New Roman" w:eastAsia="宋体" w:cs="Times New Roman" w:hAnsi="Times New Roman"/>
                <w:sz w:val="20"/>
                <w:szCs w:val="20"/>
              </w:rPr>
            </w:pPr>
          </w:p>
        </w:tc>
        <w:tc>
          <w:tcPr>
            <w:tcW w:w="1184" w:type="dxa"/>
            <w:tcBorders>
              <w:tl2br w:val="nil"/>
              <w:tr2bl w:val="nil"/>
            </w:tcBorders>
            <w:vAlign w:val="center"/>
          </w:tcPr>
          <w:p>
            <w:pPr>
              <w:pStyle w:val="2307"/>
              <w:ind w:leftChars="-21" w:left="-44" w:rightChars="80" w:right="168" w:firstLineChars="22" w:firstLine="44"/>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640.50</w:t>
            </w: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204</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公共安全支出</w:t>
            </w:r>
          </w:p>
        </w:tc>
        <w:tc>
          <w:tcPr>
            <w:tcW w:w="1352" w:type="dxa"/>
            <w:tcBorders>
              <w:tl2br w:val="nil"/>
              <w:tr2bl w:val="nil"/>
            </w:tcBorders>
            <w:vAlign w:val="center"/>
          </w:tcPr>
          <w:p>
            <w:pPr>
              <w:pStyle w:val="2307"/>
              <w:ind w:rightChars="67" w:right="141"/>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10,265</w:t>
            </w:r>
            <w:r>
              <w:rPr>
                <w:rFonts w:ascii="Times New Roman" w:eastAsia="宋体" w:cs="Times New Roman" w:hAnsi="Times New Roman"/>
                <w:b/>
                <w:sz w:val="20"/>
                <w:szCs w:val="20"/>
              </w:rPr>
              <w:t>.</w:t>
            </w:r>
            <w:r>
              <w:rPr>
                <w:rFonts w:ascii="Times New Roman" w:eastAsia="宋体" w:cs="Times New Roman" w:hAnsi="Times New Roman" w:hint="eastAsia"/>
                <w:b/>
                <w:sz w:val="20"/>
                <w:szCs w:val="20"/>
              </w:rPr>
              <w:t>77</w:t>
            </w:r>
          </w:p>
        </w:tc>
        <w:tc>
          <w:tcPr>
            <w:tcW w:w="1253" w:type="dxa"/>
            <w:tcBorders>
              <w:tl2br w:val="nil"/>
              <w:tr2bl w:val="nil"/>
            </w:tcBorders>
            <w:vAlign w:val="center"/>
          </w:tcPr>
          <w:p>
            <w:pPr>
              <w:pStyle w:val="2307"/>
              <w:ind w:leftChars="-56" w:left="-118" w:rightChars="56" w:right="118"/>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8,224</w:t>
            </w:r>
            <w:r>
              <w:rPr>
                <w:rFonts w:ascii="Times New Roman" w:eastAsia="宋体" w:cs="Times New Roman" w:hAnsi="Times New Roman"/>
                <w:b/>
                <w:sz w:val="20"/>
                <w:szCs w:val="20"/>
              </w:rPr>
              <w:t>.</w:t>
            </w:r>
            <w:r>
              <w:rPr>
                <w:rFonts w:ascii="Times New Roman" w:eastAsia="宋体" w:cs="Times New Roman" w:hAnsi="Times New Roman" w:hint="eastAsia"/>
                <w:b/>
                <w:sz w:val="20"/>
                <w:szCs w:val="20"/>
              </w:rPr>
              <w:t>94</w:t>
            </w:r>
          </w:p>
        </w:tc>
        <w:tc>
          <w:tcPr>
            <w:tcW w:w="1184" w:type="dxa"/>
            <w:tcBorders>
              <w:tl2br w:val="nil"/>
              <w:tr2bl w:val="nil"/>
            </w:tcBorders>
            <w:vAlign w:val="center"/>
          </w:tcPr>
          <w:p>
            <w:pPr>
              <w:pStyle w:val="2307"/>
              <w:ind w:leftChars="-21" w:left="-44" w:rightChars="80" w:right="168" w:firstLineChars="22" w:firstLine="44"/>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2,040</w:t>
            </w:r>
            <w:r>
              <w:rPr>
                <w:rFonts w:ascii="Times New Roman" w:eastAsia="宋体" w:cs="Times New Roman" w:hAnsi="Times New Roman"/>
                <w:b/>
                <w:sz w:val="20"/>
                <w:szCs w:val="20"/>
              </w:rPr>
              <w:t>.</w:t>
            </w:r>
            <w:r>
              <w:rPr>
                <w:rFonts w:ascii="Times New Roman" w:eastAsia="宋体" w:cs="Times New Roman" w:hAnsi="Times New Roman" w:hint="eastAsia"/>
                <w:b/>
                <w:sz w:val="20"/>
                <w:szCs w:val="20"/>
              </w:rPr>
              <w:t>83</w:t>
            </w:r>
          </w:p>
        </w:tc>
        <w:tc>
          <w:tcPr>
            <w:tcW w:w="916"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20410</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缉私警察</w:t>
            </w:r>
          </w:p>
        </w:tc>
        <w:tc>
          <w:tcPr>
            <w:tcW w:w="1352" w:type="dxa"/>
            <w:tcBorders>
              <w:tl2br w:val="nil"/>
              <w:tr2bl w:val="nil"/>
            </w:tcBorders>
            <w:vAlign w:val="center"/>
          </w:tcPr>
          <w:p>
            <w:pPr>
              <w:pStyle w:val="2307"/>
              <w:ind w:rightChars="67" w:right="141"/>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10,265</w:t>
            </w:r>
            <w:r>
              <w:rPr>
                <w:rFonts w:ascii="Times New Roman" w:eastAsia="宋体" w:cs="Times New Roman" w:hAnsi="Times New Roman"/>
                <w:b/>
                <w:sz w:val="20"/>
                <w:szCs w:val="20"/>
              </w:rPr>
              <w:t>.</w:t>
            </w:r>
            <w:r>
              <w:rPr>
                <w:rFonts w:ascii="Times New Roman" w:eastAsia="宋体" w:cs="Times New Roman" w:hAnsi="Times New Roman" w:hint="eastAsia"/>
                <w:b/>
                <w:sz w:val="20"/>
                <w:szCs w:val="20"/>
              </w:rPr>
              <w:t>77</w:t>
            </w:r>
          </w:p>
        </w:tc>
        <w:tc>
          <w:tcPr>
            <w:tcW w:w="1253" w:type="dxa"/>
            <w:tcBorders>
              <w:tl2br w:val="nil"/>
              <w:tr2bl w:val="nil"/>
            </w:tcBorders>
            <w:vAlign w:val="center"/>
          </w:tcPr>
          <w:p>
            <w:pPr>
              <w:pStyle w:val="2307"/>
              <w:ind w:leftChars="-56" w:left="-118" w:rightChars="56" w:right="118"/>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8,224</w:t>
            </w:r>
            <w:r>
              <w:rPr>
                <w:rFonts w:ascii="Times New Roman" w:eastAsia="宋体" w:cs="Times New Roman" w:hAnsi="Times New Roman"/>
                <w:b/>
                <w:sz w:val="20"/>
                <w:szCs w:val="20"/>
              </w:rPr>
              <w:t>.</w:t>
            </w:r>
            <w:r>
              <w:rPr>
                <w:rFonts w:ascii="Times New Roman" w:eastAsia="宋体" w:cs="Times New Roman" w:hAnsi="Times New Roman" w:hint="eastAsia"/>
                <w:b/>
                <w:sz w:val="20"/>
                <w:szCs w:val="20"/>
              </w:rPr>
              <w:t>94</w:t>
            </w:r>
          </w:p>
        </w:tc>
        <w:tc>
          <w:tcPr>
            <w:tcW w:w="1184" w:type="dxa"/>
            <w:tcBorders>
              <w:tl2br w:val="nil"/>
              <w:tr2bl w:val="nil"/>
            </w:tcBorders>
            <w:vAlign w:val="center"/>
          </w:tcPr>
          <w:p>
            <w:pPr>
              <w:pStyle w:val="2307"/>
              <w:ind w:leftChars="-21" w:left="-44" w:rightChars="80" w:right="168" w:firstLineChars="22" w:firstLine="44"/>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2,040</w:t>
            </w:r>
            <w:r>
              <w:rPr>
                <w:rFonts w:ascii="Times New Roman" w:eastAsia="宋体" w:cs="Times New Roman" w:hAnsi="Times New Roman"/>
                <w:b/>
                <w:sz w:val="20"/>
                <w:szCs w:val="20"/>
              </w:rPr>
              <w:t>.</w:t>
            </w:r>
            <w:r>
              <w:rPr>
                <w:rFonts w:ascii="Times New Roman" w:eastAsia="宋体" w:cs="Times New Roman" w:hAnsi="Times New Roman" w:hint="eastAsia"/>
                <w:b/>
                <w:sz w:val="20"/>
                <w:szCs w:val="20"/>
              </w:rPr>
              <w:t>83</w:t>
            </w:r>
          </w:p>
        </w:tc>
        <w:tc>
          <w:tcPr>
            <w:tcW w:w="916"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2041001</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行政运行</w:t>
            </w:r>
          </w:p>
        </w:tc>
        <w:tc>
          <w:tcPr>
            <w:tcW w:w="1352" w:type="dxa"/>
            <w:tcBorders>
              <w:tl2br w:val="nil"/>
              <w:tr2bl w:val="nil"/>
            </w:tcBorders>
            <w:vAlign w:val="center"/>
          </w:tcPr>
          <w:p>
            <w:pPr>
              <w:pStyle w:val="2307"/>
              <w:ind w:rightChars="67" w:right="141"/>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8,224</w:t>
            </w:r>
            <w:r>
              <w:rPr>
                <w:rFonts w:ascii="Times New Roman" w:eastAsia="宋体" w:cs="Times New Roman" w:hAnsi="Times New Roman"/>
                <w:sz w:val="20"/>
                <w:szCs w:val="20"/>
              </w:rPr>
              <w:t>.</w:t>
            </w:r>
            <w:r>
              <w:rPr>
                <w:rFonts w:ascii="Times New Roman" w:eastAsia="宋体" w:cs="Times New Roman" w:hAnsi="Times New Roman" w:hint="eastAsia"/>
                <w:sz w:val="20"/>
                <w:szCs w:val="20"/>
              </w:rPr>
              <w:t>94</w:t>
            </w:r>
          </w:p>
        </w:tc>
        <w:tc>
          <w:tcPr>
            <w:tcW w:w="1253" w:type="dxa"/>
            <w:tcBorders>
              <w:tl2br w:val="nil"/>
              <w:tr2bl w:val="nil"/>
            </w:tcBorders>
            <w:vAlign w:val="center"/>
          </w:tcPr>
          <w:p>
            <w:pPr>
              <w:pStyle w:val="2307"/>
              <w:ind w:leftChars="-56" w:left="-118" w:rightChars="56" w:right="118"/>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8,224</w:t>
            </w:r>
            <w:r>
              <w:rPr>
                <w:rFonts w:ascii="Times New Roman" w:eastAsia="宋体" w:cs="Times New Roman" w:hAnsi="Times New Roman"/>
                <w:sz w:val="20"/>
                <w:szCs w:val="20"/>
              </w:rPr>
              <w:t>.</w:t>
            </w:r>
            <w:r>
              <w:rPr>
                <w:rFonts w:ascii="Times New Roman" w:eastAsia="宋体" w:cs="Times New Roman" w:hAnsi="Times New Roman" w:hint="eastAsia"/>
                <w:sz w:val="20"/>
                <w:szCs w:val="20"/>
              </w:rPr>
              <w:t>94</w:t>
            </w:r>
          </w:p>
        </w:tc>
        <w:tc>
          <w:tcPr>
            <w:tcW w:w="1184" w:type="dxa"/>
            <w:tcBorders>
              <w:tl2br w:val="nil"/>
              <w:tr2bl w:val="nil"/>
            </w:tcBorders>
            <w:vAlign w:val="center"/>
          </w:tcPr>
          <w:p>
            <w:pPr>
              <w:pStyle w:val="2307"/>
              <w:ind w:leftChars="-21" w:left="-44" w:rightChars="80" w:right="168" w:firstLineChars="22" w:firstLine="44"/>
              <w:jc w:val="right"/>
              <w:rPr>
                <w:rFonts w:ascii="Times New Roman" w:eastAsia="宋体" w:cs="Times New Roman" w:hAnsi="Times New Roman"/>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2041006</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信息化建设</w:t>
            </w:r>
          </w:p>
        </w:tc>
        <w:tc>
          <w:tcPr>
            <w:tcW w:w="1352" w:type="dxa"/>
            <w:tcBorders>
              <w:tl2br w:val="nil"/>
              <w:tr2bl w:val="nil"/>
            </w:tcBorders>
            <w:vAlign w:val="center"/>
          </w:tcPr>
          <w:p>
            <w:pPr>
              <w:pStyle w:val="2307"/>
              <w:ind w:rightChars="67" w:right="141"/>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255.00</w:t>
            </w:r>
          </w:p>
        </w:tc>
        <w:tc>
          <w:tcPr>
            <w:tcW w:w="1253" w:type="dxa"/>
            <w:tcBorders>
              <w:tl2br w:val="nil"/>
              <w:tr2bl w:val="nil"/>
            </w:tcBorders>
            <w:vAlign w:val="center"/>
          </w:tcPr>
          <w:p>
            <w:pPr>
              <w:pStyle w:val="2307"/>
              <w:ind w:leftChars="-56" w:left="-118" w:rightChars="56" w:right="118"/>
              <w:jc w:val="right"/>
              <w:rPr>
                <w:rFonts w:ascii="Times New Roman" w:eastAsia="宋体" w:cs="Times New Roman" w:hAnsi="Times New Roman"/>
                <w:sz w:val="20"/>
                <w:szCs w:val="20"/>
              </w:rPr>
            </w:pPr>
          </w:p>
        </w:tc>
        <w:tc>
          <w:tcPr>
            <w:tcW w:w="1184" w:type="dxa"/>
            <w:tcBorders>
              <w:tl2br w:val="nil"/>
              <w:tr2bl w:val="nil"/>
            </w:tcBorders>
            <w:vAlign w:val="center"/>
          </w:tcPr>
          <w:p>
            <w:pPr>
              <w:pStyle w:val="2307"/>
              <w:ind w:rightChars="67" w:right="141"/>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255.00</w:t>
            </w: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2041007</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缉私业务</w:t>
            </w:r>
          </w:p>
        </w:tc>
        <w:tc>
          <w:tcPr>
            <w:tcW w:w="1352" w:type="dxa"/>
            <w:tcBorders>
              <w:tl2br w:val="nil"/>
              <w:tr2bl w:val="nil"/>
            </w:tcBorders>
            <w:vAlign w:val="center"/>
          </w:tcPr>
          <w:p>
            <w:pPr>
              <w:pStyle w:val="2307"/>
              <w:ind w:rightChars="67" w:right="141"/>
              <w:jc w:val="right"/>
              <w:rPr>
                <w:rFonts w:ascii="Times New Roman" w:eastAsia="宋体" w:cs="Times New Roman" w:hAnsi="Times New Roman"/>
                <w:sz w:val="20"/>
                <w:szCs w:val="20"/>
              </w:rPr>
            </w:pPr>
            <w:r>
              <w:rPr>
                <w:rFonts w:ascii="Times New Roman" w:eastAsia="宋体" w:cs="Times New Roman" w:hAnsi="Times New Roman"/>
                <w:sz w:val="20"/>
                <w:szCs w:val="20"/>
              </w:rPr>
              <w:t>1</w:t>
            </w:r>
            <w:r>
              <w:rPr>
                <w:rFonts w:ascii="Times New Roman" w:eastAsia="宋体" w:cs="Times New Roman" w:hAnsi="Times New Roman" w:hint="eastAsia"/>
                <w:sz w:val="20"/>
                <w:szCs w:val="20"/>
              </w:rPr>
              <w:t>,785</w:t>
            </w:r>
            <w:r>
              <w:rPr>
                <w:rFonts w:ascii="Times New Roman" w:eastAsia="宋体" w:cs="Times New Roman" w:hAnsi="Times New Roman"/>
                <w:sz w:val="20"/>
                <w:szCs w:val="20"/>
              </w:rPr>
              <w:t>.</w:t>
            </w:r>
            <w:r>
              <w:rPr>
                <w:rFonts w:ascii="Times New Roman" w:eastAsia="宋体" w:cs="Times New Roman" w:hAnsi="Times New Roman" w:hint="eastAsia"/>
                <w:sz w:val="20"/>
                <w:szCs w:val="20"/>
              </w:rPr>
              <w:t>83</w:t>
            </w:r>
          </w:p>
        </w:tc>
        <w:tc>
          <w:tcPr>
            <w:tcW w:w="1253" w:type="dxa"/>
            <w:tcBorders>
              <w:tl2br w:val="nil"/>
              <w:tr2bl w:val="nil"/>
            </w:tcBorders>
            <w:vAlign w:val="center"/>
          </w:tcPr>
          <w:p>
            <w:pPr>
              <w:pStyle w:val="2307"/>
              <w:ind w:leftChars="-56" w:left="-118" w:rightChars="56" w:right="118"/>
              <w:jc w:val="right"/>
              <w:rPr>
                <w:rFonts w:ascii="Times New Roman" w:eastAsia="宋体" w:cs="Times New Roman" w:hAnsi="Times New Roman"/>
                <w:sz w:val="20"/>
                <w:szCs w:val="20"/>
              </w:rPr>
            </w:pPr>
          </w:p>
        </w:tc>
        <w:tc>
          <w:tcPr>
            <w:tcW w:w="1184" w:type="dxa"/>
            <w:tcBorders>
              <w:tl2br w:val="nil"/>
              <w:tr2bl w:val="nil"/>
            </w:tcBorders>
            <w:vAlign w:val="center"/>
          </w:tcPr>
          <w:p>
            <w:pPr>
              <w:pStyle w:val="2307"/>
              <w:ind w:rightChars="67" w:right="141"/>
              <w:jc w:val="right"/>
              <w:rPr>
                <w:rFonts w:ascii="Times New Roman" w:eastAsia="宋体" w:cs="Times New Roman" w:hAnsi="Times New Roman"/>
                <w:sz w:val="20"/>
                <w:szCs w:val="20"/>
              </w:rPr>
            </w:pPr>
            <w:r>
              <w:rPr>
                <w:rFonts w:ascii="Times New Roman" w:eastAsia="宋体" w:cs="Times New Roman" w:hAnsi="Times New Roman"/>
                <w:sz w:val="20"/>
                <w:szCs w:val="20"/>
              </w:rPr>
              <w:t>1</w:t>
            </w:r>
            <w:r>
              <w:rPr>
                <w:rFonts w:ascii="Times New Roman" w:eastAsia="宋体" w:cs="Times New Roman" w:hAnsi="Times New Roman" w:hint="eastAsia"/>
                <w:sz w:val="20"/>
                <w:szCs w:val="20"/>
              </w:rPr>
              <w:t>,785</w:t>
            </w:r>
            <w:r>
              <w:rPr>
                <w:rFonts w:ascii="Times New Roman" w:eastAsia="宋体" w:cs="Times New Roman" w:hAnsi="Times New Roman"/>
                <w:sz w:val="20"/>
                <w:szCs w:val="20"/>
              </w:rPr>
              <w:t>.</w:t>
            </w:r>
            <w:r>
              <w:rPr>
                <w:rFonts w:ascii="Times New Roman" w:eastAsia="宋体" w:cs="Times New Roman" w:hAnsi="Times New Roman" w:hint="eastAsia"/>
                <w:sz w:val="20"/>
                <w:szCs w:val="20"/>
              </w:rPr>
              <w:t>83</w:t>
            </w: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208</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社会保障和就业支出</w:t>
            </w:r>
          </w:p>
        </w:tc>
        <w:tc>
          <w:tcPr>
            <w:tcW w:w="1352" w:type="dxa"/>
            <w:tcBorders>
              <w:tl2br w:val="nil"/>
              <w:tr2bl w:val="nil"/>
            </w:tcBorders>
            <w:vAlign w:val="center"/>
          </w:tcPr>
          <w:p>
            <w:pPr>
              <w:pStyle w:val="2307"/>
              <w:ind w:rightChars="67" w:right="141"/>
              <w:jc w:val="right"/>
              <w:rPr>
                <w:rFonts w:ascii="Times New Roman" w:eastAsia="宋体" w:cs="Times New Roman" w:hAnsi="Times New Roman"/>
                <w:b/>
                <w:sz w:val="20"/>
                <w:szCs w:val="20"/>
              </w:rPr>
            </w:pPr>
            <w:r>
              <w:rPr>
                <w:rFonts w:ascii="Times New Roman" w:eastAsia="宋体" w:cs="Times New Roman" w:hAnsi="Times New Roman"/>
                <w:b/>
                <w:sz w:val="20"/>
                <w:szCs w:val="20"/>
              </w:rPr>
              <w:t>10</w:t>
            </w:r>
            <w:r>
              <w:rPr>
                <w:rFonts w:ascii="Times New Roman" w:eastAsia="宋体" w:cs="Times New Roman" w:hAnsi="Times New Roman" w:hint="eastAsia"/>
                <w:b/>
                <w:sz w:val="20"/>
                <w:szCs w:val="20"/>
              </w:rPr>
              <w:t>,350</w:t>
            </w:r>
            <w:r>
              <w:rPr>
                <w:rFonts w:ascii="Times New Roman" w:eastAsia="宋体" w:cs="Times New Roman" w:hAnsi="Times New Roman"/>
                <w:b/>
                <w:sz w:val="20"/>
                <w:szCs w:val="20"/>
              </w:rPr>
              <w:t>.</w:t>
            </w:r>
            <w:r>
              <w:rPr>
                <w:rFonts w:ascii="Times New Roman" w:eastAsia="宋体" w:cs="Times New Roman" w:hAnsi="Times New Roman" w:hint="eastAsia"/>
                <w:b/>
                <w:sz w:val="20"/>
                <w:szCs w:val="20"/>
              </w:rPr>
              <w:t>86</w:t>
            </w:r>
          </w:p>
        </w:tc>
        <w:tc>
          <w:tcPr>
            <w:tcW w:w="1253" w:type="dxa"/>
            <w:tcBorders>
              <w:tl2br w:val="nil"/>
              <w:tr2bl w:val="nil"/>
            </w:tcBorders>
            <w:vAlign w:val="center"/>
          </w:tcPr>
          <w:p>
            <w:pPr>
              <w:pStyle w:val="2307"/>
              <w:ind w:leftChars="-56" w:left="-118" w:rightChars="67" w:right="141"/>
              <w:jc w:val="right"/>
              <w:rPr>
                <w:rFonts w:ascii="Times New Roman" w:eastAsia="宋体" w:cs="Times New Roman" w:hAnsi="Times New Roman"/>
                <w:b/>
                <w:sz w:val="20"/>
                <w:szCs w:val="20"/>
              </w:rPr>
            </w:pPr>
            <w:r>
              <w:rPr>
                <w:rFonts w:ascii="Times New Roman" w:eastAsia="宋体" w:cs="Times New Roman" w:hAnsi="Times New Roman"/>
                <w:b/>
                <w:sz w:val="20"/>
                <w:szCs w:val="20"/>
              </w:rPr>
              <w:t>10</w:t>
            </w:r>
            <w:r>
              <w:rPr>
                <w:rFonts w:ascii="Times New Roman" w:eastAsia="宋体" w:cs="Times New Roman" w:hAnsi="Times New Roman" w:hint="eastAsia"/>
                <w:b/>
                <w:sz w:val="20"/>
                <w:szCs w:val="20"/>
              </w:rPr>
              <w:t>,350</w:t>
            </w:r>
            <w:r>
              <w:rPr>
                <w:rFonts w:ascii="Times New Roman" w:eastAsia="宋体" w:cs="Times New Roman" w:hAnsi="Times New Roman"/>
                <w:b/>
                <w:sz w:val="20"/>
                <w:szCs w:val="20"/>
              </w:rPr>
              <w:t>.</w:t>
            </w:r>
            <w:r>
              <w:rPr>
                <w:rFonts w:ascii="Times New Roman" w:eastAsia="宋体" w:cs="Times New Roman" w:hAnsi="Times New Roman" w:hint="eastAsia"/>
                <w:b/>
                <w:sz w:val="20"/>
                <w:szCs w:val="20"/>
              </w:rPr>
              <w:t>86</w:t>
            </w:r>
          </w:p>
        </w:tc>
        <w:tc>
          <w:tcPr>
            <w:tcW w:w="1184" w:type="dxa"/>
            <w:tcBorders>
              <w:tl2br w:val="nil"/>
              <w:tr2bl w:val="nil"/>
            </w:tcBorders>
            <w:vAlign w:val="center"/>
          </w:tcPr>
          <w:p>
            <w:pPr>
              <w:pStyle w:val="2307"/>
              <w:ind w:leftChars="-21" w:left="-44" w:rightChars="80" w:right="168" w:firstLineChars="22" w:firstLine="44"/>
              <w:jc w:val="right"/>
              <w:rPr>
                <w:rFonts w:ascii="Times New Roman" w:eastAsia="宋体" w:cs="Times New Roman" w:hAnsi="Times New Roman"/>
                <w:b/>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20805</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行政事业单位养老支出</w:t>
            </w:r>
          </w:p>
        </w:tc>
        <w:tc>
          <w:tcPr>
            <w:tcW w:w="1352" w:type="dxa"/>
            <w:tcBorders>
              <w:tl2br w:val="nil"/>
              <w:tr2bl w:val="nil"/>
            </w:tcBorders>
            <w:vAlign w:val="center"/>
          </w:tcPr>
          <w:p>
            <w:pPr>
              <w:pStyle w:val="2307"/>
              <w:ind w:rightChars="67" w:right="141"/>
              <w:jc w:val="right"/>
              <w:rPr>
                <w:rFonts w:ascii="Times New Roman" w:eastAsia="宋体" w:cs="Times New Roman" w:hAnsi="Times New Roman"/>
                <w:b/>
                <w:sz w:val="20"/>
                <w:szCs w:val="20"/>
              </w:rPr>
            </w:pPr>
            <w:r>
              <w:rPr>
                <w:rFonts w:ascii="Times New Roman" w:eastAsia="宋体" w:cs="Times New Roman" w:hAnsi="Times New Roman"/>
                <w:b/>
                <w:sz w:val="20"/>
                <w:szCs w:val="20"/>
              </w:rPr>
              <w:t>10</w:t>
            </w:r>
            <w:r>
              <w:rPr>
                <w:rFonts w:ascii="Times New Roman" w:eastAsia="宋体" w:cs="Times New Roman" w:hAnsi="Times New Roman" w:hint="eastAsia"/>
                <w:b/>
                <w:sz w:val="20"/>
                <w:szCs w:val="20"/>
              </w:rPr>
              <w:t>,203</w:t>
            </w:r>
            <w:r>
              <w:rPr>
                <w:rFonts w:ascii="Times New Roman" w:eastAsia="宋体" w:cs="Times New Roman" w:hAnsi="Times New Roman"/>
                <w:b/>
                <w:sz w:val="20"/>
                <w:szCs w:val="20"/>
              </w:rPr>
              <w:t>.</w:t>
            </w:r>
            <w:r>
              <w:rPr>
                <w:rFonts w:ascii="Times New Roman" w:eastAsia="宋体" w:cs="Times New Roman" w:hAnsi="Times New Roman" w:hint="eastAsia"/>
                <w:b/>
                <w:sz w:val="20"/>
                <w:szCs w:val="20"/>
              </w:rPr>
              <w:t>59</w:t>
            </w:r>
          </w:p>
        </w:tc>
        <w:tc>
          <w:tcPr>
            <w:tcW w:w="1253" w:type="dxa"/>
            <w:tcBorders>
              <w:tl2br w:val="nil"/>
              <w:tr2bl w:val="nil"/>
            </w:tcBorders>
            <w:vAlign w:val="center"/>
          </w:tcPr>
          <w:p>
            <w:pPr>
              <w:pStyle w:val="2307"/>
              <w:ind w:leftChars="-56" w:left="-118" w:rightChars="67" w:right="141"/>
              <w:jc w:val="right"/>
              <w:rPr>
                <w:rFonts w:ascii="Times New Roman" w:eastAsia="宋体" w:cs="Times New Roman" w:hAnsi="Times New Roman"/>
                <w:b/>
                <w:sz w:val="20"/>
                <w:szCs w:val="20"/>
              </w:rPr>
            </w:pPr>
            <w:r>
              <w:rPr>
                <w:rFonts w:ascii="Times New Roman" w:eastAsia="宋体" w:cs="Times New Roman" w:hAnsi="Times New Roman"/>
                <w:b/>
                <w:sz w:val="20"/>
                <w:szCs w:val="20"/>
              </w:rPr>
              <w:t>10</w:t>
            </w:r>
            <w:r>
              <w:rPr>
                <w:rFonts w:ascii="Times New Roman" w:eastAsia="宋体" w:cs="Times New Roman" w:hAnsi="Times New Roman" w:hint="eastAsia"/>
                <w:b/>
                <w:sz w:val="20"/>
                <w:szCs w:val="20"/>
              </w:rPr>
              <w:t>,203</w:t>
            </w:r>
            <w:r>
              <w:rPr>
                <w:rFonts w:ascii="Times New Roman" w:eastAsia="宋体" w:cs="Times New Roman" w:hAnsi="Times New Roman"/>
                <w:b/>
                <w:sz w:val="20"/>
                <w:szCs w:val="20"/>
              </w:rPr>
              <w:t>.</w:t>
            </w:r>
            <w:r>
              <w:rPr>
                <w:rFonts w:ascii="Times New Roman" w:eastAsia="宋体" w:cs="Times New Roman" w:hAnsi="Times New Roman" w:hint="eastAsia"/>
                <w:b/>
                <w:sz w:val="20"/>
                <w:szCs w:val="20"/>
              </w:rPr>
              <w:t>59</w:t>
            </w:r>
          </w:p>
        </w:tc>
        <w:tc>
          <w:tcPr>
            <w:tcW w:w="1184" w:type="dxa"/>
            <w:tcBorders>
              <w:tl2br w:val="nil"/>
              <w:tr2bl w:val="nil"/>
            </w:tcBorders>
            <w:vAlign w:val="center"/>
          </w:tcPr>
          <w:p>
            <w:pPr>
              <w:pStyle w:val="2307"/>
              <w:ind w:leftChars="-21" w:left="-44" w:firstLineChars="22" w:firstLine="44"/>
              <w:jc w:val="right"/>
              <w:rPr>
                <w:rFonts w:ascii="Times New Roman" w:eastAsia="宋体" w:cs="Times New Roman" w:hAnsi="Times New Roman"/>
                <w:b/>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2080501</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行政单位离退休</w:t>
            </w:r>
          </w:p>
        </w:tc>
        <w:tc>
          <w:tcPr>
            <w:tcW w:w="1352" w:type="dxa"/>
            <w:tcBorders>
              <w:tl2br w:val="nil"/>
              <w:tr2bl w:val="nil"/>
            </w:tcBorders>
            <w:vAlign w:val="center"/>
          </w:tcPr>
          <w:p>
            <w:pPr>
              <w:pStyle w:val="2307"/>
              <w:ind w:rightChars="67" w:right="141"/>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132.14</w:t>
            </w:r>
          </w:p>
        </w:tc>
        <w:tc>
          <w:tcPr>
            <w:tcW w:w="1253" w:type="dxa"/>
            <w:tcBorders>
              <w:tl2br w:val="nil"/>
              <w:tr2bl w:val="nil"/>
            </w:tcBorders>
            <w:vAlign w:val="center"/>
          </w:tcPr>
          <w:p>
            <w:pPr>
              <w:pStyle w:val="2307"/>
              <w:ind w:leftChars="-56" w:left="-118" w:rightChars="67" w:right="141"/>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132.14</w:t>
            </w:r>
          </w:p>
        </w:tc>
        <w:tc>
          <w:tcPr>
            <w:tcW w:w="1184" w:type="dxa"/>
            <w:tcBorders>
              <w:tl2br w:val="nil"/>
              <w:tr2bl w:val="nil"/>
            </w:tcBorders>
            <w:vAlign w:val="center"/>
          </w:tcPr>
          <w:p>
            <w:pPr>
              <w:pStyle w:val="2307"/>
              <w:ind w:leftChars="-21" w:left="-44" w:firstLineChars="22" w:firstLine="44"/>
              <w:jc w:val="right"/>
              <w:rPr>
                <w:rFonts w:ascii="Times New Roman" w:eastAsia="宋体" w:cs="Times New Roman" w:hAnsi="Times New Roman"/>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2080505</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16"/>
                <w:szCs w:val="16"/>
              </w:rPr>
              <w:t>机关事业单位基本养老保险缴费支出</w:t>
            </w:r>
          </w:p>
        </w:tc>
        <w:tc>
          <w:tcPr>
            <w:tcW w:w="1352" w:type="dxa"/>
            <w:tcBorders>
              <w:tl2br w:val="nil"/>
              <w:tr2bl w:val="nil"/>
            </w:tcBorders>
            <w:vAlign w:val="center"/>
          </w:tcPr>
          <w:p>
            <w:pPr>
              <w:pStyle w:val="2307"/>
              <w:ind w:rightChars="67" w:right="141"/>
              <w:jc w:val="right"/>
              <w:rPr>
                <w:rFonts w:ascii="Times New Roman" w:eastAsia="宋体" w:cs="Times New Roman" w:hAnsi="Times New Roman"/>
                <w:sz w:val="20"/>
                <w:szCs w:val="20"/>
              </w:rPr>
            </w:pPr>
            <w:r>
              <w:rPr>
                <w:rFonts w:ascii="Times New Roman" w:eastAsia="宋体" w:cs="Times New Roman" w:hAnsi="Times New Roman"/>
                <w:sz w:val="20"/>
                <w:szCs w:val="20"/>
              </w:rPr>
              <w:t>6</w:t>
            </w:r>
            <w:r>
              <w:rPr>
                <w:rFonts w:ascii="Times New Roman" w:eastAsia="宋体" w:cs="Times New Roman" w:hAnsi="Times New Roman" w:hint="eastAsia"/>
                <w:sz w:val="20"/>
                <w:szCs w:val="20"/>
              </w:rPr>
              <w:t>,399</w:t>
            </w:r>
            <w:r>
              <w:rPr>
                <w:rFonts w:ascii="Times New Roman" w:eastAsia="宋体" w:cs="Times New Roman" w:hAnsi="Times New Roman"/>
                <w:sz w:val="20"/>
                <w:szCs w:val="20"/>
              </w:rPr>
              <w:t>.</w:t>
            </w:r>
            <w:r>
              <w:rPr>
                <w:rFonts w:ascii="Times New Roman" w:eastAsia="宋体" w:cs="Times New Roman" w:hAnsi="Times New Roman" w:hint="eastAsia"/>
                <w:sz w:val="20"/>
                <w:szCs w:val="20"/>
              </w:rPr>
              <w:t>48</w:t>
            </w:r>
          </w:p>
        </w:tc>
        <w:tc>
          <w:tcPr>
            <w:tcW w:w="1253" w:type="dxa"/>
            <w:tcBorders>
              <w:tl2br w:val="nil"/>
              <w:tr2bl w:val="nil"/>
            </w:tcBorders>
            <w:vAlign w:val="center"/>
          </w:tcPr>
          <w:p>
            <w:pPr>
              <w:pStyle w:val="2307"/>
              <w:ind w:leftChars="-56" w:left="-118" w:rightChars="67" w:right="141"/>
              <w:jc w:val="right"/>
              <w:rPr>
                <w:rFonts w:ascii="Times New Roman" w:eastAsia="宋体" w:cs="Times New Roman" w:hAnsi="Times New Roman"/>
                <w:sz w:val="20"/>
                <w:szCs w:val="20"/>
              </w:rPr>
            </w:pPr>
            <w:r>
              <w:rPr>
                <w:rFonts w:ascii="Times New Roman" w:eastAsia="宋体" w:cs="Times New Roman" w:hAnsi="Times New Roman"/>
                <w:sz w:val="20"/>
                <w:szCs w:val="20"/>
              </w:rPr>
              <w:t>6</w:t>
            </w:r>
            <w:r>
              <w:rPr>
                <w:rFonts w:ascii="Times New Roman" w:eastAsia="宋体" w:cs="Times New Roman" w:hAnsi="Times New Roman" w:hint="eastAsia"/>
                <w:sz w:val="20"/>
                <w:szCs w:val="20"/>
              </w:rPr>
              <w:t>,399</w:t>
            </w:r>
            <w:r>
              <w:rPr>
                <w:rFonts w:ascii="Times New Roman" w:eastAsia="宋体" w:cs="Times New Roman" w:hAnsi="Times New Roman"/>
                <w:sz w:val="20"/>
                <w:szCs w:val="20"/>
              </w:rPr>
              <w:t>.</w:t>
            </w:r>
            <w:r>
              <w:rPr>
                <w:rFonts w:ascii="Times New Roman" w:eastAsia="宋体" w:cs="Times New Roman" w:hAnsi="Times New Roman" w:hint="eastAsia"/>
                <w:sz w:val="20"/>
                <w:szCs w:val="20"/>
              </w:rPr>
              <w:t>48</w:t>
            </w:r>
          </w:p>
        </w:tc>
        <w:tc>
          <w:tcPr>
            <w:tcW w:w="1184" w:type="dxa"/>
            <w:tcBorders>
              <w:tl2br w:val="nil"/>
              <w:tr2bl w:val="nil"/>
            </w:tcBorders>
            <w:vAlign w:val="center"/>
          </w:tcPr>
          <w:p>
            <w:pPr>
              <w:pStyle w:val="2307"/>
              <w:ind w:leftChars="-21" w:left="-44" w:firstLineChars="22" w:firstLine="44"/>
              <w:jc w:val="right"/>
              <w:rPr>
                <w:rFonts w:ascii="Times New Roman" w:eastAsia="宋体" w:cs="Times New Roman" w:hAnsi="Times New Roman"/>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2080506</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18"/>
                <w:szCs w:val="18"/>
              </w:rPr>
              <w:t>机关事业单位职业年金缴费支出</w:t>
            </w:r>
          </w:p>
        </w:tc>
        <w:tc>
          <w:tcPr>
            <w:tcW w:w="1352" w:type="dxa"/>
            <w:tcBorders>
              <w:tl2br w:val="nil"/>
              <w:tr2bl w:val="nil"/>
            </w:tcBorders>
            <w:vAlign w:val="center"/>
          </w:tcPr>
          <w:p>
            <w:pPr>
              <w:pStyle w:val="2307"/>
              <w:ind w:rightChars="67" w:right="141"/>
              <w:jc w:val="right"/>
              <w:rPr>
                <w:rFonts w:ascii="Times New Roman" w:eastAsia="宋体" w:cs="Times New Roman" w:hAnsi="Times New Roman"/>
                <w:sz w:val="20"/>
                <w:szCs w:val="20"/>
              </w:rPr>
            </w:pPr>
            <w:r>
              <w:rPr>
                <w:rFonts w:ascii="Times New Roman" w:eastAsia="宋体" w:cs="Times New Roman" w:hAnsi="Times New Roman"/>
                <w:sz w:val="20"/>
                <w:szCs w:val="20"/>
              </w:rPr>
              <w:t>3</w:t>
            </w:r>
            <w:r>
              <w:rPr>
                <w:rFonts w:ascii="Times New Roman" w:eastAsia="宋体" w:cs="Times New Roman" w:hAnsi="Times New Roman" w:hint="eastAsia"/>
                <w:sz w:val="20"/>
                <w:szCs w:val="20"/>
              </w:rPr>
              <w:t>,671</w:t>
            </w:r>
            <w:r>
              <w:rPr>
                <w:rFonts w:ascii="Times New Roman" w:eastAsia="宋体" w:cs="Times New Roman" w:hAnsi="Times New Roman"/>
                <w:sz w:val="20"/>
                <w:szCs w:val="20"/>
              </w:rPr>
              <w:t>.</w:t>
            </w:r>
            <w:r>
              <w:rPr>
                <w:rFonts w:ascii="Times New Roman" w:eastAsia="宋体" w:cs="Times New Roman" w:hAnsi="Times New Roman" w:hint="eastAsia"/>
                <w:sz w:val="20"/>
                <w:szCs w:val="20"/>
              </w:rPr>
              <w:t>97</w:t>
            </w:r>
          </w:p>
        </w:tc>
        <w:tc>
          <w:tcPr>
            <w:tcW w:w="1253" w:type="dxa"/>
            <w:tcBorders>
              <w:tl2br w:val="nil"/>
              <w:tr2bl w:val="nil"/>
            </w:tcBorders>
            <w:vAlign w:val="center"/>
          </w:tcPr>
          <w:p>
            <w:pPr>
              <w:pStyle w:val="2307"/>
              <w:ind w:leftChars="-56" w:left="-118" w:rightChars="67" w:right="141"/>
              <w:jc w:val="right"/>
              <w:rPr>
                <w:rFonts w:ascii="Times New Roman" w:eastAsia="宋体" w:cs="Times New Roman" w:hAnsi="Times New Roman"/>
                <w:sz w:val="20"/>
                <w:szCs w:val="20"/>
              </w:rPr>
            </w:pPr>
            <w:r>
              <w:rPr>
                <w:rFonts w:ascii="Times New Roman" w:eastAsia="宋体" w:cs="Times New Roman" w:hAnsi="Times New Roman"/>
                <w:sz w:val="20"/>
                <w:szCs w:val="20"/>
              </w:rPr>
              <w:t>3</w:t>
            </w:r>
            <w:r>
              <w:rPr>
                <w:rFonts w:ascii="Times New Roman" w:eastAsia="宋体" w:cs="Times New Roman" w:hAnsi="Times New Roman" w:hint="eastAsia"/>
                <w:sz w:val="20"/>
                <w:szCs w:val="20"/>
              </w:rPr>
              <w:t>,671</w:t>
            </w:r>
            <w:r>
              <w:rPr>
                <w:rFonts w:ascii="Times New Roman" w:eastAsia="宋体" w:cs="Times New Roman" w:hAnsi="Times New Roman"/>
                <w:sz w:val="20"/>
                <w:szCs w:val="20"/>
              </w:rPr>
              <w:t>.</w:t>
            </w:r>
            <w:r>
              <w:rPr>
                <w:rFonts w:ascii="Times New Roman" w:eastAsia="宋体" w:cs="Times New Roman" w:hAnsi="Times New Roman" w:hint="eastAsia"/>
                <w:sz w:val="20"/>
                <w:szCs w:val="20"/>
              </w:rPr>
              <w:t>97</w:t>
            </w:r>
          </w:p>
        </w:tc>
        <w:tc>
          <w:tcPr>
            <w:tcW w:w="1184" w:type="dxa"/>
            <w:tcBorders>
              <w:tl2br w:val="nil"/>
              <w:tr2bl w:val="nil"/>
            </w:tcBorders>
            <w:vAlign w:val="center"/>
          </w:tcPr>
          <w:p>
            <w:pPr>
              <w:pStyle w:val="2307"/>
              <w:ind w:leftChars="-21" w:left="-44" w:firstLineChars="22" w:firstLine="44"/>
              <w:jc w:val="right"/>
              <w:rPr>
                <w:rFonts w:ascii="Times New Roman" w:eastAsia="宋体" w:cs="Times New Roman" w:hAnsi="Times New Roman"/>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b/>
                <w:sz w:val="18"/>
                <w:szCs w:val="18"/>
              </w:rPr>
            </w:pPr>
            <w:r>
              <w:rPr>
                <w:rFonts w:ascii="Times New Roman" w:eastAsia="宋体" w:hAnsi="Times New Roman" w:hint="eastAsia"/>
                <w:b/>
                <w:sz w:val="18"/>
                <w:szCs w:val="18"/>
              </w:rPr>
              <w:t>20899</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其他社会保障和就业支出</w:t>
            </w:r>
          </w:p>
        </w:tc>
        <w:tc>
          <w:tcPr>
            <w:tcW w:w="1352" w:type="dxa"/>
            <w:tcBorders>
              <w:tl2br w:val="nil"/>
              <w:tr2bl w:val="nil"/>
            </w:tcBorders>
            <w:vAlign w:val="center"/>
          </w:tcPr>
          <w:p>
            <w:pPr>
              <w:pStyle w:val="2307"/>
              <w:ind w:rightChars="67" w:right="141"/>
              <w:jc w:val="right"/>
              <w:rPr>
                <w:rFonts w:ascii="Times New Roman" w:eastAsia="宋体" w:cs="Times New Roman" w:hAnsi="Times New Roman"/>
                <w:b/>
                <w:sz w:val="20"/>
                <w:szCs w:val="20"/>
              </w:rPr>
            </w:pPr>
            <w:r>
              <w:rPr>
                <w:rFonts w:ascii="Times New Roman" w:eastAsia="宋体" w:cs="Times New Roman" w:hAnsi="Times New Roman"/>
                <w:b/>
                <w:sz w:val="20"/>
                <w:szCs w:val="20"/>
              </w:rPr>
              <w:t>1</w:t>
            </w:r>
            <w:r>
              <w:rPr>
                <w:rFonts w:ascii="Times New Roman" w:eastAsia="宋体" w:cs="Times New Roman" w:hAnsi="Times New Roman" w:hint="eastAsia"/>
                <w:b/>
                <w:sz w:val="20"/>
                <w:szCs w:val="20"/>
              </w:rPr>
              <w:t>47</w:t>
            </w:r>
            <w:r>
              <w:rPr>
                <w:rFonts w:ascii="Times New Roman" w:eastAsia="宋体" w:cs="Times New Roman" w:hAnsi="Times New Roman"/>
                <w:b/>
                <w:sz w:val="20"/>
                <w:szCs w:val="20"/>
              </w:rPr>
              <w:t>.</w:t>
            </w:r>
            <w:r>
              <w:rPr>
                <w:rFonts w:ascii="Times New Roman" w:eastAsia="宋体" w:cs="Times New Roman" w:hAnsi="Times New Roman" w:hint="eastAsia"/>
                <w:b/>
                <w:sz w:val="20"/>
                <w:szCs w:val="20"/>
              </w:rPr>
              <w:t>27</w:t>
            </w:r>
          </w:p>
        </w:tc>
        <w:tc>
          <w:tcPr>
            <w:tcW w:w="1253" w:type="dxa"/>
            <w:tcBorders>
              <w:tl2br w:val="nil"/>
              <w:tr2bl w:val="nil"/>
            </w:tcBorders>
            <w:vAlign w:val="center"/>
          </w:tcPr>
          <w:p>
            <w:pPr>
              <w:pStyle w:val="2307"/>
              <w:ind w:leftChars="-56" w:left="-118" w:rightChars="67" w:right="141"/>
              <w:jc w:val="right"/>
              <w:rPr>
                <w:rFonts w:ascii="Times New Roman" w:eastAsia="宋体" w:cs="Times New Roman" w:hAnsi="Times New Roman"/>
                <w:b/>
                <w:sz w:val="20"/>
                <w:szCs w:val="20"/>
              </w:rPr>
            </w:pPr>
            <w:r>
              <w:rPr>
                <w:rFonts w:ascii="Times New Roman" w:eastAsia="宋体" w:cs="Times New Roman" w:hAnsi="Times New Roman"/>
                <w:b/>
                <w:sz w:val="20"/>
                <w:szCs w:val="20"/>
              </w:rPr>
              <w:t>1</w:t>
            </w:r>
            <w:r>
              <w:rPr>
                <w:rFonts w:ascii="Times New Roman" w:eastAsia="宋体" w:cs="Times New Roman" w:hAnsi="Times New Roman" w:hint="eastAsia"/>
                <w:b/>
                <w:sz w:val="20"/>
                <w:szCs w:val="20"/>
              </w:rPr>
              <w:t>47</w:t>
            </w:r>
            <w:r>
              <w:rPr>
                <w:rFonts w:ascii="Times New Roman" w:eastAsia="宋体" w:cs="Times New Roman" w:hAnsi="Times New Roman"/>
                <w:b/>
                <w:sz w:val="20"/>
                <w:szCs w:val="20"/>
              </w:rPr>
              <w:t>.</w:t>
            </w:r>
            <w:r>
              <w:rPr>
                <w:rFonts w:ascii="Times New Roman" w:eastAsia="宋体" w:cs="Times New Roman" w:hAnsi="Times New Roman" w:hint="eastAsia"/>
                <w:b/>
                <w:sz w:val="20"/>
                <w:szCs w:val="20"/>
              </w:rPr>
              <w:t>27</w:t>
            </w:r>
          </w:p>
        </w:tc>
        <w:tc>
          <w:tcPr>
            <w:tcW w:w="1184" w:type="dxa"/>
            <w:tcBorders>
              <w:tl2br w:val="nil"/>
              <w:tr2bl w:val="nil"/>
            </w:tcBorders>
            <w:vAlign w:val="center"/>
          </w:tcPr>
          <w:p>
            <w:pPr>
              <w:pStyle w:val="2307"/>
              <w:ind w:leftChars="-21" w:left="-44" w:firstLineChars="22" w:firstLine="44"/>
              <w:jc w:val="right"/>
              <w:rPr>
                <w:rFonts w:ascii="Times New Roman" w:eastAsia="宋体" w:cs="Times New Roman" w:hAnsi="Times New Roman"/>
                <w:b/>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18"/>
                <w:szCs w:val="18"/>
              </w:rPr>
            </w:pPr>
            <w:r>
              <w:rPr>
                <w:rFonts w:ascii="Times New Roman" w:eastAsia="宋体" w:hAnsi="Times New Roman" w:hint="eastAsia"/>
                <w:sz w:val="18"/>
                <w:szCs w:val="18"/>
              </w:rPr>
              <w:t>2089999</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其他社会保障和就业支出</w:t>
            </w:r>
          </w:p>
        </w:tc>
        <w:tc>
          <w:tcPr>
            <w:tcW w:w="1352" w:type="dxa"/>
            <w:tcBorders>
              <w:tl2br w:val="nil"/>
              <w:tr2bl w:val="nil"/>
            </w:tcBorders>
            <w:vAlign w:val="center"/>
          </w:tcPr>
          <w:p>
            <w:pPr>
              <w:pStyle w:val="2307"/>
              <w:ind w:rightChars="67" w:right="141"/>
              <w:jc w:val="right"/>
              <w:rPr>
                <w:rFonts w:ascii="Times New Roman" w:eastAsia="宋体" w:cs="Times New Roman" w:hAnsi="Times New Roman"/>
                <w:sz w:val="20"/>
                <w:szCs w:val="20"/>
              </w:rPr>
            </w:pPr>
            <w:r>
              <w:rPr>
                <w:rFonts w:ascii="Times New Roman" w:eastAsia="宋体" w:cs="Times New Roman" w:hAnsi="Times New Roman"/>
                <w:sz w:val="20"/>
                <w:szCs w:val="20"/>
              </w:rPr>
              <w:t>1</w:t>
            </w:r>
            <w:r>
              <w:rPr>
                <w:rFonts w:ascii="Times New Roman" w:eastAsia="宋体" w:cs="Times New Roman" w:hAnsi="Times New Roman" w:hint="eastAsia"/>
                <w:sz w:val="20"/>
                <w:szCs w:val="20"/>
              </w:rPr>
              <w:t>47</w:t>
            </w:r>
            <w:r>
              <w:rPr>
                <w:rFonts w:ascii="Times New Roman" w:eastAsia="宋体" w:cs="Times New Roman" w:hAnsi="Times New Roman"/>
                <w:sz w:val="20"/>
                <w:szCs w:val="20"/>
              </w:rPr>
              <w:t>.</w:t>
            </w:r>
            <w:r>
              <w:rPr>
                <w:rFonts w:ascii="Times New Roman" w:eastAsia="宋体" w:cs="Times New Roman" w:hAnsi="Times New Roman" w:hint="eastAsia"/>
                <w:sz w:val="20"/>
                <w:szCs w:val="20"/>
              </w:rPr>
              <w:t>27</w:t>
            </w:r>
          </w:p>
        </w:tc>
        <w:tc>
          <w:tcPr>
            <w:tcW w:w="1253" w:type="dxa"/>
            <w:tcBorders>
              <w:tl2br w:val="nil"/>
              <w:tr2bl w:val="nil"/>
            </w:tcBorders>
            <w:vAlign w:val="center"/>
          </w:tcPr>
          <w:p>
            <w:pPr>
              <w:pStyle w:val="2307"/>
              <w:ind w:leftChars="-56" w:left="-118" w:rightChars="67" w:right="141"/>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147.27</w:t>
            </w:r>
          </w:p>
        </w:tc>
        <w:tc>
          <w:tcPr>
            <w:tcW w:w="1184" w:type="dxa"/>
            <w:tcBorders>
              <w:tl2br w:val="nil"/>
              <w:tr2bl w:val="nil"/>
            </w:tcBorders>
            <w:vAlign w:val="center"/>
          </w:tcPr>
          <w:p>
            <w:pPr>
              <w:pStyle w:val="2307"/>
              <w:ind w:leftChars="-21" w:left="-44" w:firstLineChars="22" w:firstLine="44"/>
              <w:jc w:val="right"/>
              <w:rPr>
                <w:rFonts w:ascii="Times New Roman" w:eastAsia="宋体" w:cs="Times New Roman" w:hAnsi="Times New Roman"/>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b/>
                <w:sz w:val="18"/>
                <w:szCs w:val="18"/>
              </w:rPr>
            </w:pPr>
            <w:r>
              <w:rPr>
                <w:rFonts w:ascii="Times New Roman" w:eastAsia="宋体" w:hAnsi="Times New Roman" w:hint="eastAsia"/>
                <w:b/>
                <w:sz w:val="18"/>
                <w:szCs w:val="18"/>
              </w:rPr>
              <w:t>210</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卫生健康支出</w:t>
            </w:r>
          </w:p>
        </w:tc>
        <w:tc>
          <w:tcPr>
            <w:tcW w:w="1352" w:type="dxa"/>
            <w:tcBorders>
              <w:tl2br w:val="nil"/>
              <w:tr2bl w:val="nil"/>
            </w:tcBorders>
            <w:vAlign w:val="center"/>
          </w:tcPr>
          <w:p>
            <w:pPr>
              <w:pStyle w:val="2307"/>
              <w:ind w:rightChars="67" w:right="141"/>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4,634</w:t>
            </w:r>
            <w:r>
              <w:rPr>
                <w:rFonts w:ascii="Times New Roman" w:eastAsia="宋体" w:cs="Times New Roman" w:hAnsi="Times New Roman"/>
                <w:b/>
                <w:sz w:val="20"/>
                <w:szCs w:val="20"/>
              </w:rPr>
              <w:t>.</w:t>
            </w:r>
            <w:r>
              <w:rPr>
                <w:rFonts w:ascii="Times New Roman" w:eastAsia="宋体" w:cs="Times New Roman" w:hAnsi="Times New Roman" w:hint="eastAsia"/>
                <w:b/>
                <w:sz w:val="20"/>
                <w:szCs w:val="20"/>
              </w:rPr>
              <w:t>20</w:t>
            </w:r>
          </w:p>
        </w:tc>
        <w:tc>
          <w:tcPr>
            <w:tcW w:w="1253" w:type="dxa"/>
            <w:tcBorders>
              <w:tl2br w:val="nil"/>
              <w:tr2bl w:val="nil"/>
            </w:tcBorders>
            <w:vAlign w:val="center"/>
          </w:tcPr>
          <w:p>
            <w:pPr>
              <w:pStyle w:val="2307"/>
              <w:ind w:rightChars="67" w:right="141"/>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4,634</w:t>
            </w:r>
            <w:r>
              <w:rPr>
                <w:rFonts w:ascii="Times New Roman" w:eastAsia="宋体" w:cs="Times New Roman" w:hAnsi="Times New Roman"/>
                <w:b/>
                <w:sz w:val="20"/>
                <w:szCs w:val="20"/>
              </w:rPr>
              <w:t>.</w:t>
            </w:r>
            <w:r>
              <w:rPr>
                <w:rFonts w:ascii="Times New Roman" w:eastAsia="宋体" w:cs="Times New Roman" w:hAnsi="Times New Roman" w:hint="eastAsia"/>
                <w:b/>
                <w:sz w:val="20"/>
                <w:szCs w:val="20"/>
              </w:rPr>
              <w:t>20</w:t>
            </w:r>
          </w:p>
        </w:tc>
        <w:tc>
          <w:tcPr>
            <w:tcW w:w="1184" w:type="dxa"/>
            <w:tcBorders>
              <w:tl2br w:val="nil"/>
              <w:tr2bl w:val="nil"/>
            </w:tcBorders>
            <w:vAlign w:val="center"/>
          </w:tcPr>
          <w:p>
            <w:pPr>
              <w:pStyle w:val="2307"/>
              <w:ind w:leftChars="-21" w:left="-44" w:firstLineChars="22" w:firstLine="44"/>
              <w:jc w:val="right"/>
              <w:rPr>
                <w:rFonts w:ascii="Times New Roman" w:eastAsia="宋体" w:cs="Times New Roman" w:hAnsi="Times New Roman"/>
                <w:b/>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b/>
                <w:sz w:val="18"/>
                <w:szCs w:val="18"/>
              </w:rPr>
            </w:pPr>
            <w:r>
              <w:rPr>
                <w:rFonts w:ascii="Times New Roman" w:eastAsia="宋体" w:hAnsi="Times New Roman" w:hint="eastAsia"/>
                <w:b/>
                <w:sz w:val="18"/>
                <w:szCs w:val="18"/>
              </w:rPr>
              <w:t>21011</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行政事业单位医疗</w:t>
            </w:r>
          </w:p>
        </w:tc>
        <w:tc>
          <w:tcPr>
            <w:tcW w:w="1352" w:type="dxa"/>
            <w:tcBorders>
              <w:tl2br w:val="nil"/>
              <w:tr2bl w:val="nil"/>
            </w:tcBorders>
            <w:vAlign w:val="center"/>
          </w:tcPr>
          <w:p>
            <w:pPr>
              <w:pStyle w:val="2307"/>
              <w:ind w:rightChars="67" w:right="141"/>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4,634</w:t>
            </w:r>
            <w:r>
              <w:rPr>
                <w:rFonts w:ascii="Times New Roman" w:eastAsia="宋体" w:cs="Times New Roman" w:hAnsi="Times New Roman"/>
                <w:b/>
                <w:sz w:val="20"/>
                <w:szCs w:val="20"/>
              </w:rPr>
              <w:t>.</w:t>
            </w:r>
            <w:r>
              <w:rPr>
                <w:rFonts w:ascii="Times New Roman" w:eastAsia="宋体" w:cs="Times New Roman" w:hAnsi="Times New Roman" w:hint="eastAsia"/>
                <w:b/>
                <w:sz w:val="20"/>
                <w:szCs w:val="20"/>
              </w:rPr>
              <w:t>20</w:t>
            </w:r>
          </w:p>
        </w:tc>
        <w:tc>
          <w:tcPr>
            <w:tcW w:w="1253" w:type="dxa"/>
            <w:tcBorders>
              <w:tl2br w:val="nil"/>
              <w:tr2bl w:val="nil"/>
            </w:tcBorders>
            <w:vAlign w:val="center"/>
          </w:tcPr>
          <w:p>
            <w:pPr>
              <w:pStyle w:val="2307"/>
              <w:ind w:rightChars="67" w:right="141"/>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4,634</w:t>
            </w:r>
            <w:r>
              <w:rPr>
                <w:rFonts w:ascii="Times New Roman" w:eastAsia="宋体" w:cs="Times New Roman" w:hAnsi="Times New Roman"/>
                <w:b/>
                <w:sz w:val="20"/>
                <w:szCs w:val="20"/>
              </w:rPr>
              <w:t>.</w:t>
            </w:r>
            <w:r>
              <w:rPr>
                <w:rFonts w:ascii="Times New Roman" w:eastAsia="宋体" w:cs="Times New Roman" w:hAnsi="Times New Roman" w:hint="eastAsia"/>
                <w:b/>
                <w:sz w:val="20"/>
                <w:szCs w:val="20"/>
              </w:rPr>
              <w:t>20</w:t>
            </w:r>
          </w:p>
        </w:tc>
        <w:tc>
          <w:tcPr>
            <w:tcW w:w="1184" w:type="dxa"/>
            <w:tcBorders>
              <w:tl2br w:val="nil"/>
              <w:tr2bl w:val="nil"/>
            </w:tcBorders>
            <w:vAlign w:val="center"/>
          </w:tcPr>
          <w:p>
            <w:pPr>
              <w:pStyle w:val="2307"/>
              <w:ind w:leftChars="-21" w:left="-44" w:firstLineChars="22" w:firstLine="44"/>
              <w:jc w:val="right"/>
              <w:rPr>
                <w:rFonts w:ascii="Times New Roman" w:eastAsia="宋体" w:cs="Times New Roman" w:hAnsi="Times New Roman"/>
                <w:b/>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18"/>
                <w:szCs w:val="18"/>
              </w:rPr>
            </w:pPr>
            <w:r>
              <w:rPr>
                <w:rFonts w:ascii="Times New Roman" w:eastAsia="宋体" w:hAnsi="Times New Roman" w:hint="eastAsia"/>
                <w:sz w:val="18"/>
                <w:szCs w:val="18"/>
              </w:rPr>
              <w:t>2101101</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行政单位医疗</w:t>
            </w:r>
          </w:p>
        </w:tc>
        <w:tc>
          <w:tcPr>
            <w:tcW w:w="1352" w:type="dxa"/>
            <w:tcBorders>
              <w:tl2br w:val="nil"/>
              <w:tr2bl w:val="nil"/>
            </w:tcBorders>
            <w:vAlign w:val="center"/>
          </w:tcPr>
          <w:p>
            <w:pPr>
              <w:pStyle w:val="2307"/>
              <w:ind w:rightChars="67" w:right="141"/>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3,823</w:t>
            </w:r>
            <w:r>
              <w:rPr>
                <w:rFonts w:ascii="Times New Roman" w:eastAsia="宋体" w:cs="Times New Roman" w:hAnsi="Times New Roman"/>
                <w:sz w:val="20"/>
                <w:szCs w:val="20"/>
              </w:rPr>
              <w:t>.</w:t>
            </w:r>
            <w:r>
              <w:rPr>
                <w:rFonts w:ascii="Times New Roman" w:eastAsia="宋体" w:cs="Times New Roman" w:hAnsi="Times New Roman" w:hint="eastAsia"/>
                <w:sz w:val="20"/>
                <w:szCs w:val="20"/>
              </w:rPr>
              <w:t>72</w:t>
            </w:r>
          </w:p>
        </w:tc>
        <w:tc>
          <w:tcPr>
            <w:tcW w:w="1253" w:type="dxa"/>
            <w:tcBorders>
              <w:tl2br w:val="nil"/>
              <w:tr2bl w:val="nil"/>
            </w:tcBorders>
            <w:vAlign w:val="center"/>
          </w:tcPr>
          <w:p>
            <w:pPr>
              <w:pStyle w:val="2307"/>
              <w:ind w:rightChars="67" w:right="141"/>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3,823</w:t>
            </w:r>
            <w:r>
              <w:rPr>
                <w:rFonts w:ascii="Times New Roman" w:eastAsia="宋体" w:cs="Times New Roman" w:hAnsi="Times New Roman"/>
                <w:sz w:val="20"/>
                <w:szCs w:val="20"/>
              </w:rPr>
              <w:t>.</w:t>
            </w:r>
            <w:r>
              <w:rPr>
                <w:rFonts w:ascii="Times New Roman" w:eastAsia="宋体" w:cs="Times New Roman" w:hAnsi="Times New Roman" w:hint="eastAsia"/>
                <w:sz w:val="20"/>
                <w:szCs w:val="20"/>
              </w:rPr>
              <w:t>72</w:t>
            </w:r>
          </w:p>
        </w:tc>
        <w:tc>
          <w:tcPr>
            <w:tcW w:w="1184" w:type="dxa"/>
            <w:tcBorders>
              <w:tl2br w:val="nil"/>
              <w:tr2bl w:val="nil"/>
            </w:tcBorders>
            <w:vAlign w:val="center"/>
          </w:tcPr>
          <w:p>
            <w:pPr>
              <w:pStyle w:val="2307"/>
              <w:ind w:leftChars="-21" w:left="-44" w:firstLineChars="22" w:firstLine="44"/>
              <w:jc w:val="right"/>
              <w:rPr>
                <w:rFonts w:ascii="Times New Roman" w:eastAsia="宋体" w:cs="Times New Roman" w:hAnsi="Times New Roman"/>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18"/>
                <w:szCs w:val="18"/>
              </w:rPr>
            </w:pPr>
            <w:r>
              <w:rPr>
                <w:rFonts w:ascii="Times New Roman" w:eastAsia="宋体" w:hAnsi="Times New Roman" w:hint="eastAsia"/>
                <w:sz w:val="18"/>
                <w:szCs w:val="18"/>
              </w:rPr>
              <w:t>2101102</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事业单位医疗</w:t>
            </w:r>
          </w:p>
        </w:tc>
        <w:tc>
          <w:tcPr>
            <w:tcW w:w="1352" w:type="dxa"/>
            <w:tcBorders>
              <w:tl2br w:val="nil"/>
              <w:tr2bl w:val="nil"/>
            </w:tcBorders>
            <w:vAlign w:val="center"/>
          </w:tcPr>
          <w:p>
            <w:pPr>
              <w:pStyle w:val="2307"/>
              <w:ind w:rightChars="67" w:right="141"/>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11.00</w:t>
            </w:r>
          </w:p>
        </w:tc>
        <w:tc>
          <w:tcPr>
            <w:tcW w:w="1253" w:type="dxa"/>
            <w:tcBorders>
              <w:tl2br w:val="nil"/>
              <w:tr2bl w:val="nil"/>
            </w:tcBorders>
            <w:vAlign w:val="center"/>
          </w:tcPr>
          <w:p>
            <w:pPr>
              <w:pStyle w:val="2307"/>
              <w:ind w:rightChars="67" w:right="141"/>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11.00</w:t>
            </w:r>
          </w:p>
        </w:tc>
        <w:tc>
          <w:tcPr>
            <w:tcW w:w="1184" w:type="dxa"/>
            <w:tcBorders>
              <w:tl2br w:val="nil"/>
              <w:tr2bl w:val="nil"/>
            </w:tcBorders>
            <w:vAlign w:val="center"/>
          </w:tcPr>
          <w:p>
            <w:pPr>
              <w:pStyle w:val="2307"/>
              <w:ind w:leftChars="-21" w:left="-44" w:firstLineChars="22" w:firstLine="44"/>
              <w:jc w:val="right"/>
              <w:rPr>
                <w:rFonts w:ascii="Times New Roman" w:eastAsia="宋体" w:cs="Times New Roman" w:hAnsi="Times New Roman"/>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18"/>
                <w:szCs w:val="18"/>
              </w:rPr>
            </w:pPr>
            <w:r>
              <w:rPr>
                <w:rFonts w:ascii="Times New Roman" w:eastAsia="宋体" w:hAnsi="Times New Roman" w:hint="eastAsia"/>
                <w:sz w:val="18"/>
                <w:szCs w:val="18"/>
              </w:rPr>
              <w:t>2101103</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公务员医疗补助</w:t>
            </w:r>
          </w:p>
        </w:tc>
        <w:tc>
          <w:tcPr>
            <w:tcW w:w="1352" w:type="dxa"/>
            <w:tcBorders>
              <w:tl2br w:val="nil"/>
              <w:tr2bl w:val="nil"/>
            </w:tcBorders>
            <w:vAlign w:val="center"/>
          </w:tcPr>
          <w:p>
            <w:pPr>
              <w:pStyle w:val="2307"/>
              <w:ind w:rightChars="67" w:right="141"/>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711.81</w:t>
            </w:r>
          </w:p>
        </w:tc>
        <w:tc>
          <w:tcPr>
            <w:tcW w:w="1253" w:type="dxa"/>
            <w:tcBorders>
              <w:tl2br w:val="nil"/>
              <w:tr2bl w:val="nil"/>
            </w:tcBorders>
            <w:vAlign w:val="center"/>
          </w:tcPr>
          <w:p>
            <w:pPr>
              <w:pStyle w:val="2307"/>
              <w:ind w:rightChars="67" w:right="141"/>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711.81</w:t>
            </w:r>
          </w:p>
        </w:tc>
        <w:tc>
          <w:tcPr>
            <w:tcW w:w="1184" w:type="dxa"/>
            <w:tcBorders>
              <w:tl2br w:val="nil"/>
              <w:tr2bl w:val="nil"/>
            </w:tcBorders>
            <w:vAlign w:val="center"/>
          </w:tcPr>
          <w:p>
            <w:pPr>
              <w:pStyle w:val="2307"/>
              <w:ind w:leftChars="-21" w:left="-44" w:firstLineChars="22" w:firstLine="44"/>
              <w:jc w:val="right"/>
              <w:rPr>
                <w:rFonts w:ascii="Times New Roman" w:eastAsia="宋体" w:cs="Times New Roman" w:hAnsi="Times New Roman"/>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18"/>
                <w:szCs w:val="18"/>
              </w:rPr>
            </w:pPr>
            <w:r>
              <w:rPr>
                <w:rFonts w:ascii="Times New Roman" w:eastAsia="宋体" w:hAnsi="Times New Roman" w:hint="eastAsia"/>
                <w:sz w:val="18"/>
                <w:szCs w:val="18"/>
              </w:rPr>
              <w:t>2101199</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其他行政事业单位医疗支出</w:t>
            </w:r>
          </w:p>
        </w:tc>
        <w:tc>
          <w:tcPr>
            <w:tcW w:w="1352" w:type="dxa"/>
            <w:tcBorders>
              <w:tl2br w:val="nil"/>
              <w:tr2bl w:val="nil"/>
            </w:tcBorders>
            <w:vAlign w:val="center"/>
          </w:tcPr>
          <w:p>
            <w:pPr>
              <w:pStyle w:val="2307"/>
              <w:ind w:rightChars="67" w:right="141"/>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87.67</w:t>
            </w:r>
          </w:p>
        </w:tc>
        <w:tc>
          <w:tcPr>
            <w:tcW w:w="1253" w:type="dxa"/>
            <w:tcBorders>
              <w:tl2br w:val="nil"/>
              <w:tr2bl w:val="nil"/>
            </w:tcBorders>
            <w:vAlign w:val="center"/>
          </w:tcPr>
          <w:p>
            <w:pPr>
              <w:pStyle w:val="2307"/>
              <w:ind w:rightChars="67" w:right="141"/>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87.67</w:t>
            </w:r>
          </w:p>
        </w:tc>
        <w:tc>
          <w:tcPr>
            <w:tcW w:w="1184" w:type="dxa"/>
            <w:tcBorders>
              <w:tl2br w:val="nil"/>
              <w:tr2bl w:val="nil"/>
            </w:tcBorders>
            <w:vAlign w:val="center"/>
          </w:tcPr>
          <w:p>
            <w:pPr>
              <w:pStyle w:val="2307"/>
              <w:ind w:leftChars="-21" w:left="-44" w:firstLineChars="22" w:firstLine="44"/>
              <w:jc w:val="right"/>
              <w:rPr>
                <w:rFonts w:ascii="Times New Roman" w:eastAsia="宋体" w:cs="Times New Roman" w:hAnsi="Times New Roman"/>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b/>
                <w:sz w:val="18"/>
                <w:szCs w:val="18"/>
              </w:rPr>
            </w:pPr>
            <w:r>
              <w:rPr>
                <w:rFonts w:ascii="Times New Roman" w:eastAsia="宋体" w:hAnsi="Times New Roman" w:hint="eastAsia"/>
                <w:b/>
                <w:sz w:val="18"/>
                <w:szCs w:val="18"/>
              </w:rPr>
              <w:t>221</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住房保障支出</w:t>
            </w:r>
          </w:p>
        </w:tc>
        <w:tc>
          <w:tcPr>
            <w:tcW w:w="1352" w:type="dxa"/>
            <w:tcBorders>
              <w:tl2br w:val="nil"/>
              <w:tr2bl w:val="nil"/>
            </w:tcBorders>
            <w:vAlign w:val="center"/>
          </w:tcPr>
          <w:p>
            <w:pPr>
              <w:pStyle w:val="2307"/>
              <w:ind w:rightChars="67" w:right="141"/>
              <w:jc w:val="right"/>
              <w:rPr>
                <w:rFonts w:ascii="Times New Roman" w:eastAsia="宋体" w:cs="Times New Roman" w:hAnsi="Times New Roman"/>
                <w:b/>
                <w:sz w:val="20"/>
                <w:szCs w:val="20"/>
              </w:rPr>
            </w:pPr>
            <w:r>
              <w:rPr>
                <w:rFonts w:ascii="Times New Roman" w:eastAsia="宋体" w:cs="Times New Roman" w:hAnsi="Times New Roman"/>
                <w:b/>
                <w:sz w:val="20"/>
                <w:szCs w:val="20"/>
              </w:rPr>
              <w:t>2</w:t>
            </w:r>
            <w:r>
              <w:rPr>
                <w:rFonts w:ascii="Times New Roman" w:eastAsia="宋体" w:cs="Times New Roman" w:hAnsi="Times New Roman" w:hint="eastAsia"/>
                <w:b/>
                <w:sz w:val="20"/>
                <w:szCs w:val="20"/>
              </w:rPr>
              <w:t>4,831</w:t>
            </w:r>
            <w:r>
              <w:rPr>
                <w:rFonts w:ascii="Times New Roman" w:eastAsia="宋体" w:cs="Times New Roman" w:hAnsi="Times New Roman"/>
                <w:b/>
                <w:sz w:val="20"/>
                <w:szCs w:val="20"/>
              </w:rPr>
              <w:t>.</w:t>
            </w:r>
            <w:r>
              <w:rPr>
                <w:rFonts w:ascii="Times New Roman" w:eastAsia="宋体" w:cs="Times New Roman" w:hAnsi="Times New Roman" w:hint="eastAsia"/>
                <w:b/>
                <w:sz w:val="20"/>
                <w:szCs w:val="20"/>
              </w:rPr>
              <w:t>19</w:t>
            </w:r>
          </w:p>
        </w:tc>
        <w:tc>
          <w:tcPr>
            <w:tcW w:w="1253" w:type="dxa"/>
            <w:tcBorders>
              <w:tl2br w:val="nil"/>
              <w:tr2bl w:val="nil"/>
            </w:tcBorders>
            <w:vAlign w:val="center"/>
          </w:tcPr>
          <w:p>
            <w:pPr>
              <w:pStyle w:val="2307"/>
              <w:ind w:rightChars="67" w:right="141"/>
              <w:jc w:val="right"/>
              <w:rPr>
                <w:rFonts w:ascii="Times New Roman" w:eastAsia="宋体" w:cs="Times New Roman" w:hAnsi="Times New Roman"/>
                <w:b/>
                <w:sz w:val="20"/>
                <w:szCs w:val="20"/>
              </w:rPr>
            </w:pPr>
            <w:r>
              <w:rPr>
                <w:rFonts w:ascii="Times New Roman" w:eastAsia="宋体" w:cs="Times New Roman" w:hAnsi="Times New Roman"/>
                <w:b/>
                <w:sz w:val="20"/>
                <w:szCs w:val="20"/>
              </w:rPr>
              <w:t>2</w:t>
            </w:r>
            <w:r>
              <w:rPr>
                <w:rFonts w:ascii="Times New Roman" w:eastAsia="宋体" w:cs="Times New Roman" w:hAnsi="Times New Roman" w:hint="eastAsia"/>
                <w:b/>
                <w:sz w:val="20"/>
                <w:szCs w:val="20"/>
              </w:rPr>
              <w:t>4,831</w:t>
            </w:r>
            <w:r>
              <w:rPr>
                <w:rFonts w:ascii="Times New Roman" w:eastAsia="宋体" w:cs="Times New Roman" w:hAnsi="Times New Roman"/>
                <w:b/>
                <w:sz w:val="20"/>
                <w:szCs w:val="20"/>
              </w:rPr>
              <w:t>.</w:t>
            </w:r>
            <w:r>
              <w:rPr>
                <w:rFonts w:ascii="Times New Roman" w:eastAsia="宋体" w:cs="Times New Roman" w:hAnsi="Times New Roman" w:hint="eastAsia"/>
                <w:b/>
                <w:sz w:val="20"/>
                <w:szCs w:val="20"/>
              </w:rPr>
              <w:t>19</w:t>
            </w:r>
          </w:p>
        </w:tc>
        <w:tc>
          <w:tcPr>
            <w:tcW w:w="1184" w:type="dxa"/>
            <w:tcBorders>
              <w:tl2br w:val="nil"/>
              <w:tr2bl w:val="nil"/>
            </w:tcBorders>
            <w:vAlign w:val="center"/>
          </w:tcPr>
          <w:p>
            <w:pPr>
              <w:pStyle w:val="2307"/>
              <w:ind w:leftChars="-21" w:left="-44" w:firstLineChars="22" w:firstLine="44"/>
              <w:jc w:val="right"/>
              <w:rPr>
                <w:rFonts w:ascii="Times New Roman" w:eastAsia="宋体" w:cs="Times New Roman" w:hAnsi="Times New Roman"/>
                <w:b/>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b/>
                <w:sz w:val="18"/>
                <w:szCs w:val="18"/>
              </w:rPr>
            </w:pPr>
            <w:r>
              <w:rPr>
                <w:rFonts w:ascii="Times New Roman" w:eastAsia="宋体" w:hAnsi="Times New Roman" w:hint="eastAsia"/>
                <w:b/>
                <w:sz w:val="18"/>
                <w:szCs w:val="18"/>
              </w:rPr>
              <w:t>22102</w:t>
            </w:r>
          </w:p>
        </w:tc>
        <w:tc>
          <w:tcPr>
            <w:tcW w:w="3091" w:type="dxa"/>
            <w:tcBorders>
              <w:tl2br w:val="nil"/>
              <w:tr2bl w:val="nil"/>
            </w:tcBorders>
            <w:vAlign w:val="center"/>
          </w:tcPr>
          <w:p>
            <w:pPr>
              <w:pStyle w:val="2307"/>
              <w:ind w:leftChars="100" w:left="210"/>
              <w:rPr>
                <w:rFonts w:ascii="Times New Roman" w:eastAsia="宋体" w:hAnsi="Times New Roman"/>
                <w:b/>
                <w:sz w:val="20"/>
                <w:szCs w:val="20"/>
              </w:rPr>
            </w:pPr>
            <w:r>
              <w:rPr>
                <w:rFonts w:ascii="Times New Roman" w:eastAsia="宋体" w:hAnsi="Times New Roman" w:hint="eastAsia"/>
                <w:b/>
                <w:sz w:val="20"/>
                <w:szCs w:val="20"/>
              </w:rPr>
              <w:t>住房改革支出</w:t>
            </w:r>
          </w:p>
        </w:tc>
        <w:tc>
          <w:tcPr>
            <w:tcW w:w="1352" w:type="dxa"/>
            <w:tcBorders>
              <w:tl2br w:val="nil"/>
              <w:tr2bl w:val="nil"/>
            </w:tcBorders>
            <w:vAlign w:val="center"/>
          </w:tcPr>
          <w:p>
            <w:pPr>
              <w:pStyle w:val="2307"/>
              <w:ind w:rightChars="67" w:right="141"/>
              <w:jc w:val="right"/>
              <w:rPr>
                <w:rFonts w:ascii="Times New Roman" w:eastAsia="宋体" w:cs="Times New Roman" w:hAnsi="Times New Roman"/>
                <w:b/>
                <w:sz w:val="20"/>
                <w:szCs w:val="20"/>
              </w:rPr>
            </w:pPr>
            <w:r>
              <w:rPr>
                <w:rFonts w:ascii="Times New Roman" w:eastAsia="宋体" w:cs="Times New Roman" w:hAnsi="Times New Roman"/>
                <w:b/>
                <w:sz w:val="20"/>
                <w:szCs w:val="20"/>
              </w:rPr>
              <w:t>2</w:t>
            </w:r>
            <w:r>
              <w:rPr>
                <w:rFonts w:ascii="Times New Roman" w:eastAsia="宋体" w:cs="Times New Roman" w:hAnsi="Times New Roman" w:hint="eastAsia"/>
                <w:b/>
                <w:sz w:val="20"/>
                <w:szCs w:val="20"/>
              </w:rPr>
              <w:t>4,831</w:t>
            </w:r>
            <w:r>
              <w:rPr>
                <w:rFonts w:ascii="Times New Roman" w:eastAsia="宋体" w:cs="Times New Roman" w:hAnsi="Times New Roman"/>
                <w:b/>
                <w:sz w:val="20"/>
                <w:szCs w:val="20"/>
              </w:rPr>
              <w:t>.</w:t>
            </w:r>
            <w:r>
              <w:rPr>
                <w:rFonts w:ascii="Times New Roman" w:eastAsia="宋体" w:cs="Times New Roman" w:hAnsi="Times New Roman" w:hint="eastAsia"/>
                <w:b/>
                <w:sz w:val="20"/>
                <w:szCs w:val="20"/>
              </w:rPr>
              <w:t>19</w:t>
            </w:r>
          </w:p>
        </w:tc>
        <w:tc>
          <w:tcPr>
            <w:tcW w:w="1253" w:type="dxa"/>
            <w:tcBorders>
              <w:tl2br w:val="nil"/>
              <w:tr2bl w:val="nil"/>
            </w:tcBorders>
            <w:vAlign w:val="center"/>
          </w:tcPr>
          <w:p>
            <w:pPr>
              <w:pStyle w:val="2307"/>
              <w:ind w:rightChars="67" w:right="141"/>
              <w:jc w:val="right"/>
              <w:rPr>
                <w:rFonts w:ascii="Times New Roman" w:eastAsia="宋体" w:cs="Times New Roman" w:hAnsi="Times New Roman"/>
                <w:b/>
                <w:sz w:val="20"/>
                <w:szCs w:val="20"/>
              </w:rPr>
            </w:pPr>
            <w:r>
              <w:rPr>
                <w:rFonts w:ascii="Times New Roman" w:eastAsia="宋体" w:cs="Times New Roman" w:hAnsi="Times New Roman"/>
                <w:b/>
                <w:sz w:val="20"/>
                <w:szCs w:val="20"/>
              </w:rPr>
              <w:t>2</w:t>
            </w:r>
            <w:r>
              <w:rPr>
                <w:rFonts w:ascii="Times New Roman" w:eastAsia="宋体" w:cs="Times New Roman" w:hAnsi="Times New Roman" w:hint="eastAsia"/>
                <w:b/>
                <w:sz w:val="20"/>
                <w:szCs w:val="20"/>
              </w:rPr>
              <w:t>4,831</w:t>
            </w:r>
            <w:r>
              <w:rPr>
                <w:rFonts w:ascii="Times New Roman" w:eastAsia="宋体" w:cs="Times New Roman" w:hAnsi="Times New Roman"/>
                <w:b/>
                <w:sz w:val="20"/>
                <w:szCs w:val="20"/>
              </w:rPr>
              <w:t>.</w:t>
            </w:r>
            <w:r>
              <w:rPr>
                <w:rFonts w:ascii="Times New Roman" w:eastAsia="宋体" w:cs="Times New Roman" w:hAnsi="Times New Roman" w:hint="eastAsia"/>
                <w:b/>
                <w:sz w:val="20"/>
                <w:szCs w:val="20"/>
              </w:rPr>
              <w:t>19</w:t>
            </w:r>
          </w:p>
        </w:tc>
        <w:tc>
          <w:tcPr>
            <w:tcW w:w="1184" w:type="dxa"/>
            <w:tcBorders>
              <w:tl2br w:val="nil"/>
              <w:tr2bl w:val="nil"/>
            </w:tcBorders>
            <w:vAlign w:val="center"/>
          </w:tcPr>
          <w:p>
            <w:pPr>
              <w:pStyle w:val="2307"/>
              <w:ind w:leftChars="-21" w:left="-44" w:firstLineChars="22" w:firstLine="44"/>
              <w:jc w:val="right"/>
              <w:rPr>
                <w:rFonts w:ascii="Times New Roman" w:eastAsia="宋体" w:cs="Times New Roman" w:hAnsi="Times New Roman"/>
                <w:b/>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b/>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b/>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b/>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18"/>
                <w:szCs w:val="18"/>
              </w:rPr>
            </w:pPr>
            <w:r>
              <w:rPr>
                <w:rFonts w:ascii="Times New Roman" w:eastAsia="宋体" w:hAnsi="Times New Roman" w:hint="eastAsia"/>
                <w:sz w:val="18"/>
                <w:szCs w:val="18"/>
              </w:rPr>
              <w:t>2210201</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住房公积金</w:t>
            </w:r>
          </w:p>
        </w:tc>
        <w:tc>
          <w:tcPr>
            <w:tcW w:w="1352" w:type="dxa"/>
            <w:tcBorders>
              <w:tl2br w:val="nil"/>
              <w:tr2bl w:val="nil"/>
            </w:tcBorders>
            <w:vAlign w:val="center"/>
          </w:tcPr>
          <w:p>
            <w:pPr>
              <w:pStyle w:val="2307"/>
              <w:ind w:rightChars="67" w:right="141"/>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7,055</w:t>
            </w:r>
            <w:r>
              <w:rPr>
                <w:rFonts w:ascii="Times New Roman" w:eastAsia="宋体" w:cs="Times New Roman" w:hAnsi="Times New Roman"/>
                <w:sz w:val="20"/>
                <w:szCs w:val="20"/>
              </w:rPr>
              <w:t>.</w:t>
            </w:r>
            <w:r>
              <w:rPr>
                <w:rFonts w:ascii="Times New Roman" w:eastAsia="宋体" w:cs="Times New Roman" w:hAnsi="Times New Roman" w:hint="eastAsia"/>
                <w:sz w:val="20"/>
                <w:szCs w:val="20"/>
              </w:rPr>
              <w:t>49</w:t>
            </w:r>
          </w:p>
        </w:tc>
        <w:tc>
          <w:tcPr>
            <w:tcW w:w="1253" w:type="dxa"/>
            <w:tcBorders>
              <w:tl2br w:val="nil"/>
              <w:tr2bl w:val="nil"/>
            </w:tcBorders>
            <w:vAlign w:val="center"/>
          </w:tcPr>
          <w:p>
            <w:pPr>
              <w:pStyle w:val="2307"/>
              <w:ind w:rightChars="67" w:right="141"/>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7,055</w:t>
            </w:r>
            <w:r>
              <w:rPr>
                <w:rFonts w:ascii="Times New Roman" w:eastAsia="宋体" w:cs="Times New Roman" w:hAnsi="Times New Roman"/>
                <w:sz w:val="20"/>
                <w:szCs w:val="20"/>
              </w:rPr>
              <w:t>.</w:t>
            </w:r>
            <w:r>
              <w:rPr>
                <w:rFonts w:ascii="Times New Roman" w:eastAsia="宋体" w:cs="Times New Roman" w:hAnsi="Times New Roman" w:hint="eastAsia"/>
                <w:sz w:val="20"/>
                <w:szCs w:val="20"/>
              </w:rPr>
              <w:t>49</w:t>
            </w:r>
          </w:p>
        </w:tc>
        <w:tc>
          <w:tcPr>
            <w:tcW w:w="1184" w:type="dxa"/>
            <w:tcBorders>
              <w:tl2br w:val="nil"/>
              <w:tr2bl w:val="nil"/>
            </w:tcBorders>
            <w:vAlign w:val="center"/>
          </w:tcPr>
          <w:p>
            <w:pPr>
              <w:pStyle w:val="2307"/>
              <w:ind w:leftChars="-21" w:left="-44" w:firstLineChars="22" w:firstLine="44"/>
              <w:jc w:val="right"/>
              <w:rPr>
                <w:rFonts w:ascii="Times New Roman" w:eastAsia="宋体" w:cs="Times New Roman" w:hAnsi="Times New Roman"/>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1221" w:type="dxa"/>
            <w:tcBorders>
              <w:tl2br w:val="nil"/>
              <w:tr2bl w:val="nil"/>
            </w:tcBorders>
            <w:vAlign w:val="center"/>
          </w:tcPr>
          <w:p>
            <w:pPr>
              <w:pStyle w:val="2307"/>
              <w:ind w:leftChars="100" w:left="210"/>
              <w:rPr>
                <w:rFonts w:ascii="Times New Roman" w:eastAsia="宋体" w:hAnsi="Times New Roman"/>
                <w:sz w:val="18"/>
                <w:szCs w:val="18"/>
              </w:rPr>
            </w:pPr>
            <w:r>
              <w:rPr>
                <w:rFonts w:ascii="Times New Roman" w:eastAsia="宋体" w:hAnsi="Times New Roman" w:hint="eastAsia"/>
                <w:sz w:val="18"/>
                <w:szCs w:val="18"/>
              </w:rPr>
              <w:t>2210203</w:t>
            </w:r>
          </w:p>
        </w:tc>
        <w:tc>
          <w:tcPr>
            <w:tcW w:w="3091" w:type="dxa"/>
            <w:tcBorders>
              <w:tl2br w:val="nil"/>
              <w:tr2bl w:val="nil"/>
            </w:tcBorders>
            <w:vAlign w:val="center"/>
          </w:tcPr>
          <w:p>
            <w:pPr>
              <w:pStyle w:val="2307"/>
              <w:ind w:leftChars="100" w:left="210"/>
              <w:rPr>
                <w:rFonts w:ascii="Times New Roman" w:eastAsia="宋体" w:hAnsi="Times New Roman"/>
                <w:sz w:val="20"/>
                <w:szCs w:val="20"/>
              </w:rPr>
            </w:pPr>
            <w:r>
              <w:rPr>
                <w:rFonts w:ascii="Times New Roman" w:eastAsia="宋体" w:hAnsi="Times New Roman" w:hint="eastAsia"/>
                <w:sz w:val="20"/>
                <w:szCs w:val="20"/>
              </w:rPr>
              <w:t>购房补贴</w:t>
            </w:r>
          </w:p>
        </w:tc>
        <w:tc>
          <w:tcPr>
            <w:tcW w:w="1352" w:type="dxa"/>
            <w:tcBorders>
              <w:tl2br w:val="nil"/>
              <w:tr2bl w:val="nil"/>
            </w:tcBorders>
            <w:vAlign w:val="center"/>
          </w:tcPr>
          <w:p>
            <w:pPr>
              <w:pStyle w:val="2307"/>
              <w:ind w:rightChars="67" w:right="141"/>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17,775</w:t>
            </w:r>
            <w:r>
              <w:rPr>
                <w:rFonts w:ascii="Times New Roman" w:eastAsia="宋体" w:cs="Times New Roman" w:hAnsi="Times New Roman"/>
                <w:sz w:val="20"/>
                <w:szCs w:val="20"/>
              </w:rPr>
              <w:t>.</w:t>
            </w:r>
            <w:r>
              <w:rPr>
                <w:rFonts w:ascii="Times New Roman" w:eastAsia="宋体" w:cs="Times New Roman" w:hAnsi="Times New Roman" w:hint="eastAsia"/>
                <w:sz w:val="20"/>
                <w:szCs w:val="20"/>
              </w:rPr>
              <w:t>70</w:t>
            </w:r>
          </w:p>
        </w:tc>
        <w:tc>
          <w:tcPr>
            <w:tcW w:w="1253" w:type="dxa"/>
            <w:tcBorders>
              <w:tl2br w:val="nil"/>
              <w:tr2bl w:val="nil"/>
            </w:tcBorders>
            <w:vAlign w:val="center"/>
          </w:tcPr>
          <w:p>
            <w:pPr>
              <w:pStyle w:val="2307"/>
              <w:ind w:rightChars="67" w:right="141"/>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17,775</w:t>
            </w:r>
            <w:r>
              <w:rPr>
                <w:rFonts w:ascii="Times New Roman" w:eastAsia="宋体" w:cs="Times New Roman" w:hAnsi="Times New Roman"/>
                <w:sz w:val="20"/>
                <w:szCs w:val="20"/>
              </w:rPr>
              <w:t>.</w:t>
            </w:r>
            <w:r>
              <w:rPr>
                <w:rFonts w:ascii="Times New Roman" w:eastAsia="宋体" w:cs="Times New Roman" w:hAnsi="Times New Roman" w:hint="eastAsia"/>
                <w:sz w:val="20"/>
                <w:szCs w:val="20"/>
              </w:rPr>
              <w:t>70</w:t>
            </w:r>
          </w:p>
        </w:tc>
        <w:tc>
          <w:tcPr>
            <w:tcW w:w="1184" w:type="dxa"/>
            <w:tcBorders>
              <w:tl2br w:val="nil"/>
              <w:tr2bl w:val="nil"/>
            </w:tcBorders>
            <w:vAlign w:val="center"/>
          </w:tcPr>
          <w:p>
            <w:pPr>
              <w:pStyle w:val="2307"/>
              <w:ind w:leftChars="-21" w:left="-44" w:firstLineChars="22" w:firstLine="44"/>
              <w:jc w:val="right"/>
              <w:rPr>
                <w:rFonts w:ascii="Times New Roman" w:eastAsia="宋体" w:cs="Times New Roman" w:hAnsi="Times New Roman"/>
                <w:sz w:val="20"/>
                <w:szCs w:val="20"/>
              </w:rPr>
            </w:pPr>
          </w:p>
        </w:tc>
        <w:tc>
          <w:tcPr>
            <w:tcW w:w="916" w:type="dxa"/>
            <w:tcBorders>
              <w:tl2br w:val="nil"/>
              <w:tr2bl w:val="nil"/>
            </w:tcBorders>
            <w:vAlign w:val="center"/>
          </w:tcPr>
          <w:p>
            <w:pPr>
              <w:pStyle w:val="2307"/>
              <w:jc w:val="right"/>
              <w:rPr>
                <w:rFonts w:ascii="Times New Roman" w:eastAsia="宋体" w:cs="Times New Roman" w:hAnsi="Times New Roman"/>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Borders>
              <w:tl2br w:val="nil"/>
              <w:tr2bl w:val="nil"/>
            </w:tcBorders>
            <w:vAlign w:val="center"/>
          </w:tcPr>
          <w:p>
            <w:pPr>
              <w:pStyle w:val="2307"/>
              <w:jc w:val="right"/>
              <w:rPr>
                <w:rFonts w:ascii="Times New Roman" w:eastAsia="宋体" w:cs="Times New Roman" w:hAnsi="Times New Roman"/>
                <w:sz w:val="20"/>
                <w:szCs w:val="20"/>
              </w:rPr>
            </w:pPr>
          </w:p>
        </w:tc>
      </w:tr>
      <w:tr>
        <w:trPr>
          <w:trHeight w:val="280"/>
        </w:trPr>
        <w:tc>
          <w:tcPr>
            <w:tcW w:w="4312" w:type="dxa"/>
            <w:gridSpan w:val="2"/>
            <w:tcBorders>
              <w:tl2br w:val="nil"/>
              <w:tr2bl w:val="nil"/>
            </w:tcBorders>
          </w:tcPr>
          <w:p>
            <w:pPr>
              <w:pStyle w:val="2307"/>
              <w:ind w:rightChars="67" w:right="141"/>
              <w:jc w:val="center"/>
              <w:rPr>
                <w:rFonts w:ascii="Times New Roman" w:eastAsia="宋体" w:hAnsi="Times New Roman"/>
                <w:b/>
                <w:sz w:val="20"/>
                <w:szCs w:val="20"/>
              </w:rPr>
            </w:pPr>
            <w:r>
              <w:rPr>
                <w:rFonts w:ascii="Times New Roman" w:eastAsia="宋体" w:hAnsi="Times New Roman" w:hint="eastAsia"/>
                <w:b/>
                <w:sz w:val="20"/>
                <w:szCs w:val="20"/>
              </w:rPr>
              <w:t>合       计</w:t>
            </w:r>
          </w:p>
        </w:tc>
        <w:tc>
          <w:tcPr>
            <w:tcW w:w="1352" w:type="dxa"/>
            <w:tcBorders>
              <w:tl2br w:val="nil"/>
              <w:tr2bl w:val="nil"/>
            </w:tcBorders>
            <w:vAlign w:val="center"/>
          </w:tcPr>
          <w:p>
            <w:pPr>
              <w:pStyle w:val="2307"/>
              <w:ind w:leftChars="-56" w:left="-118" w:rightChars="56" w:right="118"/>
              <w:jc w:val="right"/>
              <w:rPr>
                <w:rFonts w:ascii="Times New Roman" w:eastAsia="宋体" w:hAnsi="Times New Roman"/>
                <w:b/>
                <w:sz w:val="20"/>
                <w:szCs w:val="20"/>
              </w:rPr>
            </w:pPr>
            <w:r>
              <w:rPr>
                <w:rFonts w:ascii="Times New Roman" w:eastAsia="宋体" w:hAnsi="Times New Roman"/>
                <w:b/>
                <w:sz w:val="20"/>
                <w:szCs w:val="20"/>
              </w:rPr>
              <w:t>158,967.37</w:t>
            </w:r>
          </w:p>
        </w:tc>
        <w:tc>
          <w:tcPr>
            <w:tcW w:w="1253" w:type="dxa"/>
            <w:tcBorders>
              <w:tl2br w:val="nil"/>
              <w:tr2bl w:val="nil"/>
            </w:tcBorders>
            <w:vAlign w:val="center"/>
          </w:tcPr>
          <w:p>
            <w:pPr>
              <w:pStyle w:val="2307"/>
              <w:ind w:leftChars="-21" w:left="-44" w:rightChars="80" w:right="168" w:firstLineChars="22" w:firstLine="44"/>
              <w:jc w:val="right"/>
              <w:rPr>
                <w:rFonts w:ascii="Times New Roman" w:eastAsia="宋体" w:hAnsi="Times New Roman"/>
                <w:b/>
                <w:sz w:val="20"/>
                <w:szCs w:val="20"/>
              </w:rPr>
            </w:pPr>
            <w:r>
              <w:rPr>
                <w:rFonts w:ascii="Times New Roman" w:eastAsia="宋体" w:hAnsi="Times New Roman" w:hint="eastAsia"/>
                <w:b/>
                <w:sz w:val="20"/>
                <w:szCs w:val="20"/>
              </w:rPr>
              <w:t>144,116.15</w:t>
            </w:r>
          </w:p>
        </w:tc>
        <w:tc>
          <w:tcPr>
            <w:tcW w:w="1184" w:type="dxa"/>
            <w:tcBorders>
              <w:tl2br w:val="nil"/>
              <w:tr2bl w:val="nil"/>
            </w:tcBorders>
            <w:vAlign w:val="center"/>
          </w:tcPr>
          <w:p>
            <w:pPr>
              <w:pStyle w:val="2307"/>
              <w:ind w:rightChars="80" w:right="168"/>
              <w:jc w:val="right"/>
              <w:rPr>
                <w:rFonts w:ascii="Times New Roman" w:eastAsia="宋体" w:hAnsi="Times New Roman"/>
                <w:b/>
                <w:sz w:val="20"/>
                <w:szCs w:val="20"/>
              </w:rPr>
            </w:pPr>
            <w:r>
              <w:rPr>
                <w:rFonts w:ascii="Times New Roman" w:eastAsia="宋体" w:cs="Times New Roman" w:hAnsi="Times New Roman" w:hint="eastAsia"/>
                <w:b/>
                <w:sz w:val="20"/>
                <w:szCs w:val="20"/>
              </w:rPr>
              <w:t>14,851</w:t>
            </w:r>
            <w:r>
              <w:rPr>
                <w:rFonts w:ascii="Times New Roman" w:eastAsia="宋体" w:cs="Times New Roman" w:hAnsi="Times New Roman"/>
                <w:b/>
                <w:sz w:val="20"/>
                <w:szCs w:val="20"/>
              </w:rPr>
              <w:t>.</w:t>
            </w:r>
            <w:r>
              <w:rPr>
                <w:rFonts w:ascii="Times New Roman" w:eastAsia="宋体" w:cs="Times New Roman" w:hAnsi="Times New Roman" w:hint="eastAsia"/>
                <w:b/>
                <w:sz w:val="20"/>
                <w:szCs w:val="20"/>
              </w:rPr>
              <w:t>22</w:t>
            </w:r>
          </w:p>
        </w:tc>
        <w:tc>
          <w:tcPr>
            <w:tcW w:w="916" w:type="dxa"/>
            <w:tcBorders>
              <w:tl2br w:val="nil"/>
              <w:tr2bl w:val="nil"/>
            </w:tcBorders>
            <w:vAlign w:val="center"/>
          </w:tcPr>
          <w:p>
            <w:pPr>
              <w:pStyle w:val="2307"/>
              <w:jc w:val="right"/>
              <w:rPr>
                <w:rFonts w:ascii="Times New Roman" w:eastAsia="宋体" w:hAnsi="Times New Roman"/>
                <w:b/>
                <w:sz w:val="20"/>
                <w:szCs w:val="20"/>
              </w:rPr>
            </w:pPr>
          </w:p>
        </w:tc>
        <w:tc>
          <w:tcPr>
            <w:tcW w:w="960" w:type="dxa"/>
            <w:tcBorders>
              <w:tl2br w:val="nil"/>
              <w:tr2bl w:val="nil"/>
            </w:tcBorders>
            <w:vAlign w:val="center"/>
          </w:tcPr>
          <w:p>
            <w:pPr>
              <w:pStyle w:val="2307"/>
              <w:jc w:val="right"/>
              <w:rPr>
                <w:rFonts w:ascii="Times New Roman" w:eastAsia="宋体" w:cs="Times New Roman" w:hAnsi="Times New Roman"/>
                <w:sz w:val="20"/>
                <w:szCs w:val="20"/>
              </w:rPr>
            </w:pPr>
          </w:p>
        </w:tc>
        <w:tc>
          <w:tcPr>
            <w:tcW w:w="1016" w:type="dxa"/>
          </w:tcPr>
          <w:p>
            <w:pPr>
              <w:pStyle w:val="2307"/>
              <w:jc w:val="right"/>
              <w:rPr>
                <w:rFonts w:ascii="Times New Roman" w:eastAsia="宋体" w:cs="Times New Roman" w:hAnsi="Times New Roman"/>
                <w:sz w:val="20"/>
                <w:szCs w:val="20"/>
              </w:rPr>
            </w:pPr>
          </w:p>
        </w:tc>
      </w:tr>
    </w:tbl>
    <w:p>
      <w:pPr>
        <w:pStyle w:val="2307"/>
        <w:rPr>
          <w:rFonts w:ascii="Times New Roman" w:eastAsia="宋体" w:hAnsi="Times New Roman"/>
        </w:rPr>
      </w:pPr>
    </w:p>
    <w:p>
      <w:pPr>
        <w:pStyle w:val="2307"/>
        <w:rPr>
          <w:rFonts w:ascii="Times New Roman" w:eastAsia="宋体" w:hAnsi="Times New Roman"/>
        </w:rPr>
        <w:sectPr>
          <w:pgSz w:w="11907" w:h="16841"/>
          <w:pgMar w:top="1431" w:right="451" w:bottom="0" w:left="451" w:header="0" w:footer="0" w:gutter="0"/>
          <w:docGrid w:linePitch="285" w:charSpace="0"/>
        </w:sectPr>
      </w:pPr>
    </w:p>
    <w:p>
      <w:pPr>
        <w:pStyle w:val="2307"/>
        <w:spacing w:line="89" w:lineRule="auto"/>
        <w:rPr>
          <w:rFonts w:ascii="Times New Roman" w:eastAsia="宋体" w:hAnsi="Times New Roman"/>
          <w:sz w:val="2"/>
        </w:rPr>
      </w:pPr>
    </w:p>
    <w:p>
      <w:pPr>
        <w:jc w:val="right"/>
        <w:rPr>
          <w:rFonts w:ascii="黑体" w:eastAsia="黑体" w:cs="黑体"/>
          <w:snapToGrid w:val="0"/>
          <w:sz w:val="20"/>
          <w:szCs w:val="20"/>
        </w:rPr>
      </w:pPr>
      <w:r>
        <w:rPr>
          <w:rFonts w:ascii="黑体" w:eastAsia="黑体" w:cs="黑体" w:hint="eastAsia"/>
          <w:snapToGrid w:val="0"/>
          <w:sz w:val="20"/>
          <w:szCs w:val="20"/>
        </w:rPr>
        <w:t>部门公开表 4</w:t>
      </w:r>
    </w:p>
    <w:p>
      <w:pPr>
        <w:jc w:val="center"/>
        <w:rPr>
          <w:rFonts w:cs="Microsoft JhengHei"/>
          <w:sz w:val="40"/>
          <w:szCs w:val="40"/>
        </w:rPr>
      </w:pPr>
      <w:r>
        <w:rPr>
          <w:rFonts w:cs="Microsoft JhengHei" w:hint="eastAsia"/>
          <w:b/>
          <w:snapToGrid w:val="0"/>
          <w:color w:val="000000"/>
          <w:sz w:val="36"/>
          <w:szCs w:val="36"/>
        </w:rPr>
        <w:t>财政拨款收支总表</w:t>
      </w:r>
    </w:p>
    <w:p>
      <w:pPr>
        <w:pStyle w:val="2308"/>
        <w:spacing w:before="49" w:line="180" w:lineRule="auto"/>
        <w:ind w:firstLine="12990"/>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08"/>
        <w:spacing w:line="48" w:lineRule="auto"/>
        <w:rPr>
          <w:rFonts w:ascii="Times New Roman" w:eastAsia="宋体" w:hAnsi="Times New Roman"/>
          <w:sz w:val="2"/>
        </w:rPr>
      </w:pPr>
    </w:p>
    <w:tbl>
      <w:tblPr>
        <w:tblpPr w:leftFromText="180" w:rightFromText="180" w:vertAnchor="text" w:horzAnchor="page" w:tblpX="1316" w:tblpY="23"/>
        <w:tblOverlap w:val="never"/>
        <w:tblW w:w="141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4055"/>
        <w:gridCol w:w="3081"/>
        <w:gridCol w:w="4225"/>
        <w:gridCol w:w="2822"/>
      </w:tblGrid>
      <w:tr>
        <w:trPr>
          <w:trHeight w:val="507"/>
        </w:trPr>
        <w:tc>
          <w:tcPr>
            <w:tcW w:w="7136" w:type="dxa"/>
            <w:gridSpan w:val="2"/>
            <w:tcBorders>
              <w:tl2br w:val="nil"/>
              <w:tr2bl w:val="nil"/>
            </w:tcBorders>
            <w:vAlign w:val="center"/>
          </w:tcPr>
          <w:p>
            <w:pPr>
              <w:pStyle w:val="2308"/>
              <w:jc w:val="center"/>
              <w:rPr>
                <w:rFonts w:ascii="Times New Roman" w:eastAsia="宋体" w:hAnsi="Times New Roman"/>
                <w:sz w:val="24"/>
                <w:szCs w:val="24"/>
              </w:rPr>
            </w:pPr>
            <w:r>
              <w:rPr>
                <w:rFonts w:ascii="Times New Roman" w:eastAsia="宋体" w:hAnsi="Times New Roman"/>
                <w:sz w:val="24"/>
                <w:szCs w:val="24"/>
              </w:rPr>
              <w:t>收             入</w:t>
            </w:r>
          </w:p>
        </w:tc>
        <w:tc>
          <w:tcPr>
            <w:tcW w:w="7047" w:type="dxa"/>
            <w:gridSpan w:val="2"/>
            <w:tcBorders>
              <w:tl2br w:val="nil"/>
              <w:tr2bl w:val="nil"/>
            </w:tcBorders>
            <w:vAlign w:val="center"/>
          </w:tcPr>
          <w:p>
            <w:pPr>
              <w:pStyle w:val="2309"/>
              <w:jc w:val="center"/>
              <w:rPr>
                <w:rFonts w:ascii="Times New Roman" w:eastAsia="宋体" w:hAnsi="Times New Roman"/>
                <w:sz w:val="24"/>
                <w:szCs w:val="24"/>
              </w:rPr>
            </w:pPr>
            <w:r>
              <w:rPr>
                <w:rFonts w:ascii="Times New Roman" w:eastAsia="宋体" w:hAnsi="Times New Roman"/>
                <w:sz w:val="24"/>
                <w:szCs w:val="24"/>
              </w:rPr>
              <w:t>支        出</w:t>
            </w:r>
          </w:p>
        </w:tc>
      </w:tr>
      <w:tr>
        <w:trPr>
          <w:trHeight w:val="498"/>
        </w:trPr>
        <w:tc>
          <w:tcPr>
            <w:tcW w:w="4055" w:type="dxa"/>
            <w:tcBorders>
              <w:tl2br w:val="nil"/>
              <w:tr2bl w:val="nil"/>
            </w:tcBorders>
            <w:vAlign w:val="center"/>
          </w:tcPr>
          <w:p>
            <w:pPr>
              <w:pStyle w:val="2308"/>
              <w:spacing w:before="39" w:line="182" w:lineRule="auto"/>
              <w:ind w:firstLine="2103"/>
              <w:jc w:val="both"/>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项目</w:t>
            </w:r>
          </w:p>
        </w:tc>
        <w:tc>
          <w:tcPr>
            <w:tcW w:w="3081" w:type="dxa"/>
            <w:tcBorders>
              <w:tl2br w:val="nil"/>
              <w:tr2bl w:val="nil"/>
            </w:tcBorders>
            <w:vAlign w:val="center"/>
          </w:tcPr>
          <w:p>
            <w:pPr>
              <w:pStyle w:val="2308"/>
              <w:spacing w:before="39" w:line="182" w:lineRule="auto"/>
              <w:ind w:firstLine="991"/>
              <w:jc w:val="both"/>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预算数</w:t>
            </w:r>
          </w:p>
        </w:tc>
        <w:tc>
          <w:tcPr>
            <w:tcW w:w="4225" w:type="dxa"/>
            <w:tcBorders>
              <w:tl2br w:val="nil"/>
              <w:tr2bl w:val="nil"/>
            </w:tcBorders>
            <w:vAlign w:val="center"/>
          </w:tcPr>
          <w:p>
            <w:pPr>
              <w:pStyle w:val="2308"/>
              <w:spacing w:before="39" w:line="182" w:lineRule="auto"/>
              <w:ind w:firstLine="1618"/>
              <w:jc w:val="both"/>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项目</w:t>
            </w:r>
          </w:p>
        </w:tc>
        <w:tc>
          <w:tcPr>
            <w:tcW w:w="2822" w:type="dxa"/>
            <w:tcBorders>
              <w:tl2br w:val="nil"/>
              <w:tr2bl w:val="nil"/>
            </w:tcBorders>
            <w:vAlign w:val="center"/>
          </w:tcPr>
          <w:p>
            <w:pPr>
              <w:pStyle w:val="2308"/>
              <w:spacing w:before="39" w:line="182" w:lineRule="auto"/>
              <w:ind w:firstLine="436"/>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预算数</w:t>
            </w: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一、本年收入</w:t>
            </w:r>
          </w:p>
        </w:tc>
        <w:tc>
          <w:tcPr>
            <w:tcW w:w="3081" w:type="dxa"/>
            <w:tcBorders>
              <w:tl2br w:val="nil"/>
              <w:tr2bl w:val="nil"/>
            </w:tcBorders>
            <w:vAlign w:val="center"/>
          </w:tcPr>
          <w:p>
            <w:pPr>
              <w:pStyle w:val="2308"/>
              <w:jc w:val="right"/>
              <w:rPr>
                <w:rFonts w:ascii="Times New Roman" w:eastAsia="宋体" w:cs="Times New Roman" w:hAnsi="Times New Roman"/>
                <w:sz w:val="24"/>
                <w:szCs w:val="24"/>
              </w:rPr>
            </w:pPr>
            <w:r>
              <w:rPr>
                <w:rFonts w:ascii="Times New Roman" w:eastAsia="宋体" w:cs="Times New Roman" w:hAnsi="Times New Roman"/>
                <w:sz w:val="24"/>
                <w:szCs w:val="24"/>
              </w:rPr>
              <w:t>100</w:t>
            </w:r>
            <w:r>
              <w:rPr>
                <w:rFonts w:ascii="Times New Roman" w:eastAsia="宋体" w:cs="Times New Roman" w:hAnsi="Times New Roman" w:hint="eastAsia"/>
                <w:sz w:val="24"/>
                <w:szCs w:val="24"/>
              </w:rPr>
              <w:t>,956</w:t>
            </w:r>
            <w:r>
              <w:rPr>
                <w:rFonts w:ascii="Times New Roman" w:eastAsia="宋体" w:cs="Times New Roman" w:hAnsi="Times New Roman"/>
                <w:sz w:val="24"/>
                <w:szCs w:val="24"/>
              </w:rPr>
              <w:t>.</w:t>
            </w:r>
            <w:r>
              <w:rPr>
                <w:rFonts w:ascii="Times New Roman" w:eastAsia="宋体" w:cs="Times New Roman" w:hAnsi="Times New Roman" w:hint="eastAsia"/>
                <w:sz w:val="24"/>
                <w:szCs w:val="24"/>
              </w:rPr>
              <w:t>04</w:t>
            </w: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一、本年支出</w:t>
            </w:r>
          </w:p>
        </w:tc>
        <w:tc>
          <w:tcPr>
            <w:tcW w:w="2822" w:type="dxa"/>
            <w:tcBorders>
              <w:tl2br w:val="nil"/>
              <w:tr2bl w:val="nil"/>
            </w:tcBorders>
            <w:vAlign w:val="center"/>
          </w:tcPr>
          <w:p>
            <w:pPr>
              <w:pStyle w:val="2311"/>
              <w:jc w:val="right"/>
              <w:rPr>
                <w:rFonts w:ascii="Times New Roman" w:eastAsia="宋体" w:cs="Times New Roman" w:hAnsi="Times New Roman"/>
                <w:sz w:val="24"/>
                <w:szCs w:val="24"/>
              </w:rPr>
            </w:pPr>
            <w:r>
              <w:rPr>
                <w:rFonts w:ascii="Times New Roman" w:eastAsia="宋体" w:cs="Times New Roman" w:hAnsi="Times New Roman"/>
                <w:sz w:val="24"/>
                <w:szCs w:val="24"/>
              </w:rPr>
              <w:t>10</w:t>
            </w:r>
            <w:r>
              <w:rPr>
                <w:rFonts w:ascii="Times New Roman" w:eastAsia="宋体" w:cs="Times New Roman" w:hAnsi="Times New Roman" w:hint="eastAsia"/>
                <w:sz w:val="24"/>
                <w:szCs w:val="24"/>
              </w:rPr>
              <w:t>2,595</w:t>
            </w:r>
            <w:r>
              <w:rPr>
                <w:rFonts w:ascii="Times New Roman" w:eastAsia="宋体" w:cs="Times New Roman" w:hAnsi="Times New Roman"/>
                <w:sz w:val="24"/>
                <w:szCs w:val="24"/>
              </w:rPr>
              <w:t>.</w:t>
            </w:r>
            <w:r>
              <w:rPr>
                <w:rFonts w:ascii="Times New Roman" w:eastAsia="宋体" w:cs="Times New Roman" w:hAnsi="Times New Roman" w:hint="eastAsia"/>
                <w:sz w:val="24"/>
                <w:szCs w:val="24"/>
              </w:rPr>
              <w:t>83</w:t>
            </w: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（一）一般公共预算财政拨款</w:t>
            </w:r>
          </w:p>
        </w:tc>
        <w:tc>
          <w:tcPr>
            <w:tcW w:w="3081" w:type="dxa"/>
            <w:tcBorders>
              <w:tl2br w:val="nil"/>
              <w:tr2bl w:val="nil"/>
            </w:tcBorders>
            <w:vAlign w:val="center"/>
          </w:tcPr>
          <w:p>
            <w:pPr>
              <w:pStyle w:val="2308"/>
              <w:jc w:val="right"/>
              <w:rPr>
                <w:rFonts w:ascii="Times New Roman" w:eastAsia="宋体" w:cs="Times New Roman" w:hAnsi="Times New Roman"/>
                <w:sz w:val="24"/>
                <w:szCs w:val="24"/>
              </w:rPr>
            </w:pPr>
            <w:r>
              <w:rPr>
                <w:rFonts w:ascii="Times New Roman" w:eastAsia="宋体" w:cs="Times New Roman" w:hAnsi="Times New Roman"/>
                <w:sz w:val="24"/>
                <w:szCs w:val="24"/>
              </w:rPr>
              <w:t>100</w:t>
            </w:r>
            <w:r>
              <w:rPr>
                <w:rFonts w:ascii="Times New Roman" w:eastAsia="宋体" w:cs="Times New Roman" w:hAnsi="Times New Roman" w:hint="eastAsia"/>
                <w:sz w:val="24"/>
                <w:szCs w:val="24"/>
              </w:rPr>
              <w:t>,956</w:t>
            </w:r>
            <w:r>
              <w:rPr>
                <w:rFonts w:ascii="Times New Roman" w:eastAsia="宋体" w:cs="Times New Roman" w:hAnsi="Times New Roman"/>
                <w:sz w:val="24"/>
                <w:szCs w:val="24"/>
              </w:rPr>
              <w:t>.</w:t>
            </w:r>
            <w:r>
              <w:rPr>
                <w:rFonts w:ascii="Times New Roman" w:eastAsia="宋体" w:cs="Times New Roman" w:hAnsi="Times New Roman" w:hint="eastAsia"/>
                <w:sz w:val="24"/>
                <w:szCs w:val="24"/>
              </w:rPr>
              <w:t>04</w:t>
            </w: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（一）一般公共服务支出</w:t>
            </w:r>
          </w:p>
        </w:tc>
        <w:tc>
          <w:tcPr>
            <w:tcW w:w="2822" w:type="dxa"/>
            <w:tcBorders>
              <w:tl2br w:val="nil"/>
              <w:tr2bl w:val="nil"/>
            </w:tcBorders>
            <w:vAlign w:val="center"/>
          </w:tcPr>
          <w:p>
            <w:pPr>
              <w:pStyle w:val="2312"/>
              <w:jc w:val="right"/>
              <w:rPr>
                <w:rFonts w:ascii="Times New Roman" w:eastAsia="宋体" w:cs="Times New Roman" w:hAnsi="Times New Roman"/>
                <w:sz w:val="24"/>
                <w:szCs w:val="24"/>
              </w:rPr>
            </w:pPr>
            <w:r>
              <w:rPr>
                <w:rFonts w:ascii="Times New Roman" w:eastAsia="宋体" w:cs="Times New Roman" w:hAnsi="Times New Roman"/>
                <w:sz w:val="24"/>
                <w:szCs w:val="24"/>
              </w:rPr>
              <w:t>6</w:t>
            </w:r>
            <w:r>
              <w:rPr>
                <w:rFonts w:ascii="Times New Roman" w:eastAsia="宋体" w:cs="Times New Roman" w:hAnsi="Times New Roman" w:hint="eastAsia"/>
                <w:sz w:val="24"/>
                <w:szCs w:val="24"/>
              </w:rPr>
              <w:t>5,064</w:t>
            </w:r>
            <w:r>
              <w:rPr>
                <w:rFonts w:ascii="Times New Roman" w:eastAsia="宋体" w:cs="Times New Roman" w:hAnsi="Times New Roman"/>
                <w:sz w:val="24"/>
                <w:szCs w:val="24"/>
              </w:rPr>
              <w:t>.</w:t>
            </w:r>
            <w:r>
              <w:rPr>
                <w:rFonts w:ascii="Times New Roman" w:eastAsia="宋体" w:cs="Times New Roman" w:hAnsi="Times New Roman" w:hint="eastAsia"/>
                <w:sz w:val="24"/>
                <w:szCs w:val="24"/>
              </w:rPr>
              <w:t>39</w:t>
            </w:r>
          </w:p>
        </w:tc>
      </w:tr>
      <w:tr>
        <w:trPr>
          <w:trHeight w:val="499"/>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（二）政府性基金预算财政拨款</w:t>
            </w:r>
          </w:p>
        </w:tc>
        <w:tc>
          <w:tcPr>
            <w:tcW w:w="3081" w:type="dxa"/>
            <w:tcBorders>
              <w:tl2br w:val="nil"/>
              <w:tr2bl w:val="nil"/>
            </w:tcBorders>
            <w:vAlign w:val="center"/>
          </w:tcPr>
          <w:p>
            <w:pPr>
              <w:pStyle w:val="2308"/>
              <w:jc w:val="right"/>
              <w:rPr>
                <w:rFonts w:ascii="Times New Roman" w:eastAsia="宋体" w:cs="Times New Roman" w:hAnsi="Times New Roman"/>
                <w:sz w:val="24"/>
                <w:szCs w:val="24"/>
              </w:rPr>
            </w:pP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（二）公共安全支出</w:t>
            </w:r>
          </w:p>
        </w:tc>
        <w:tc>
          <w:tcPr>
            <w:tcW w:w="2822" w:type="dxa"/>
            <w:tcBorders>
              <w:tl2br w:val="nil"/>
              <w:tr2bl w:val="nil"/>
            </w:tcBorders>
            <w:vAlign w:val="center"/>
          </w:tcPr>
          <w:p>
            <w:pPr>
              <w:pStyle w:val="2314"/>
              <w:jc w:val="right"/>
              <w:rPr>
                <w:rFonts w:ascii="Times New Roman" w:eastAsia="宋体" w:cs="Times New Roman" w:hAnsi="Times New Roman"/>
                <w:sz w:val="24"/>
                <w:szCs w:val="24"/>
              </w:rPr>
            </w:pPr>
            <w:r>
              <w:rPr>
                <w:rFonts w:ascii="Times New Roman" w:eastAsia="宋体" w:cs="Times New Roman" w:hAnsi="Times New Roman" w:hint="eastAsia"/>
                <w:sz w:val="24"/>
                <w:szCs w:val="24"/>
              </w:rPr>
              <w:t>7,405</w:t>
            </w:r>
            <w:r>
              <w:rPr>
                <w:rFonts w:ascii="Times New Roman" w:eastAsia="宋体" w:cs="Times New Roman" w:hAnsi="Times New Roman"/>
                <w:sz w:val="24"/>
                <w:szCs w:val="24"/>
              </w:rPr>
              <w:t>.</w:t>
            </w:r>
            <w:r>
              <w:rPr>
                <w:rFonts w:ascii="Times New Roman" w:eastAsia="宋体" w:cs="Times New Roman" w:hAnsi="Times New Roman" w:hint="eastAsia"/>
                <w:sz w:val="24"/>
                <w:szCs w:val="24"/>
              </w:rPr>
              <w:t>81</w:t>
            </w: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3081" w:type="dxa"/>
            <w:tcBorders>
              <w:tl2br w:val="nil"/>
              <w:tr2bl w:val="nil"/>
            </w:tcBorders>
            <w:vAlign w:val="center"/>
          </w:tcPr>
          <w:p>
            <w:pPr>
              <w:pStyle w:val="2308"/>
              <w:jc w:val="right"/>
              <w:rPr>
                <w:rFonts w:ascii="Times New Roman" w:eastAsia="宋体" w:cs="Times New Roman" w:hAnsi="Times New Roman"/>
                <w:sz w:val="24"/>
                <w:szCs w:val="24"/>
              </w:rPr>
            </w:pP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（三）社会保障和就业支出</w:t>
            </w:r>
          </w:p>
        </w:tc>
        <w:tc>
          <w:tcPr>
            <w:tcW w:w="2822" w:type="dxa"/>
            <w:tcBorders>
              <w:tl2br w:val="nil"/>
              <w:tr2bl w:val="nil"/>
            </w:tcBorders>
            <w:vAlign w:val="center"/>
          </w:tcPr>
          <w:p>
            <w:pPr>
              <w:pStyle w:val="2316"/>
              <w:jc w:val="right"/>
              <w:rPr>
                <w:rFonts w:ascii="Times New Roman" w:eastAsia="宋体" w:cs="Times New Roman" w:hAnsi="Times New Roman"/>
                <w:sz w:val="24"/>
                <w:szCs w:val="24"/>
              </w:rPr>
            </w:pPr>
            <w:r>
              <w:rPr>
                <w:rFonts w:ascii="Times New Roman" w:eastAsia="宋体" w:cs="Times New Roman" w:hAnsi="Times New Roman" w:hint="eastAsia"/>
                <w:sz w:val="24"/>
                <w:szCs w:val="24"/>
              </w:rPr>
              <w:t>9,016</w:t>
            </w:r>
            <w:r>
              <w:rPr>
                <w:rFonts w:ascii="Times New Roman" w:eastAsia="宋体" w:cs="Times New Roman" w:hAnsi="Times New Roman"/>
                <w:sz w:val="24"/>
                <w:szCs w:val="24"/>
              </w:rPr>
              <w:t>.</w:t>
            </w:r>
            <w:r>
              <w:rPr>
                <w:rFonts w:ascii="Times New Roman" w:eastAsia="宋体" w:cs="Times New Roman" w:hAnsi="Times New Roman" w:hint="eastAsia"/>
                <w:sz w:val="24"/>
                <w:szCs w:val="24"/>
              </w:rPr>
              <w:t>86</w:t>
            </w:r>
          </w:p>
        </w:tc>
      </w:tr>
      <w:tr>
        <w:trPr>
          <w:trHeight w:val="498"/>
        </w:trPr>
        <w:tc>
          <w:tcPr>
            <w:tcW w:w="4055" w:type="dxa"/>
            <w:tcBorders>
              <w:tl2br w:val="nil"/>
              <w:tr2bl w:val="nil"/>
            </w:tcBorders>
            <w:vAlign w:val="center"/>
          </w:tcPr>
          <w:p>
            <w:pPr>
              <w:pStyle w:val="2308"/>
              <w:rPr>
                <w:rFonts w:ascii="Times New Roman" w:eastAsia="宋体" w:hAnsi="Times New Roman"/>
                <w:sz w:val="24"/>
                <w:szCs w:val="24"/>
              </w:rPr>
            </w:pPr>
          </w:p>
        </w:tc>
        <w:tc>
          <w:tcPr>
            <w:tcW w:w="3081" w:type="dxa"/>
            <w:tcBorders>
              <w:tl2br w:val="nil"/>
              <w:tr2bl w:val="nil"/>
            </w:tcBorders>
            <w:vAlign w:val="center"/>
          </w:tcPr>
          <w:p>
            <w:pPr>
              <w:pStyle w:val="2308"/>
              <w:jc w:val="right"/>
              <w:rPr>
                <w:rFonts w:ascii="Times New Roman" w:eastAsia="宋体" w:cs="Times New Roman" w:hAnsi="Times New Roman"/>
                <w:sz w:val="24"/>
                <w:szCs w:val="24"/>
              </w:rPr>
            </w:pP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（四）卫生健康支出</w:t>
            </w:r>
          </w:p>
        </w:tc>
        <w:tc>
          <w:tcPr>
            <w:tcW w:w="2822" w:type="dxa"/>
            <w:tcBorders>
              <w:tl2br w:val="nil"/>
              <w:tr2bl w:val="nil"/>
            </w:tcBorders>
            <w:vAlign w:val="center"/>
          </w:tcPr>
          <w:p>
            <w:pPr>
              <w:pStyle w:val="2317"/>
              <w:jc w:val="right"/>
              <w:rPr>
                <w:rFonts w:ascii="Times New Roman" w:eastAsia="宋体" w:cs="Times New Roman" w:hAnsi="Times New Roman"/>
                <w:sz w:val="24"/>
                <w:szCs w:val="24"/>
              </w:rPr>
            </w:pPr>
            <w:r>
              <w:rPr>
                <w:rFonts w:ascii="Times New Roman" w:eastAsia="宋体" w:cs="Times New Roman" w:hAnsi="Times New Roman" w:hint="eastAsia"/>
                <w:sz w:val="24"/>
                <w:szCs w:val="24"/>
              </w:rPr>
              <w:t>4,607</w:t>
            </w:r>
            <w:r>
              <w:rPr>
                <w:rFonts w:ascii="Times New Roman" w:eastAsia="宋体" w:cs="Times New Roman" w:hAnsi="Times New Roman"/>
                <w:sz w:val="24"/>
                <w:szCs w:val="24"/>
              </w:rPr>
              <w:t>.</w:t>
            </w:r>
            <w:r>
              <w:rPr>
                <w:rFonts w:ascii="Times New Roman" w:eastAsia="宋体" w:cs="Times New Roman" w:hAnsi="Times New Roman" w:hint="eastAsia"/>
                <w:sz w:val="24"/>
                <w:szCs w:val="24"/>
              </w:rPr>
              <w:t>20</w:t>
            </w: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二、上年结转</w:t>
            </w:r>
          </w:p>
        </w:tc>
        <w:tc>
          <w:tcPr>
            <w:tcW w:w="3081" w:type="dxa"/>
            <w:tcBorders>
              <w:tl2br w:val="nil"/>
              <w:tr2bl w:val="nil"/>
            </w:tcBorders>
            <w:vAlign w:val="center"/>
          </w:tcPr>
          <w:p>
            <w:pPr>
              <w:pStyle w:val="2308"/>
              <w:jc w:val="right"/>
              <w:rPr>
                <w:rFonts w:ascii="Times New Roman" w:eastAsia="宋体" w:cs="Times New Roman" w:hAnsi="Times New Roman"/>
                <w:sz w:val="24"/>
                <w:szCs w:val="24"/>
              </w:rPr>
            </w:pPr>
            <w:r>
              <w:rPr>
                <w:rFonts w:ascii="Times New Roman" w:eastAsia="宋体" w:cs="Times New Roman" w:hAnsi="Times New Roman" w:hint="eastAsia"/>
                <w:sz w:val="24"/>
                <w:szCs w:val="24"/>
              </w:rPr>
              <w:t>1,639</w:t>
            </w:r>
            <w:r>
              <w:rPr>
                <w:rFonts w:ascii="Times New Roman" w:eastAsia="宋体" w:cs="Times New Roman" w:hAnsi="Times New Roman"/>
                <w:sz w:val="24"/>
                <w:szCs w:val="24"/>
              </w:rPr>
              <w:t>.</w:t>
            </w:r>
            <w:r>
              <w:rPr>
                <w:rFonts w:ascii="Times New Roman" w:eastAsia="宋体" w:cs="Times New Roman" w:hAnsi="Times New Roman" w:hint="eastAsia"/>
                <w:sz w:val="24"/>
                <w:szCs w:val="24"/>
              </w:rPr>
              <w:t>79</w:t>
            </w:r>
          </w:p>
        </w:tc>
        <w:tc>
          <w:tcPr>
            <w:tcW w:w="422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（五）住房保障支出</w:t>
            </w:r>
          </w:p>
        </w:tc>
        <w:tc>
          <w:tcPr>
            <w:tcW w:w="2822" w:type="dxa"/>
            <w:tcBorders>
              <w:tl2br w:val="nil"/>
              <w:tr2bl w:val="nil"/>
            </w:tcBorders>
            <w:vAlign w:val="center"/>
          </w:tcPr>
          <w:p>
            <w:pPr>
              <w:pStyle w:val="2318"/>
              <w:jc w:val="right"/>
              <w:rPr>
                <w:rFonts w:ascii="Times New Roman" w:eastAsia="宋体" w:cs="Times New Roman" w:hAnsi="Times New Roman"/>
                <w:sz w:val="24"/>
                <w:szCs w:val="24"/>
              </w:rPr>
            </w:pPr>
            <w:r>
              <w:rPr>
                <w:rFonts w:ascii="Times New Roman" w:eastAsia="宋体" w:cs="Times New Roman" w:hAnsi="Times New Roman"/>
                <w:sz w:val="24"/>
                <w:szCs w:val="24"/>
              </w:rPr>
              <w:t>16</w:t>
            </w:r>
            <w:r>
              <w:rPr>
                <w:rFonts w:ascii="Times New Roman" w:eastAsia="宋体" w:cs="Times New Roman" w:hAnsi="Times New Roman" w:hint="eastAsia"/>
                <w:sz w:val="24"/>
                <w:szCs w:val="24"/>
              </w:rPr>
              <w:t>,501</w:t>
            </w:r>
            <w:r>
              <w:rPr>
                <w:rFonts w:ascii="Times New Roman" w:eastAsia="宋体" w:cs="Times New Roman" w:hAnsi="Times New Roman"/>
                <w:sz w:val="24"/>
                <w:szCs w:val="24"/>
              </w:rPr>
              <w:t>.</w:t>
            </w:r>
            <w:r>
              <w:rPr>
                <w:rFonts w:ascii="Times New Roman" w:eastAsia="宋体" w:cs="Times New Roman" w:hAnsi="Times New Roman" w:hint="eastAsia"/>
                <w:sz w:val="24"/>
                <w:szCs w:val="24"/>
              </w:rPr>
              <w:t>57</w:t>
            </w: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（一）一般公共预算财政拨款</w:t>
            </w:r>
          </w:p>
        </w:tc>
        <w:tc>
          <w:tcPr>
            <w:tcW w:w="3081" w:type="dxa"/>
            <w:tcBorders>
              <w:tl2br w:val="nil"/>
              <w:tr2bl w:val="nil"/>
            </w:tcBorders>
            <w:vAlign w:val="center"/>
          </w:tcPr>
          <w:p>
            <w:pPr>
              <w:pStyle w:val="2308"/>
              <w:jc w:val="right"/>
              <w:rPr>
                <w:rFonts w:ascii="Times New Roman" w:eastAsia="宋体" w:cs="Times New Roman" w:hAnsi="Times New Roman"/>
                <w:sz w:val="24"/>
                <w:szCs w:val="24"/>
              </w:rPr>
            </w:pPr>
            <w:r>
              <w:rPr>
                <w:rFonts w:ascii="Times New Roman" w:eastAsia="宋体" w:cs="Times New Roman" w:hAnsi="Times New Roman" w:hint="eastAsia"/>
                <w:sz w:val="24"/>
                <w:szCs w:val="24"/>
              </w:rPr>
              <w:t>1,639</w:t>
            </w:r>
            <w:r>
              <w:rPr>
                <w:rFonts w:ascii="Times New Roman" w:eastAsia="宋体" w:cs="Times New Roman" w:hAnsi="Times New Roman"/>
                <w:sz w:val="24"/>
                <w:szCs w:val="24"/>
              </w:rPr>
              <w:t>.</w:t>
            </w:r>
            <w:r>
              <w:rPr>
                <w:rFonts w:ascii="Times New Roman" w:eastAsia="宋体" w:cs="Times New Roman" w:hAnsi="Times New Roman" w:hint="eastAsia"/>
                <w:sz w:val="24"/>
                <w:szCs w:val="24"/>
              </w:rPr>
              <w:t>79</w:t>
            </w:r>
          </w:p>
        </w:tc>
        <w:tc>
          <w:tcPr>
            <w:tcW w:w="4225" w:type="dxa"/>
            <w:tcBorders>
              <w:tl2br w:val="nil"/>
              <w:tr2bl w:val="nil"/>
            </w:tcBorders>
            <w:vAlign w:val="center"/>
          </w:tcPr>
          <w:p>
            <w:pPr>
              <w:pStyle w:val="2308"/>
              <w:rPr>
                <w:rFonts w:ascii="Times New Roman" w:eastAsia="宋体" w:hAnsi="Times New Roman"/>
                <w:sz w:val="24"/>
                <w:szCs w:val="24"/>
              </w:rPr>
            </w:pPr>
          </w:p>
        </w:tc>
        <w:tc>
          <w:tcPr>
            <w:tcW w:w="2822" w:type="dxa"/>
            <w:tcBorders>
              <w:tl2br w:val="nil"/>
              <w:tr2bl w:val="nil"/>
            </w:tcBorders>
            <w:vAlign w:val="center"/>
          </w:tcPr>
          <w:p>
            <w:pPr>
              <w:pStyle w:val="2317"/>
              <w:jc w:val="right"/>
              <w:rPr>
                <w:rFonts w:ascii="Times New Roman" w:eastAsia="宋体" w:cs="Times New Roman" w:hAnsi="Times New Roman"/>
                <w:sz w:val="24"/>
                <w:szCs w:val="24"/>
              </w:rPr>
            </w:pP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（二）政府性基金预算财政拨款</w:t>
            </w:r>
          </w:p>
        </w:tc>
        <w:tc>
          <w:tcPr>
            <w:tcW w:w="3081" w:type="dxa"/>
            <w:tcBorders>
              <w:tl2br w:val="nil"/>
              <w:tr2bl w:val="nil"/>
            </w:tcBorders>
            <w:vAlign w:val="center"/>
          </w:tcPr>
          <w:p>
            <w:pPr>
              <w:pStyle w:val="2308"/>
              <w:jc w:val="right"/>
              <w:rPr>
                <w:rFonts w:ascii="Times New Roman" w:eastAsia="宋体" w:cs="Times New Roman" w:hAnsi="Times New Roman"/>
                <w:sz w:val="24"/>
                <w:szCs w:val="24"/>
              </w:rPr>
            </w:pPr>
          </w:p>
        </w:tc>
        <w:tc>
          <w:tcPr>
            <w:tcW w:w="4225" w:type="dxa"/>
            <w:tcBorders>
              <w:tl2br w:val="nil"/>
              <w:tr2bl w:val="nil"/>
            </w:tcBorders>
            <w:vAlign w:val="center"/>
          </w:tcPr>
          <w:p>
            <w:pPr>
              <w:pStyle w:val="2308"/>
              <w:rPr>
                <w:rFonts w:ascii="Times New Roman" w:eastAsia="宋体" w:hAnsi="Times New Roman"/>
                <w:sz w:val="24"/>
                <w:szCs w:val="24"/>
              </w:rPr>
            </w:pPr>
          </w:p>
        </w:tc>
        <w:tc>
          <w:tcPr>
            <w:tcW w:w="2822" w:type="dxa"/>
            <w:tcBorders>
              <w:tl2br w:val="nil"/>
              <w:tr2bl w:val="nil"/>
            </w:tcBorders>
            <w:vAlign w:val="center"/>
          </w:tcPr>
          <w:p>
            <w:pPr>
              <w:pStyle w:val="2318"/>
              <w:jc w:val="right"/>
              <w:rPr>
                <w:rFonts w:ascii="Times New Roman" w:eastAsia="宋体" w:cs="Times New Roman" w:hAnsi="Times New Roman"/>
                <w:sz w:val="24"/>
                <w:szCs w:val="24"/>
              </w:rPr>
            </w:pPr>
          </w:p>
        </w:tc>
      </w:tr>
      <w:tr>
        <w:trPr>
          <w:trHeight w:val="498"/>
        </w:trPr>
        <w:tc>
          <w:tcPr>
            <w:tcW w:w="4055" w:type="dxa"/>
            <w:tcBorders>
              <w:tl2br w:val="nil"/>
              <w:tr2bl w:val="nil"/>
            </w:tcBorders>
            <w:vAlign w:val="center"/>
          </w:tcPr>
          <w:p>
            <w:pPr>
              <w:pStyle w:val="2308"/>
              <w:ind w:leftChars="100" w:left="210"/>
              <w:rPr>
                <w:rFonts w:ascii="Times New Roman" w:eastAsia="宋体" w:hAnsi="Times New Roman"/>
                <w:sz w:val="24"/>
                <w:szCs w:val="24"/>
              </w:rPr>
            </w:pPr>
            <w:r>
              <w:rPr>
                <w:rFonts w:ascii="Times New Roman" w:eastAsia="宋体" w:hAnsi="Times New Roman" w:hint="eastAsia"/>
                <w:sz w:val="24"/>
                <w:szCs w:val="24"/>
              </w:rPr>
              <w:t>（三）国有资本经营预算拨款</w:t>
            </w:r>
          </w:p>
        </w:tc>
        <w:tc>
          <w:tcPr>
            <w:tcW w:w="3081" w:type="dxa"/>
            <w:tcBorders>
              <w:tl2br w:val="nil"/>
              <w:tr2bl w:val="nil"/>
            </w:tcBorders>
            <w:vAlign w:val="center"/>
          </w:tcPr>
          <w:p>
            <w:pPr>
              <w:pStyle w:val="2308"/>
              <w:jc w:val="right"/>
              <w:rPr>
                <w:rFonts w:ascii="Times New Roman" w:eastAsia="宋体" w:cs="Times New Roman" w:hAnsi="Times New Roman"/>
                <w:sz w:val="24"/>
                <w:szCs w:val="24"/>
              </w:rPr>
            </w:pPr>
          </w:p>
        </w:tc>
        <w:tc>
          <w:tcPr>
            <w:tcW w:w="4225" w:type="dxa"/>
            <w:tcBorders>
              <w:tl2br w:val="nil"/>
              <w:tr2bl w:val="nil"/>
            </w:tcBorders>
          </w:tcPr>
          <w:p>
            <w:pPr>
              <w:pStyle w:val="2308"/>
              <w:rPr>
                <w:rFonts w:ascii="Times New Roman" w:eastAsia="宋体" w:hAnsi="Times New Roman"/>
                <w:sz w:val="24"/>
                <w:szCs w:val="24"/>
              </w:rPr>
            </w:pPr>
          </w:p>
        </w:tc>
        <w:tc>
          <w:tcPr>
            <w:tcW w:w="2822" w:type="dxa"/>
            <w:tcBorders>
              <w:tl2br w:val="nil"/>
              <w:tr2bl w:val="nil"/>
            </w:tcBorders>
            <w:vAlign w:val="center"/>
          </w:tcPr>
          <w:p>
            <w:pPr>
              <w:pStyle w:val="2308"/>
              <w:jc w:val="right"/>
              <w:rPr>
                <w:rFonts w:ascii="Times New Roman" w:eastAsia="宋体" w:cs="Times New Roman" w:hAnsi="Times New Roman"/>
                <w:sz w:val="24"/>
                <w:szCs w:val="24"/>
              </w:rPr>
            </w:pPr>
          </w:p>
        </w:tc>
      </w:tr>
      <w:tr>
        <w:trPr>
          <w:trHeight w:val="500"/>
        </w:trPr>
        <w:tc>
          <w:tcPr>
            <w:tcW w:w="4055" w:type="dxa"/>
            <w:tcBorders>
              <w:tl2br w:val="nil"/>
              <w:tr2bl w:val="nil"/>
            </w:tcBorders>
          </w:tcPr>
          <w:p>
            <w:pPr>
              <w:pStyle w:val="2308"/>
              <w:rPr>
                <w:rFonts w:ascii="Times New Roman" w:eastAsia="宋体" w:hAnsi="Times New Roman"/>
                <w:sz w:val="24"/>
                <w:szCs w:val="24"/>
              </w:rPr>
            </w:pPr>
          </w:p>
        </w:tc>
        <w:tc>
          <w:tcPr>
            <w:tcW w:w="3081" w:type="dxa"/>
            <w:tcBorders>
              <w:tl2br w:val="nil"/>
              <w:tr2bl w:val="nil"/>
            </w:tcBorders>
            <w:vAlign w:val="center"/>
          </w:tcPr>
          <w:p>
            <w:pPr>
              <w:pStyle w:val="2308"/>
              <w:jc w:val="right"/>
              <w:rPr>
                <w:rFonts w:ascii="Times New Roman" w:eastAsia="宋体" w:cs="Times New Roman" w:hAnsi="Times New Roman"/>
                <w:sz w:val="24"/>
                <w:szCs w:val="24"/>
              </w:rPr>
            </w:pPr>
          </w:p>
        </w:tc>
        <w:tc>
          <w:tcPr>
            <w:tcW w:w="4225" w:type="dxa"/>
            <w:tcBorders>
              <w:tl2br w:val="nil"/>
              <w:tr2bl w:val="nil"/>
            </w:tcBorders>
          </w:tcPr>
          <w:p>
            <w:pPr>
              <w:pStyle w:val="2308"/>
              <w:rPr>
                <w:rFonts w:ascii="Times New Roman" w:eastAsia="宋体" w:hAnsi="Times New Roman"/>
                <w:sz w:val="24"/>
                <w:szCs w:val="24"/>
              </w:rPr>
            </w:pPr>
          </w:p>
        </w:tc>
        <w:tc>
          <w:tcPr>
            <w:tcW w:w="2822" w:type="dxa"/>
            <w:tcBorders>
              <w:tl2br w:val="nil"/>
              <w:tr2bl w:val="nil"/>
            </w:tcBorders>
            <w:vAlign w:val="center"/>
          </w:tcPr>
          <w:p>
            <w:pPr>
              <w:pStyle w:val="2308"/>
              <w:jc w:val="right"/>
              <w:rPr>
                <w:rFonts w:ascii="Times New Roman" w:eastAsia="宋体" w:cs="Times New Roman" w:hAnsi="Times New Roman"/>
                <w:sz w:val="24"/>
                <w:szCs w:val="24"/>
              </w:rPr>
            </w:pPr>
          </w:p>
        </w:tc>
      </w:tr>
      <w:tr>
        <w:trPr>
          <w:trHeight w:val="498"/>
        </w:trPr>
        <w:tc>
          <w:tcPr>
            <w:tcW w:w="4055" w:type="dxa"/>
            <w:tcBorders>
              <w:tl2br w:val="nil"/>
              <w:tr2bl w:val="nil"/>
            </w:tcBorders>
          </w:tcPr>
          <w:p>
            <w:pPr>
              <w:pStyle w:val="2308"/>
              <w:rPr>
                <w:rFonts w:ascii="Times New Roman" w:eastAsia="宋体" w:hAnsi="Times New Roman"/>
                <w:sz w:val="24"/>
                <w:szCs w:val="24"/>
              </w:rPr>
            </w:pPr>
          </w:p>
        </w:tc>
        <w:tc>
          <w:tcPr>
            <w:tcW w:w="3081" w:type="dxa"/>
            <w:tcBorders>
              <w:tl2br w:val="nil"/>
              <w:tr2bl w:val="nil"/>
            </w:tcBorders>
            <w:vAlign w:val="center"/>
          </w:tcPr>
          <w:p>
            <w:pPr>
              <w:pStyle w:val="2308"/>
              <w:jc w:val="right"/>
              <w:rPr>
                <w:rFonts w:ascii="Times New Roman" w:eastAsia="宋体" w:cs="Times New Roman" w:hAnsi="Times New Roman"/>
                <w:sz w:val="24"/>
                <w:szCs w:val="24"/>
              </w:rPr>
            </w:pPr>
          </w:p>
        </w:tc>
        <w:tc>
          <w:tcPr>
            <w:tcW w:w="4225" w:type="dxa"/>
            <w:tcBorders>
              <w:tl2br w:val="nil"/>
              <w:tr2bl w:val="nil"/>
            </w:tcBorders>
          </w:tcPr>
          <w:p>
            <w:pPr>
              <w:pStyle w:val="2308"/>
              <w:rPr>
                <w:rFonts w:ascii="Times New Roman" w:eastAsia="宋体" w:hAnsi="Times New Roman"/>
                <w:sz w:val="24"/>
                <w:szCs w:val="24"/>
              </w:rPr>
            </w:pPr>
          </w:p>
        </w:tc>
        <w:tc>
          <w:tcPr>
            <w:tcW w:w="2822" w:type="dxa"/>
            <w:tcBorders>
              <w:tl2br w:val="nil"/>
              <w:tr2bl w:val="nil"/>
            </w:tcBorders>
            <w:vAlign w:val="center"/>
          </w:tcPr>
          <w:p>
            <w:pPr>
              <w:pStyle w:val="2308"/>
              <w:jc w:val="right"/>
              <w:rPr>
                <w:rFonts w:ascii="Times New Roman" w:eastAsia="宋体" w:cs="Times New Roman" w:hAnsi="Times New Roman"/>
                <w:sz w:val="24"/>
                <w:szCs w:val="24"/>
              </w:rPr>
            </w:pPr>
          </w:p>
        </w:tc>
      </w:tr>
      <w:tr>
        <w:trPr>
          <w:trHeight w:val="498"/>
        </w:trPr>
        <w:tc>
          <w:tcPr>
            <w:tcW w:w="4055" w:type="dxa"/>
            <w:tcBorders>
              <w:tl2br w:val="nil"/>
              <w:tr2bl w:val="nil"/>
            </w:tcBorders>
          </w:tcPr>
          <w:p>
            <w:pPr>
              <w:pStyle w:val="2308"/>
              <w:rPr>
                <w:rFonts w:ascii="Times New Roman" w:eastAsia="宋体" w:hAnsi="Times New Roman"/>
                <w:sz w:val="24"/>
                <w:szCs w:val="24"/>
              </w:rPr>
            </w:pPr>
          </w:p>
        </w:tc>
        <w:tc>
          <w:tcPr>
            <w:tcW w:w="3081" w:type="dxa"/>
            <w:tcBorders>
              <w:tl2br w:val="nil"/>
              <w:tr2bl w:val="nil"/>
            </w:tcBorders>
            <w:vAlign w:val="center"/>
          </w:tcPr>
          <w:p>
            <w:pPr>
              <w:pStyle w:val="2308"/>
              <w:jc w:val="right"/>
              <w:rPr>
                <w:rFonts w:ascii="Times New Roman" w:eastAsia="宋体" w:cs="Times New Roman" w:hAnsi="Times New Roman"/>
                <w:sz w:val="24"/>
                <w:szCs w:val="24"/>
              </w:rPr>
            </w:pPr>
          </w:p>
        </w:tc>
        <w:tc>
          <w:tcPr>
            <w:tcW w:w="4225" w:type="dxa"/>
            <w:tcBorders>
              <w:tl2br w:val="nil"/>
              <w:tr2bl w:val="nil"/>
            </w:tcBorders>
          </w:tcPr>
          <w:p>
            <w:pPr>
              <w:pStyle w:val="2308"/>
              <w:rPr>
                <w:rFonts w:ascii="Times New Roman" w:eastAsia="宋体" w:hAnsi="Times New Roman"/>
                <w:sz w:val="24"/>
                <w:szCs w:val="24"/>
              </w:rPr>
            </w:pPr>
          </w:p>
        </w:tc>
        <w:tc>
          <w:tcPr>
            <w:tcW w:w="2822" w:type="dxa"/>
            <w:tcBorders>
              <w:tl2br w:val="nil"/>
              <w:tr2bl w:val="nil"/>
            </w:tcBorders>
            <w:vAlign w:val="center"/>
          </w:tcPr>
          <w:p>
            <w:pPr>
              <w:pStyle w:val="2308"/>
              <w:jc w:val="right"/>
              <w:rPr>
                <w:rFonts w:ascii="Times New Roman" w:eastAsia="宋体" w:cs="Times New Roman" w:hAnsi="Times New Roman"/>
                <w:sz w:val="24"/>
                <w:szCs w:val="24"/>
              </w:rPr>
            </w:pPr>
          </w:p>
        </w:tc>
      </w:tr>
      <w:tr>
        <w:trPr>
          <w:trHeight w:val="506"/>
        </w:trPr>
        <w:tc>
          <w:tcPr>
            <w:tcW w:w="4055" w:type="dxa"/>
            <w:tcBorders>
              <w:tl2br w:val="nil"/>
              <w:tr2bl w:val="nil"/>
            </w:tcBorders>
          </w:tcPr>
          <w:p>
            <w:pPr>
              <w:pStyle w:val="2308"/>
              <w:spacing w:before="111" w:line="185" w:lineRule="auto"/>
              <w:ind w:firstLine="992"/>
              <w:rPr>
                <w:rFonts w:ascii="Times New Roman" w:eastAsia="宋体" w:cs="宋体" w:hAnsi="Times New Roman"/>
                <w:sz w:val="24"/>
                <w:szCs w:val="24"/>
              </w:rPr>
            </w:pPr>
            <w:r>
              <w:rPr>
                <w:rFonts w:ascii="Times New Roman" w:eastAsia="宋体" w:cs="宋体" w:hAnsi="Times New Roman" w:hint="eastAsia"/>
                <w:spacing w:val="-11"/>
                <w:sz w:val="24"/>
                <w:szCs w:val="24"/>
              </w:rPr>
              <w:t>收</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入</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总</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1"/>
                <w:sz w:val="24"/>
                <w:szCs w:val="24"/>
              </w:rPr>
              <w:t>计</w:t>
            </w:r>
          </w:p>
        </w:tc>
        <w:tc>
          <w:tcPr>
            <w:tcW w:w="3081" w:type="dxa"/>
            <w:tcBorders>
              <w:tl2br w:val="nil"/>
              <w:tr2bl w:val="nil"/>
            </w:tcBorders>
            <w:vAlign w:val="center"/>
          </w:tcPr>
          <w:p>
            <w:pPr>
              <w:pStyle w:val="2308"/>
              <w:spacing w:before="153" w:line="190" w:lineRule="auto"/>
              <w:ind w:firstLine="1243"/>
              <w:jc w:val="right"/>
              <w:rPr>
                <w:rFonts w:ascii="Times New Roman" w:eastAsia="宋体" w:cs="Times New Roman" w:hAnsi="Times New Roman"/>
                <w:sz w:val="24"/>
                <w:szCs w:val="24"/>
              </w:rPr>
            </w:pPr>
            <w:r>
              <w:rPr>
                <w:rFonts w:ascii="Times New Roman" w:eastAsia="宋体" w:cs="Times New Roman" w:hAnsi="Times New Roman"/>
                <w:sz w:val="24"/>
                <w:szCs w:val="24"/>
              </w:rPr>
              <w:t>10</w:t>
            </w:r>
            <w:r>
              <w:rPr>
                <w:rFonts w:ascii="Times New Roman" w:eastAsia="宋体" w:cs="Times New Roman" w:hAnsi="Times New Roman" w:hint="eastAsia"/>
                <w:sz w:val="24"/>
                <w:szCs w:val="24"/>
              </w:rPr>
              <w:t>2,595</w:t>
            </w:r>
            <w:r>
              <w:rPr>
                <w:rFonts w:ascii="Times New Roman" w:eastAsia="宋体" w:cs="Times New Roman" w:hAnsi="Times New Roman"/>
                <w:sz w:val="24"/>
                <w:szCs w:val="24"/>
              </w:rPr>
              <w:t>.</w:t>
            </w:r>
            <w:r>
              <w:rPr>
                <w:rFonts w:ascii="Times New Roman" w:eastAsia="宋体" w:cs="Times New Roman" w:hAnsi="Times New Roman" w:hint="eastAsia"/>
                <w:sz w:val="24"/>
                <w:szCs w:val="24"/>
              </w:rPr>
              <w:t>83</w:t>
            </w:r>
          </w:p>
        </w:tc>
        <w:tc>
          <w:tcPr>
            <w:tcW w:w="4225" w:type="dxa"/>
            <w:tcBorders>
              <w:tl2br w:val="nil"/>
              <w:tr2bl w:val="nil"/>
            </w:tcBorders>
          </w:tcPr>
          <w:p>
            <w:pPr>
              <w:pStyle w:val="2308"/>
              <w:spacing w:before="111" w:line="185" w:lineRule="auto"/>
              <w:ind w:firstLine="499"/>
              <w:rPr>
                <w:rFonts w:ascii="Times New Roman" w:eastAsia="宋体" w:cs="宋体" w:hAnsi="Times New Roman"/>
                <w:sz w:val="24"/>
                <w:szCs w:val="24"/>
              </w:rPr>
            </w:pPr>
            <w:r>
              <w:rPr>
                <w:rFonts w:ascii="Times New Roman" w:eastAsia="宋体" w:cs="宋体" w:hAnsi="Times New Roman" w:hint="eastAsia"/>
                <w:spacing w:val="-15"/>
                <w:sz w:val="24"/>
                <w:szCs w:val="24"/>
              </w:rPr>
              <w:t>支</w:t>
            </w:r>
            <w:r>
              <w:rPr>
                <w:rFonts w:ascii="Times New Roman" w:eastAsia="宋体" w:cs="宋体" w:hAnsi="Times New Roman" w:hint="eastAsia"/>
                <w:spacing w:val="9"/>
                <w:sz w:val="24"/>
                <w:szCs w:val="24"/>
              </w:rPr>
              <w:t xml:space="preserve">    </w:t>
            </w:r>
            <w:r>
              <w:rPr>
                <w:rFonts w:ascii="Times New Roman" w:eastAsia="宋体" w:cs="宋体" w:hAnsi="Times New Roman" w:hint="eastAsia"/>
                <w:spacing w:val="-15"/>
                <w:sz w:val="24"/>
                <w:szCs w:val="24"/>
              </w:rPr>
              <w:t>出</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5"/>
                <w:sz w:val="24"/>
                <w:szCs w:val="24"/>
              </w:rPr>
              <w:t>总</w:t>
            </w:r>
            <w:r>
              <w:rPr>
                <w:rFonts w:ascii="Times New Roman" w:eastAsia="宋体" w:cs="宋体" w:hAnsi="Times New Roman" w:hint="eastAsia"/>
                <w:spacing w:val="3"/>
                <w:sz w:val="24"/>
                <w:szCs w:val="24"/>
              </w:rPr>
              <w:t xml:space="preserve">    </w:t>
            </w:r>
            <w:r>
              <w:rPr>
                <w:rFonts w:ascii="Times New Roman" w:eastAsia="宋体" w:cs="宋体" w:hAnsi="Times New Roman" w:hint="eastAsia"/>
                <w:spacing w:val="-15"/>
                <w:sz w:val="24"/>
                <w:szCs w:val="24"/>
              </w:rPr>
              <w:t>计</w:t>
            </w:r>
          </w:p>
        </w:tc>
        <w:tc>
          <w:tcPr>
            <w:tcW w:w="2822" w:type="dxa"/>
            <w:tcBorders>
              <w:tl2br w:val="nil"/>
              <w:tr2bl w:val="nil"/>
            </w:tcBorders>
            <w:vAlign w:val="center"/>
          </w:tcPr>
          <w:p>
            <w:pPr>
              <w:pStyle w:val="2308"/>
              <w:spacing w:before="153" w:line="190" w:lineRule="auto"/>
              <w:ind w:firstLine="687"/>
              <w:jc w:val="right"/>
              <w:rPr>
                <w:rFonts w:ascii="Times New Roman" w:eastAsia="宋体" w:cs="Times New Roman" w:hAnsi="Times New Roman"/>
                <w:sz w:val="24"/>
                <w:szCs w:val="24"/>
              </w:rPr>
            </w:pPr>
            <w:r>
              <w:rPr>
                <w:rFonts w:ascii="Times New Roman" w:eastAsia="宋体" w:cs="Times New Roman" w:hAnsi="Times New Roman"/>
                <w:sz w:val="24"/>
                <w:szCs w:val="24"/>
              </w:rPr>
              <w:t>10</w:t>
            </w:r>
            <w:r>
              <w:rPr>
                <w:rFonts w:ascii="Times New Roman" w:eastAsia="宋体" w:cs="Times New Roman" w:hAnsi="Times New Roman" w:hint="eastAsia"/>
                <w:sz w:val="24"/>
                <w:szCs w:val="24"/>
              </w:rPr>
              <w:t>2,595</w:t>
            </w:r>
            <w:r>
              <w:rPr>
                <w:rFonts w:ascii="Times New Roman" w:eastAsia="宋体" w:cs="Times New Roman" w:hAnsi="Times New Roman"/>
                <w:sz w:val="24"/>
                <w:szCs w:val="24"/>
              </w:rPr>
              <w:t>.</w:t>
            </w:r>
            <w:r>
              <w:rPr>
                <w:rFonts w:ascii="Times New Roman" w:eastAsia="宋体" w:cs="Times New Roman" w:hAnsi="Times New Roman" w:hint="eastAsia"/>
                <w:sz w:val="24"/>
                <w:szCs w:val="24"/>
              </w:rPr>
              <w:t>83</w:t>
            </w:r>
          </w:p>
        </w:tc>
      </w:tr>
    </w:tbl>
    <w:p>
      <w:pPr>
        <w:pStyle w:val="2308"/>
        <w:rPr>
          <w:rFonts w:ascii="Times New Roman" w:eastAsia="宋体" w:hAnsi="Times New Roman"/>
        </w:rPr>
      </w:pPr>
    </w:p>
    <w:p>
      <w:pPr>
        <w:pStyle w:val="2308"/>
        <w:rPr>
          <w:rFonts w:ascii="Times New Roman" w:eastAsia="宋体" w:hAnsi="Times New Roman"/>
        </w:rPr>
        <w:sectPr>
          <w:pgSz w:w="16841" w:h="11907"/>
          <w:pgMar w:top="548" w:right="1322" w:bottom="0" w:left="1324" w:header="0" w:footer="0" w:gutter="0"/>
          <w:docGrid w:linePitch="285" w:charSpace="0"/>
        </w:sectPr>
      </w:pPr>
    </w:p>
    <w:p>
      <w:pPr>
        <w:jc w:val="right"/>
        <w:rPr>
          <w:rFonts w:ascii="黑体" w:eastAsia="黑体" w:cs="黑体"/>
          <w:sz w:val="20"/>
          <w:szCs w:val="20"/>
        </w:rPr>
      </w:pPr>
      <w:r>
        <w:rPr>
          <w:rFonts w:ascii="黑体" w:eastAsia="黑体" w:cs="黑体" w:hint="eastAsia"/>
          <w:snapToGrid w:val="0"/>
          <w:sz w:val="20"/>
          <w:szCs w:val="20"/>
        </w:rPr>
        <w:t>部门公开表 5</w:t>
      </w:r>
    </w:p>
    <w:p>
      <w:pPr>
        <w:jc w:val="center"/>
        <w:rPr>
          <w:rFonts w:cs="Microsoft JhengHei"/>
          <w:b/>
          <w:snapToGrid w:val="0"/>
          <w:color w:val="000000"/>
          <w:sz w:val="36"/>
          <w:szCs w:val="36"/>
        </w:rPr>
      </w:pPr>
      <w:r>
        <w:rPr>
          <w:rFonts w:cs="Microsoft JhengHei" w:hint="eastAsia"/>
          <w:b/>
          <w:snapToGrid w:val="0"/>
          <w:color w:val="000000"/>
          <w:sz w:val="36"/>
          <w:szCs w:val="36"/>
        </w:rPr>
        <w:t>一般公共预算支出表</w:t>
      </w:r>
    </w:p>
    <w:p>
      <w:pPr>
        <w:pStyle w:val="2319"/>
        <w:spacing w:before="39" w:line="180" w:lineRule="auto"/>
        <w:ind w:firstLineChars="6801" w:firstLine="13194"/>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 xml:space="preserve">     单位：万元</w:t>
      </w:r>
    </w:p>
    <w:p>
      <w:pPr>
        <w:pStyle w:val="2319"/>
        <w:spacing w:line="19" w:lineRule="auto"/>
        <w:rPr>
          <w:rFonts w:ascii="Times New Roman" w:eastAsia="宋体" w:hAnsi="Times New Roman"/>
          <w:sz w:val="2"/>
        </w:rPr>
      </w:pPr>
    </w:p>
    <w:tbl>
      <w:tblPr>
        <w:jc w:val="left"/>
        <w:tblInd w:w="45" w:type="dxa"/>
        <w:tblW w:w="149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000"/>
        <w:gridCol w:w="2430"/>
        <w:gridCol w:w="1200"/>
        <w:gridCol w:w="1120"/>
        <w:gridCol w:w="1190"/>
        <w:gridCol w:w="1200"/>
        <w:gridCol w:w="1150"/>
        <w:gridCol w:w="1220"/>
        <w:gridCol w:w="1185"/>
        <w:gridCol w:w="1165"/>
        <w:gridCol w:w="1120"/>
        <w:gridCol w:w="960"/>
      </w:tblGrid>
      <w:tr>
        <w:trPr>
          <w:trHeight w:val="716"/>
        </w:trPr>
        <w:tc>
          <w:tcPr>
            <w:tcW w:w="3430" w:type="dxa"/>
            <w:gridSpan w:val="2"/>
            <w:tcBorders>
              <w:tl2br w:val="nil"/>
              <w:tr2bl w:val="nil"/>
            </w:tcBorders>
            <w:vAlign w:val="center"/>
          </w:tcPr>
          <w:p>
            <w:pPr>
              <w:pStyle w:val="2319"/>
              <w:spacing w:before="263"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功能分类科目</w:t>
            </w:r>
          </w:p>
        </w:tc>
        <w:tc>
          <w:tcPr>
            <w:tcW w:w="2320" w:type="dxa"/>
            <w:gridSpan w:val="2"/>
            <w:tcBorders>
              <w:tl2br w:val="nil"/>
              <w:tr2bl w:val="nil"/>
            </w:tcBorders>
            <w:vAlign w:val="center"/>
          </w:tcPr>
          <w:p>
            <w:pPr>
              <w:pStyle w:val="2319"/>
              <w:spacing w:before="263"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4"/>
                <w:sz w:val="16"/>
                <w:szCs w:val="16"/>
              </w:rPr>
              <w:t>2023年执行数</w:t>
            </w:r>
          </w:p>
        </w:tc>
        <w:tc>
          <w:tcPr>
            <w:tcW w:w="4760" w:type="dxa"/>
            <w:gridSpan w:val="4"/>
            <w:tcBorders>
              <w:tl2br w:val="nil"/>
              <w:tr2bl w:val="nil"/>
            </w:tcBorders>
            <w:vAlign w:val="center"/>
          </w:tcPr>
          <w:p>
            <w:pPr>
              <w:pStyle w:val="2319"/>
              <w:spacing w:before="263"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4"/>
                <w:sz w:val="16"/>
                <w:szCs w:val="16"/>
              </w:rPr>
              <w:t>2024年预算数</w:t>
            </w:r>
          </w:p>
        </w:tc>
        <w:tc>
          <w:tcPr>
            <w:tcW w:w="2350" w:type="dxa"/>
            <w:gridSpan w:val="2"/>
            <w:tcBorders>
              <w:tl2br w:val="nil"/>
              <w:tr2bl w:val="nil"/>
            </w:tcBorders>
            <w:vAlign w:val="center"/>
          </w:tcPr>
          <w:p>
            <w:pPr>
              <w:widowControl/>
              <w:jc w:val="center"/>
              <w:textAlignment w:val="center"/>
              <w:rPr>
                <w:sz w:val="16"/>
                <w:szCs w:val="16"/>
              </w:rPr>
            </w:pPr>
            <w:r>
              <w:rPr>
                <w:color w:val="000000"/>
                <w:kern w:val="0"/>
                <w:sz w:val="16"/>
                <w:szCs w:val="16"/>
              </w:rPr>
              <w:t>202</w:t>
            </w:r>
            <w:r>
              <w:rPr>
                <w:rFonts w:hint="eastAsia"/>
                <w:color w:val="000000"/>
                <w:kern w:val="0"/>
                <w:sz w:val="16"/>
                <w:szCs w:val="16"/>
              </w:rPr>
              <w:t>4</w:t>
            </w:r>
            <w:r>
              <w:rPr>
                <w:color w:val="000000"/>
                <w:kern w:val="0"/>
                <w:sz w:val="16"/>
                <w:szCs w:val="16"/>
              </w:rPr>
              <w:t>年预算数比</w:t>
              <w:br/>
              <w:t>202</w:t>
            </w:r>
            <w:r>
              <w:rPr>
                <w:rFonts w:hint="eastAsia"/>
                <w:color w:val="000000"/>
                <w:kern w:val="0"/>
                <w:sz w:val="16"/>
                <w:szCs w:val="16"/>
              </w:rPr>
              <w:t>3</w:t>
            </w:r>
            <w:r>
              <w:rPr>
                <w:color w:val="000000"/>
                <w:kern w:val="0"/>
                <w:sz w:val="16"/>
                <w:szCs w:val="16"/>
              </w:rPr>
              <w:t>年执行数</w:t>
            </w:r>
          </w:p>
        </w:tc>
        <w:tc>
          <w:tcPr>
            <w:tcW w:w="2080" w:type="dxa"/>
            <w:gridSpan w:val="2"/>
            <w:tcBorders>
              <w:tl2br w:val="nil"/>
              <w:tr2bl w:val="nil"/>
            </w:tcBorders>
            <w:vAlign w:val="center"/>
          </w:tcPr>
          <w:p>
            <w:pPr>
              <w:pStyle w:val="2319"/>
              <w:spacing w:before="30" w:line="180" w:lineRule="auto"/>
              <w:ind w:firstLine="135"/>
              <w:jc w:val="center"/>
              <w:rPr>
                <w:rFonts w:ascii="Times New Roman" w:eastAsia="宋体" w:cs="Microsoft JhengHei" w:hAnsi="Times New Roman"/>
                <w:spacing w:val="-4"/>
                <w:sz w:val="16"/>
                <w:szCs w:val="16"/>
              </w:rPr>
            </w:pPr>
            <w:r>
              <w:rPr>
                <w:rFonts w:ascii="Times New Roman" w:eastAsia="宋体" w:cs="Microsoft JhengHei" w:hAnsi="Times New Roman" w:hint="eastAsia"/>
                <w:spacing w:val="-4"/>
                <w:sz w:val="16"/>
                <w:szCs w:val="16"/>
              </w:rPr>
              <w:t>2024年预算数比</w:t>
            </w:r>
          </w:p>
          <w:p>
            <w:pPr>
              <w:pStyle w:val="2319"/>
              <w:spacing w:before="30" w:line="180" w:lineRule="auto"/>
              <w:ind w:firstLine="135"/>
              <w:jc w:val="center"/>
              <w:rPr>
                <w:rFonts w:ascii="Times New Roman" w:eastAsia="宋体" w:cs="Microsoft JhengHei" w:hAnsi="Times New Roman"/>
                <w:spacing w:val="-4"/>
                <w:sz w:val="16"/>
                <w:szCs w:val="16"/>
              </w:rPr>
            </w:pPr>
            <w:r>
              <w:rPr>
                <w:rFonts w:ascii="Times New Roman" w:eastAsia="宋体" w:cs="Microsoft JhengHei" w:hAnsi="Times New Roman" w:hint="eastAsia"/>
                <w:spacing w:val="-4"/>
                <w:sz w:val="16"/>
                <w:szCs w:val="16"/>
              </w:rPr>
              <w:t>2023年执行数</w:t>
            </w:r>
          </w:p>
          <w:p>
            <w:pPr>
              <w:pStyle w:val="2319"/>
              <w:spacing w:before="30" w:line="180" w:lineRule="auto"/>
              <w:ind w:firstLine="135"/>
              <w:jc w:val="center"/>
              <w:rPr>
                <w:rFonts w:ascii="Times New Roman" w:eastAsia="宋体" w:cs="Microsoft JhengHei" w:hAnsi="Times New Roman"/>
                <w:spacing w:val="-4"/>
                <w:sz w:val="16"/>
                <w:szCs w:val="16"/>
              </w:rPr>
            </w:pPr>
            <w:r>
              <w:rPr>
                <w:rFonts w:ascii="Times New Roman" w:eastAsia="宋体" w:cs="Microsoft JhengHei" w:hAnsi="Times New Roman" w:hint="eastAsia"/>
                <w:spacing w:val="-4"/>
                <w:sz w:val="16"/>
                <w:szCs w:val="16"/>
              </w:rPr>
              <w:t>（扣除中央基建投资）</w:t>
            </w:r>
          </w:p>
        </w:tc>
      </w:tr>
      <w:tr>
        <w:trPr>
          <w:trHeight w:val="290"/>
        </w:trPr>
        <w:tc>
          <w:tcPr>
            <w:tcW w:w="1000" w:type="dxa"/>
            <w:vMerge w:val="restart"/>
            <w:tcBorders>
              <w:bottom w:val="nil"/>
              <w:tl2br w:val="nil"/>
              <w:tr2bl w:val="nil"/>
            </w:tcBorders>
            <w:vAlign w:val="center"/>
          </w:tcPr>
          <w:p>
            <w:pPr>
              <w:pStyle w:val="2319"/>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科目编码</w:t>
            </w:r>
          </w:p>
        </w:tc>
        <w:tc>
          <w:tcPr>
            <w:tcW w:w="2430" w:type="dxa"/>
            <w:vMerge w:val="restart"/>
            <w:tcBorders>
              <w:bottom w:val="nil"/>
              <w:tl2br w:val="nil"/>
              <w:tr2bl w:val="nil"/>
            </w:tcBorders>
            <w:vAlign w:val="center"/>
          </w:tcPr>
          <w:p>
            <w:pPr>
              <w:pStyle w:val="2319"/>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科目名称</w:t>
            </w:r>
          </w:p>
        </w:tc>
        <w:tc>
          <w:tcPr>
            <w:tcW w:w="1200" w:type="dxa"/>
            <w:vMerge w:val="restart"/>
            <w:tcBorders>
              <w:bottom w:val="nil"/>
              <w:tl2br w:val="nil"/>
              <w:tr2bl w:val="nil"/>
            </w:tcBorders>
            <w:vAlign w:val="center"/>
          </w:tcPr>
          <w:p>
            <w:pPr>
              <w:pStyle w:val="2319"/>
              <w:spacing w:before="197"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执行数</w:t>
            </w:r>
          </w:p>
        </w:tc>
        <w:tc>
          <w:tcPr>
            <w:tcW w:w="1120" w:type="dxa"/>
            <w:vMerge w:val="restart"/>
            <w:tcBorders>
              <w:bottom w:val="nil"/>
              <w:tl2br w:val="nil"/>
              <w:tr2bl w:val="nil"/>
            </w:tcBorders>
            <w:vAlign w:val="center"/>
          </w:tcPr>
          <w:p>
            <w:pPr>
              <w:pStyle w:val="2319"/>
              <w:spacing w:before="79" w:line="202" w:lineRule="auto"/>
              <w:ind w:left="113" w:right="105" w:firstLine="3"/>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扣除中央基建投资后执行数</w:t>
            </w:r>
          </w:p>
        </w:tc>
        <w:tc>
          <w:tcPr>
            <w:tcW w:w="3540" w:type="dxa"/>
            <w:gridSpan w:val="3"/>
            <w:tcBorders>
              <w:tl2br w:val="nil"/>
              <w:tr2bl w:val="nil"/>
            </w:tcBorders>
            <w:vAlign w:val="center"/>
          </w:tcPr>
          <w:p>
            <w:pPr>
              <w:pStyle w:val="2319"/>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年初预算数</w:t>
            </w:r>
          </w:p>
        </w:tc>
        <w:tc>
          <w:tcPr>
            <w:tcW w:w="1220" w:type="dxa"/>
            <w:vMerge w:val="restart"/>
            <w:tcBorders>
              <w:bottom w:val="nil"/>
              <w:tl2br w:val="nil"/>
              <w:tr2bl w:val="nil"/>
            </w:tcBorders>
            <w:vAlign w:val="center"/>
          </w:tcPr>
          <w:p>
            <w:pPr>
              <w:pStyle w:val="2319"/>
              <w:spacing w:before="79" w:line="202" w:lineRule="auto"/>
              <w:ind w:left="152" w:right="140" w:firstLine="3"/>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扣除中央基建投资后预算数</w:t>
            </w:r>
          </w:p>
        </w:tc>
        <w:tc>
          <w:tcPr>
            <w:tcW w:w="1185" w:type="dxa"/>
            <w:vMerge w:val="restart"/>
            <w:tcBorders>
              <w:tl2br w:val="nil"/>
              <w:tr2bl w:val="nil"/>
            </w:tcBorders>
            <w:vAlign w:val="center"/>
          </w:tcPr>
          <w:p>
            <w:pPr>
              <w:widowControl/>
              <w:jc w:val="center"/>
              <w:textAlignment w:val="center"/>
              <w:rPr>
                <w:sz w:val="16"/>
                <w:szCs w:val="16"/>
              </w:rPr>
            </w:pPr>
            <w:r>
              <w:rPr>
                <w:color w:val="000000"/>
                <w:kern w:val="0"/>
                <w:sz w:val="16"/>
                <w:szCs w:val="16"/>
              </w:rPr>
              <w:t>增减额</w:t>
            </w:r>
          </w:p>
        </w:tc>
        <w:tc>
          <w:tcPr>
            <w:tcW w:w="1165" w:type="dxa"/>
            <w:vMerge w:val="restart"/>
            <w:tcBorders>
              <w:tl2br w:val="nil"/>
              <w:tr2bl w:val="nil"/>
            </w:tcBorders>
            <w:vAlign w:val="center"/>
          </w:tcPr>
          <w:p>
            <w:pPr>
              <w:widowControl/>
              <w:jc w:val="center"/>
              <w:textAlignment w:val="center"/>
              <w:rPr>
                <w:sz w:val="16"/>
                <w:szCs w:val="16"/>
              </w:rPr>
            </w:pPr>
            <w:r>
              <w:rPr>
                <w:color w:val="000000"/>
                <w:kern w:val="0"/>
                <w:sz w:val="16"/>
                <w:szCs w:val="16"/>
              </w:rPr>
              <w:t>增减(%)</w:t>
            </w:r>
          </w:p>
        </w:tc>
        <w:tc>
          <w:tcPr>
            <w:tcW w:w="1120" w:type="dxa"/>
            <w:vMerge w:val="restart"/>
            <w:tcBorders>
              <w:tl2br w:val="nil"/>
              <w:tr2bl w:val="nil"/>
            </w:tcBorders>
            <w:vAlign w:val="center"/>
          </w:tcPr>
          <w:p>
            <w:pPr>
              <w:widowControl/>
              <w:jc w:val="center"/>
              <w:textAlignment w:val="center"/>
              <w:rPr>
                <w:sz w:val="16"/>
                <w:szCs w:val="16"/>
              </w:rPr>
            </w:pPr>
            <w:r>
              <w:rPr>
                <w:color w:val="000000"/>
                <w:kern w:val="0"/>
                <w:sz w:val="16"/>
                <w:szCs w:val="16"/>
              </w:rPr>
              <w:t>增减额</w:t>
            </w:r>
          </w:p>
        </w:tc>
        <w:tc>
          <w:tcPr>
            <w:tcW w:w="960" w:type="dxa"/>
            <w:vMerge w:val="restart"/>
            <w:tcBorders>
              <w:tl2br w:val="nil"/>
              <w:tr2bl w:val="nil"/>
            </w:tcBorders>
            <w:vAlign w:val="center"/>
          </w:tcPr>
          <w:p>
            <w:pPr>
              <w:widowControl/>
              <w:jc w:val="center"/>
              <w:textAlignment w:val="center"/>
              <w:rPr>
                <w:sz w:val="16"/>
                <w:szCs w:val="16"/>
              </w:rPr>
            </w:pPr>
            <w:r>
              <w:rPr>
                <w:color w:val="000000"/>
                <w:kern w:val="0"/>
                <w:sz w:val="16"/>
                <w:szCs w:val="16"/>
              </w:rPr>
              <w:t>增减(%)</w:t>
            </w:r>
          </w:p>
        </w:tc>
      </w:tr>
      <w:tr>
        <w:trPr>
          <w:trHeight w:val="291"/>
        </w:trPr>
        <w:tc>
          <w:tcPr>
            <w:tcW w:w="1000" w:type="dxa"/>
            <w:vMerge/>
            <w:tcBorders>
              <w:top w:val="nil"/>
              <w:tl2br w:val="nil"/>
              <w:tr2bl w:val="nil"/>
            </w:tcBorders>
          </w:tcPr>
          <w:p/>
        </w:tc>
        <w:tc>
          <w:tcPr>
            <w:tcW w:w="2430" w:type="dxa"/>
            <w:vMerge/>
            <w:tcBorders>
              <w:top w:val="nil"/>
              <w:tl2br w:val="nil"/>
              <w:tr2bl w:val="nil"/>
            </w:tcBorders>
          </w:tcPr>
          <w:p/>
        </w:tc>
        <w:tc>
          <w:tcPr>
            <w:tcW w:w="1200" w:type="dxa"/>
            <w:vMerge/>
            <w:tcBorders>
              <w:top w:val="nil"/>
              <w:tl2br w:val="nil"/>
              <w:tr2bl w:val="nil"/>
            </w:tcBorders>
          </w:tcPr>
          <w:p/>
        </w:tc>
        <w:tc>
          <w:tcPr>
            <w:tcW w:w="1120" w:type="dxa"/>
            <w:vMerge/>
            <w:tcBorders>
              <w:top w:val="nil"/>
              <w:tl2br w:val="nil"/>
              <w:tr2bl w:val="nil"/>
            </w:tcBorders>
          </w:tcPr>
          <w:p/>
        </w:tc>
        <w:tc>
          <w:tcPr>
            <w:tcW w:w="1190" w:type="dxa"/>
            <w:tcBorders>
              <w:tl2br w:val="nil"/>
              <w:tr2bl w:val="nil"/>
            </w:tcBorders>
            <w:vAlign w:val="center"/>
          </w:tcPr>
          <w:p>
            <w:pPr>
              <w:pStyle w:val="2319"/>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小计</w:t>
            </w:r>
          </w:p>
        </w:tc>
        <w:tc>
          <w:tcPr>
            <w:tcW w:w="1200" w:type="dxa"/>
            <w:tcBorders>
              <w:tl2br w:val="nil"/>
              <w:tr2bl w:val="nil"/>
            </w:tcBorders>
            <w:vAlign w:val="center"/>
          </w:tcPr>
          <w:p>
            <w:pPr>
              <w:pStyle w:val="2319"/>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基本支出</w:t>
            </w:r>
          </w:p>
        </w:tc>
        <w:tc>
          <w:tcPr>
            <w:tcW w:w="1150" w:type="dxa"/>
            <w:tcBorders>
              <w:tl2br w:val="nil"/>
              <w:tr2bl w:val="nil"/>
            </w:tcBorders>
            <w:vAlign w:val="center"/>
          </w:tcPr>
          <w:p>
            <w:pPr>
              <w:pStyle w:val="2319"/>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项目支出</w:t>
            </w:r>
          </w:p>
        </w:tc>
        <w:tc>
          <w:tcPr>
            <w:tcW w:w="1220" w:type="dxa"/>
            <w:vMerge/>
            <w:tcBorders>
              <w:top w:val="nil"/>
              <w:tl2br w:val="nil"/>
              <w:tr2bl w:val="nil"/>
            </w:tcBorders>
          </w:tcPr>
          <w:p/>
        </w:tc>
        <w:tc>
          <w:tcPr>
            <w:tcW w:w="1185" w:type="dxa"/>
            <w:vMerge/>
            <w:tcBorders>
              <w:tl2br w:val="nil"/>
              <w:tr2bl w:val="nil"/>
            </w:tcBorders>
          </w:tcPr>
          <w:p/>
        </w:tc>
        <w:tc>
          <w:tcPr>
            <w:tcW w:w="1165" w:type="dxa"/>
            <w:vMerge/>
            <w:tcBorders>
              <w:tl2br w:val="nil"/>
              <w:tr2bl w:val="nil"/>
            </w:tcBorders>
          </w:tcPr>
          <w:p/>
        </w:tc>
        <w:tc>
          <w:tcPr>
            <w:tcW w:w="1120" w:type="dxa"/>
            <w:vMerge/>
            <w:tcBorders>
              <w:tl2br w:val="nil"/>
              <w:tr2bl w:val="nil"/>
            </w:tcBorders>
          </w:tcPr>
          <w:p/>
        </w:tc>
        <w:tc>
          <w:tcPr>
            <w:tcW w:w="960" w:type="dxa"/>
            <w:vMerge/>
            <w:tcBorders>
              <w:tl2br w:val="nil"/>
              <w:tr2bl w:val="nil"/>
            </w:tcBorders>
          </w:tcP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201</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一般公共服务支出</w:t>
            </w:r>
          </w:p>
        </w:tc>
        <w:tc>
          <w:tcPr>
            <w:tcW w:w="120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b/>
                <w:bCs/>
                <w:sz w:val="16"/>
                <w:szCs w:val="16"/>
              </w:rPr>
            </w:pPr>
            <w:r>
              <w:rPr>
                <w:rFonts w:ascii="Times New Roman" w:eastAsia="宋体" w:cs="Times New Roman" w:hAnsi="Times New Roman"/>
                <w:b/>
                <w:bCs/>
                <w:sz w:val="16"/>
                <w:szCs w:val="16"/>
              </w:rPr>
              <w:t>6</w:t>
            </w:r>
            <w:r>
              <w:rPr>
                <w:rFonts w:ascii="Times New Roman" w:eastAsia="宋体" w:cs="Times New Roman" w:hAnsi="Times New Roman" w:hint="eastAsia"/>
                <w:b/>
                <w:bCs/>
                <w:sz w:val="16"/>
                <w:szCs w:val="16"/>
              </w:rPr>
              <w:t>8,356</w:t>
            </w:r>
            <w:r>
              <w:rPr>
                <w:rFonts w:ascii="Times New Roman" w:eastAsia="宋体" w:cs="Times New Roman" w:hAnsi="Times New Roman"/>
                <w:b/>
                <w:bCs/>
                <w:sz w:val="16"/>
                <w:szCs w:val="16"/>
              </w:rPr>
              <w:t>.</w:t>
            </w:r>
            <w:r>
              <w:rPr>
                <w:rFonts w:ascii="Times New Roman" w:eastAsia="宋体" w:cs="Times New Roman" w:hAnsi="Times New Roman" w:hint="eastAsia"/>
                <w:b/>
                <w:bCs/>
                <w:sz w:val="16"/>
                <w:szCs w:val="16"/>
              </w:rPr>
              <w:t>01</w:t>
            </w:r>
          </w:p>
        </w:tc>
        <w:tc>
          <w:tcPr>
            <w:tcW w:w="112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b/>
                <w:bCs/>
                <w:sz w:val="16"/>
                <w:szCs w:val="16"/>
              </w:rPr>
            </w:pPr>
            <w:r>
              <w:rPr>
                <w:rFonts w:ascii="Times New Roman" w:eastAsia="宋体" w:cs="Times New Roman" w:hAnsi="Times New Roman"/>
                <w:b/>
                <w:bCs/>
                <w:sz w:val="16"/>
                <w:szCs w:val="16"/>
              </w:rPr>
              <w:t>6</w:t>
            </w:r>
            <w:r>
              <w:rPr>
                <w:rFonts w:ascii="Times New Roman" w:eastAsia="宋体" w:cs="Times New Roman" w:hAnsi="Times New Roman" w:hint="eastAsia"/>
                <w:b/>
                <w:bCs/>
                <w:sz w:val="16"/>
                <w:szCs w:val="16"/>
              </w:rPr>
              <w:t>8,069</w:t>
            </w:r>
            <w:r>
              <w:rPr>
                <w:rFonts w:ascii="Times New Roman" w:eastAsia="宋体" w:cs="Times New Roman" w:hAnsi="Times New Roman"/>
                <w:b/>
                <w:bCs/>
                <w:sz w:val="16"/>
                <w:szCs w:val="16"/>
              </w:rPr>
              <w:t>.</w:t>
            </w:r>
            <w:r>
              <w:rPr>
                <w:rFonts w:ascii="Times New Roman" w:eastAsia="宋体" w:cs="Times New Roman" w:hAnsi="Times New Roman" w:hint="eastAsia"/>
                <w:b/>
                <w:bCs/>
                <w:sz w:val="16"/>
                <w:szCs w:val="16"/>
              </w:rPr>
              <w:t>01</w:t>
            </w:r>
          </w:p>
        </w:tc>
        <w:tc>
          <w:tcPr>
            <w:tcW w:w="119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b/>
                <w:bCs/>
                <w:sz w:val="16"/>
                <w:szCs w:val="16"/>
              </w:rPr>
            </w:pPr>
            <w:r>
              <w:rPr>
                <w:rFonts w:ascii="Times New Roman" w:eastAsia="宋体" w:cs="Times New Roman" w:hAnsi="Times New Roman" w:hint="eastAsia"/>
                <w:b/>
                <w:bCs/>
                <w:sz w:val="16"/>
                <w:szCs w:val="16"/>
              </w:rPr>
              <w:t>64,572</w:t>
            </w:r>
            <w:r>
              <w:rPr>
                <w:rFonts w:ascii="Times New Roman" w:eastAsia="宋体" w:cs="Times New Roman" w:hAnsi="Times New Roman"/>
                <w:b/>
                <w:bCs/>
                <w:sz w:val="16"/>
                <w:szCs w:val="16"/>
              </w:rPr>
              <w:t>.</w:t>
            </w:r>
            <w:r>
              <w:rPr>
                <w:rFonts w:ascii="Times New Roman" w:eastAsia="宋体" w:cs="Times New Roman" w:hAnsi="Times New Roman" w:hint="eastAsia"/>
                <w:b/>
                <w:bCs/>
                <w:sz w:val="16"/>
                <w:szCs w:val="16"/>
              </w:rPr>
              <w:t>57</w:t>
            </w:r>
          </w:p>
        </w:tc>
        <w:tc>
          <w:tcPr>
            <w:tcW w:w="1200" w:type="dxa"/>
            <w:tcBorders>
              <w:tl2br w:val="nil"/>
              <w:tr2bl w:val="nil"/>
            </w:tcBorders>
            <w:shd w:val="clear" w:color="auto" w:fill="FFFFFF"/>
            <w:vAlign w:val="center"/>
          </w:tcPr>
          <w:p>
            <w:pPr>
              <w:pStyle w:val="2319"/>
              <w:ind w:rightChars="47" w:right="99"/>
              <w:jc w:val="right"/>
              <w:rPr>
                <w:rFonts w:ascii="Times New Roman" w:eastAsia="宋体" w:cs="Times New Roman" w:hAnsi="Times New Roman"/>
                <w:b/>
                <w:bCs/>
                <w:sz w:val="16"/>
                <w:szCs w:val="16"/>
              </w:rPr>
            </w:pPr>
            <w:r>
              <w:rPr>
                <w:rFonts w:ascii="Times New Roman" w:eastAsia="宋体" w:cs="Times New Roman" w:hAnsi="Times New Roman" w:hint="eastAsia"/>
                <w:b/>
                <w:bCs/>
                <w:sz w:val="16"/>
                <w:szCs w:val="16"/>
              </w:rPr>
              <w:t>53,223</w:t>
            </w:r>
            <w:r>
              <w:rPr>
                <w:rFonts w:ascii="Times New Roman" w:eastAsia="宋体" w:cs="Times New Roman" w:hAnsi="Times New Roman"/>
                <w:b/>
                <w:bCs/>
                <w:sz w:val="16"/>
                <w:szCs w:val="16"/>
              </w:rPr>
              <w:t>.</w:t>
            </w:r>
            <w:r>
              <w:rPr>
                <w:rFonts w:ascii="Times New Roman" w:eastAsia="宋体" w:cs="Times New Roman" w:hAnsi="Times New Roman" w:hint="eastAsia"/>
                <w:b/>
                <w:bCs/>
                <w:sz w:val="16"/>
                <w:szCs w:val="16"/>
              </w:rPr>
              <w:t>65</w:t>
            </w:r>
          </w:p>
        </w:tc>
        <w:tc>
          <w:tcPr>
            <w:tcW w:w="1150" w:type="dxa"/>
            <w:tcBorders>
              <w:tl2br w:val="nil"/>
              <w:tr2bl w:val="nil"/>
            </w:tcBorders>
            <w:shd w:val="clear" w:color="auto" w:fill="FFFFFF"/>
            <w:vAlign w:val="center"/>
          </w:tcPr>
          <w:p>
            <w:pPr>
              <w:pStyle w:val="2319"/>
              <w:ind w:rightChars="55" w:right="116"/>
              <w:jc w:val="right"/>
              <w:rPr>
                <w:rFonts w:ascii="Times New Roman" w:eastAsia="宋体" w:cs="Times New Roman" w:hAnsi="Times New Roman"/>
                <w:b/>
                <w:bCs/>
                <w:sz w:val="16"/>
                <w:szCs w:val="16"/>
              </w:rPr>
            </w:pPr>
            <w:r>
              <w:rPr>
                <w:rFonts w:ascii="Times New Roman" w:eastAsia="宋体" w:cs="Times New Roman" w:hAnsi="Times New Roman" w:hint="eastAsia"/>
                <w:b/>
                <w:bCs/>
                <w:sz w:val="16"/>
                <w:szCs w:val="16"/>
              </w:rPr>
              <w:t>11,348</w:t>
            </w:r>
            <w:r>
              <w:rPr>
                <w:rFonts w:ascii="Times New Roman" w:eastAsia="宋体" w:cs="Times New Roman" w:hAnsi="Times New Roman"/>
                <w:b/>
                <w:bCs/>
                <w:sz w:val="16"/>
                <w:szCs w:val="16"/>
              </w:rPr>
              <w:t>.</w:t>
            </w:r>
            <w:r>
              <w:rPr>
                <w:rFonts w:ascii="Times New Roman" w:eastAsia="宋体" w:cs="Times New Roman" w:hAnsi="Times New Roman" w:hint="eastAsia"/>
                <w:b/>
                <w:bCs/>
                <w:sz w:val="16"/>
                <w:szCs w:val="16"/>
              </w:rPr>
              <w:t>92</w:t>
            </w:r>
          </w:p>
        </w:tc>
        <w:tc>
          <w:tcPr>
            <w:tcW w:w="122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b/>
                <w:bCs/>
                <w:sz w:val="16"/>
                <w:szCs w:val="16"/>
              </w:rPr>
            </w:pPr>
            <w:r>
              <w:rPr>
                <w:rFonts w:ascii="Times New Roman" w:eastAsia="宋体" w:cs="Times New Roman" w:hAnsi="Times New Roman" w:hint="eastAsia"/>
                <w:b/>
                <w:bCs/>
                <w:sz w:val="16"/>
                <w:szCs w:val="16"/>
              </w:rPr>
              <w:t>64,572</w:t>
            </w:r>
            <w:r>
              <w:rPr>
                <w:rFonts w:ascii="Times New Roman" w:eastAsia="宋体" w:cs="Times New Roman" w:hAnsi="Times New Roman"/>
                <w:b/>
                <w:bCs/>
                <w:sz w:val="16"/>
                <w:szCs w:val="16"/>
              </w:rPr>
              <w:t>.</w:t>
            </w:r>
            <w:r>
              <w:rPr>
                <w:rFonts w:ascii="Times New Roman" w:eastAsia="宋体" w:cs="Times New Roman" w:hAnsi="Times New Roman" w:hint="eastAsia"/>
                <w:b/>
                <w:bCs/>
                <w:sz w:val="16"/>
                <w:szCs w:val="16"/>
              </w:rPr>
              <w:t>57</w:t>
            </w:r>
          </w:p>
        </w:tc>
        <w:tc>
          <w:tcPr>
            <w:tcW w:w="1185" w:type="dxa"/>
            <w:tcBorders>
              <w:tl2br w:val="nil"/>
              <w:tr2bl w:val="nil"/>
            </w:tcBorders>
            <w:vAlign w:val="center"/>
          </w:tcPr>
          <w:p>
            <w:pPr>
              <w:ind w:rightChars="52" w:right="109"/>
              <w:jc w:val="right"/>
              <w:rPr>
                <w:b/>
                <w:bCs/>
                <w:color w:val="000000"/>
                <w:sz w:val="16"/>
                <w:szCs w:val="16"/>
              </w:rPr>
            </w:pPr>
            <w:r>
              <w:rPr>
                <w:b/>
                <w:bCs/>
                <w:color w:val="000000"/>
                <w:sz w:val="16"/>
                <w:szCs w:val="16"/>
              </w:rPr>
              <w:t xml:space="preserve">  -3,783.44 </w:t>
            </w:r>
          </w:p>
        </w:tc>
        <w:tc>
          <w:tcPr>
            <w:tcW w:w="1165" w:type="dxa"/>
            <w:tcBorders>
              <w:tl2br w:val="nil"/>
              <w:tr2bl w:val="nil"/>
            </w:tcBorders>
            <w:vAlign w:val="center"/>
          </w:tcPr>
          <w:p>
            <w:pPr>
              <w:ind w:rightChars="67" w:right="141"/>
              <w:jc w:val="right"/>
              <w:rPr>
                <w:b/>
                <w:bCs/>
                <w:color w:val="000000"/>
                <w:sz w:val="16"/>
                <w:szCs w:val="16"/>
              </w:rPr>
            </w:pPr>
            <w:r>
              <w:rPr>
                <w:b/>
                <w:bCs/>
                <w:color w:val="000000"/>
                <w:sz w:val="16"/>
                <w:szCs w:val="16"/>
              </w:rPr>
              <w:t>-5.53</w:t>
            </w:r>
          </w:p>
        </w:tc>
        <w:tc>
          <w:tcPr>
            <w:tcW w:w="1120" w:type="dxa"/>
            <w:tcBorders>
              <w:tl2br w:val="nil"/>
              <w:tr2bl w:val="nil"/>
            </w:tcBorders>
            <w:vAlign w:val="center"/>
          </w:tcPr>
          <w:p>
            <w:pPr>
              <w:ind w:rightChars="60" w:right="126"/>
              <w:jc w:val="right"/>
              <w:rPr>
                <w:b/>
                <w:bCs/>
                <w:color w:val="000000"/>
                <w:sz w:val="16"/>
                <w:szCs w:val="16"/>
              </w:rPr>
            </w:pPr>
            <w:r>
              <w:rPr>
                <w:b/>
                <w:bCs/>
                <w:color w:val="000000"/>
                <w:sz w:val="16"/>
                <w:szCs w:val="16"/>
              </w:rPr>
              <w:t xml:space="preserve">  -3,496.44 </w:t>
            </w:r>
          </w:p>
        </w:tc>
        <w:tc>
          <w:tcPr>
            <w:tcW w:w="960" w:type="dxa"/>
            <w:tcBorders>
              <w:tl2br w:val="nil"/>
              <w:tr2bl w:val="nil"/>
            </w:tcBorders>
            <w:vAlign w:val="center"/>
          </w:tcPr>
          <w:p>
            <w:pPr>
              <w:ind w:rightChars="45" w:right="95"/>
              <w:jc w:val="right"/>
              <w:rPr>
                <w:b/>
                <w:bCs/>
                <w:color w:val="000000"/>
                <w:sz w:val="16"/>
                <w:szCs w:val="16"/>
              </w:rPr>
            </w:pPr>
            <w:r>
              <w:rPr>
                <w:b/>
                <w:bCs/>
                <w:color w:val="000000"/>
                <w:sz w:val="16"/>
                <w:szCs w:val="16"/>
              </w:rPr>
              <w:t>-5.14</w:t>
            </w: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b/>
                <w:sz w:val="16"/>
                <w:szCs w:val="16"/>
              </w:rPr>
            </w:pPr>
            <w:r>
              <w:rPr>
                <w:rFonts w:ascii="Times New Roman" w:eastAsia="宋体" w:cs="Times New Roman" w:hAnsi="Times New Roman"/>
                <w:b/>
                <w:sz w:val="16"/>
                <w:szCs w:val="16"/>
              </w:rPr>
              <w:t>20109</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b/>
                <w:sz w:val="16"/>
                <w:szCs w:val="16"/>
              </w:rPr>
            </w:pPr>
            <w:r>
              <w:rPr>
                <w:rFonts w:ascii="Times New Roman" w:eastAsia="宋体" w:cs="Times New Roman" w:hAnsi="Times New Roman"/>
                <w:b/>
                <w:sz w:val="16"/>
                <w:szCs w:val="16"/>
              </w:rPr>
              <w:t>海关事务</w:t>
            </w:r>
          </w:p>
        </w:tc>
        <w:tc>
          <w:tcPr>
            <w:tcW w:w="120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b/>
                <w:bCs/>
                <w:sz w:val="16"/>
                <w:szCs w:val="16"/>
              </w:rPr>
            </w:pPr>
            <w:r>
              <w:rPr>
                <w:rFonts w:ascii="Times New Roman" w:eastAsia="宋体" w:cs="Times New Roman" w:hAnsi="Times New Roman"/>
                <w:b/>
                <w:bCs/>
                <w:sz w:val="16"/>
                <w:szCs w:val="16"/>
              </w:rPr>
              <w:t>6</w:t>
            </w:r>
            <w:r>
              <w:rPr>
                <w:rFonts w:ascii="Times New Roman" w:eastAsia="宋体" w:cs="Times New Roman" w:hAnsi="Times New Roman" w:hint="eastAsia"/>
                <w:b/>
                <w:bCs/>
                <w:sz w:val="16"/>
                <w:szCs w:val="16"/>
              </w:rPr>
              <w:t>8,356</w:t>
            </w:r>
            <w:r>
              <w:rPr>
                <w:rFonts w:ascii="Times New Roman" w:eastAsia="宋体" w:cs="Times New Roman" w:hAnsi="Times New Roman"/>
                <w:b/>
                <w:bCs/>
                <w:sz w:val="16"/>
                <w:szCs w:val="16"/>
              </w:rPr>
              <w:t>.</w:t>
            </w:r>
            <w:r>
              <w:rPr>
                <w:rFonts w:ascii="Times New Roman" w:eastAsia="宋体" w:cs="Times New Roman" w:hAnsi="Times New Roman" w:hint="eastAsia"/>
                <w:b/>
                <w:bCs/>
                <w:sz w:val="16"/>
                <w:szCs w:val="16"/>
              </w:rPr>
              <w:t>01</w:t>
            </w:r>
          </w:p>
        </w:tc>
        <w:tc>
          <w:tcPr>
            <w:tcW w:w="112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b/>
                <w:bCs/>
                <w:sz w:val="16"/>
                <w:szCs w:val="16"/>
              </w:rPr>
            </w:pPr>
            <w:r>
              <w:rPr>
                <w:rFonts w:ascii="Times New Roman" w:eastAsia="宋体" w:cs="Times New Roman" w:hAnsi="Times New Roman"/>
                <w:b/>
                <w:bCs/>
                <w:sz w:val="16"/>
                <w:szCs w:val="16"/>
              </w:rPr>
              <w:t>6</w:t>
            </w:r>
            <w:r>
              <w:rPr>
                <w:rFonts w:ascii="Times New Roman" w:eastAsia="宋体" w:cs="Times New Roman" w:hAnsi="Times New Roman" w:hint="eastAsia"/>
                <w:b/>
                <w:bCs/>
                <w:sz w:val="16"/>
                <w:szCs w:val="16"/>
              </w:rPr>
              <w:t>8,069</w:t>
            </w:r>
            <w:r>
              <w:rPr>
                <w:rFonts w:ascii="Times New Roman" w:eastAsia="宋体" w:cs="Times New Roman" w:hAnsi="Times New Roman"/>
                <w:b/>
                <w:bCs/>
                <w:sz w:val="16"/>
                <w:szCs w:val="16"/>
              </w:rPr>
              <w:t>.</w:t>
            </w:r>
            <w:r>
              <w:rPr>
                <w:rFonts w:ascii="Times New Roman" w:eastAsia="宋体" w:cs="Times New Roman" w:hAnsi="Times New Roman" w:hint="eastAsia"/>
                <w:b/>
                <w:bCs/>
                <w:sz w:val="16"/>
                <w:szCs w:val="16"/>
              </w:rPr>
              <w:t>01</w:t>
            </w:r>
          </w:p>
        </w:tc>
        <w:tc>
          <w:tcPr>
            <w:tcW w:w="119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b/>
                <w:bCs/>
                <w:sz w:val="16"/>
                <w:szCs w:val="16"/>
              </w:rPr>
            </w:pPr>
            <w:r>
              <w:rPr>
                <w:rFonts w:ascii="Times New Roman" w:eastAsia="宋体" w:cs="Times New Roman" w:hAnsi="Times New Roman" w:hint="eastAsia"/>
                <w:b/>
                <w:bCs/>
                <w:sz w:val="16"/>
                <w:szCs w:val="16"/>
              </w:rPr>
              <w:t>64,572</w:t>
            </w:r>
            <w:r>
              <w:rPr>
                <w:rFonts w:ascii="Times New Roman" w:eastAsia="宋体" w:cs="Times New Roman" w:hAnsi="Times New Roman"/>
                <w:b/>
                <w:bCs/>
                <w:sz w:val="16"/>
                <w:szCs w:val="16"/>
              </w:rPr>
              <w:t>.</w:t>
            </w:r>
            <w:r>
              <w:rPr>
                <w:rFonts w:ascii="Times New Roman" w:eastAsia="宋体" w:cs="Times New Roman" w:hAnsi="Times New Roman" w:hint="eastAsia"/>
                <w:b/>
                <w:bCs/>
                <w:sz w:val="16"/>
                <w:szCs w:val="16"/>
              </w:rPr>
              <w:t>57</w:t>
            </w:r>
          </w:p>
        </w:tc>
        <w:tc>
          <w:tcPr>
            <w:tcW w:w="1200" w:type="dxa"/>
            <w:tcBorders>
              <w:tl2br w:val="nil"/>
              <w:tr2bl w:val="nil"/>
            </w:tcBorders>
            <w:shd w:val="clear" w:color="auto" w:fill="FFFFFF"/>
            <w:vAlign w:val="center"/>
          </w:tcPr>
          <w:p>
            <w:pPr>
              <w:pStyle w:val="2319"/>
              <w:ind w:rightChars="47" w:right="99"/>
              <w:jc w:val="right"/>
              <w:rPr>
                <w:rFonts w:ascii="Times New Roman" w:eastAsia="宋体" w:cs="Times New Roman" w:hAnsi="Times New Roman"/>
                <w:b/>
                <w:bCs/>
                <w:sz w:val="16"/>
                <w:szCs w:val="16"/>
              </w:rPr>
            </w:pPr>
            <w:r>
              <w:rPr>
                <w:rFonts w:ascii="Times New Roman" w:eastAsia="宋体" w:cs="Times New Roman" w:hAnsi="Times New Roman" w:hint="eastAsia"/>
                <w:b/>
                <w:bCs/>
                <w:sz w:val="16"/>
                <w:szCs w:val="16"/>
              </w:rPr>
              <w:t>53,223</w:t>
            </w:r>
            <w:r>
              <w:rPr>
                <w:rFonts w:ascii="Times New Roman" w:eastAsia="宋体" w:cs="Times New Roman" w:hAnsi="Times New Roman"/>
                <w:b/>
                <w:bCs/>
                <w:sz w:val="16"/>
                <w:szCs w:val="16"/>
              </w:rPr>
              <w:t>.</w:t>
            </w:r>
            <w:r>
              <w:rPr>
                <w:rFonts w:ascii="Times New Roman" w:eastAsia="宋体" w:cs="Times New Roman" w:hAnsi="Times New Roman" w:hint="eastAsia"/>
                <w:b/>
                <w:bCs/>
                <w:sz w:val="16"/>
                <w:szCs w:val="16"/>
              </w:rPr>
              <w:t>65</w:t>
            </w:r>
          </w:p>
        </w:tc>
        <w:tc>
          <w:tcPr>
            <w:tcW w:w="1150" w:type="dxa"/>
            <w:tcBorders>
              <w:tl2br w:val="nil"/>
              <w:tr2bl w:val="nil"/>
            </w:tcBorders>
            <w:shd w:val="clear" w:color="auto" w:fill="FFFFFF"/>
            <w:vAlign w:val="center"/>
          </w:tcPr>
          <w:p>
            <w:pPr>
              <w:pStyle w:val="2319"/>
              <w:ind w:rightChars="55" w:right="116"/>
              <w:jc w:val="right"/>
              <w:rPr>
                <w:rFonts w:ascii="Times New Roman" w:eastAsia="宋体" w:cs="Times New Roman" w:hAnsi="Times New Roman"/>
                <w:b/>
                <w:bCs/>
                <w:sz w:val="16"/>
                <w:szCs w:val="16"/>
              </w:rPr>
            </w:pPr>
            <w:r>
              <w:rPr>
                <w:rFonts w:ascii="Times New Roman" w:eastAsia="宋体" w:cs="Times New Roman" w:hAnsi="Times New Roman" w:hint="eastAsia"/>
                <w:b/>
                <w:bCs/>
                <w:sz w:val="16"/>
                <w:szCs w:val="16"/>
              </w:rPr>
              <w:t>11,348</w:t>
            </w:r>
            <w:r>
              <w:rPr>
                <w:rFonts w:ascii="Times New Roman" w:eastAsia="宋体" w:cs="Times New Roman" w:hAnsi="Times New Roman"/>
                <w:b/>
                <w:bCs/>
                <w:sz w:val="16"/>
                <w:szCs w:val="16"/>
              </w:rPr>
              <w:t>.</w:t>
            </w:r>
            <w:r>
              <w:rPr>
                <w:rFonts w:ascii="Times New Roman" w:eastAsia="宋体" w:cs="Times New Roman" w:hAnsi="Times New Roman" w:hint="eastAsia"/>
                <w:b/>
                <w:bCs/>
                <w:sz w:val="16"/>
                <w:szCs w:val="16"/>
              </w:rPr>
              <w:t>92</w:t>
            </w:r>
          </w:p>
        </w:tc>
        <w:tc>
          <w:tcPr>
            <w:tcW w:w="122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b/>
                <w:bCs/>
                <w:sz w:val="16"/>
                <w:szCs w:val="16"/>
              </w:rPr>
            </w:pPr>
            <w:r>
              <w:rPr>
                <w:rFonts w:ascii="Times New Roman" w:eastAsia="宋体" w:cs="Times New Roman" w:hAnsi="Times New Roman" w:hint="eastAsia"/>
                <w:b/>
                <w:bCs/>
                <w:sz w:val="16"/>
                <w:szCs w:val="16"/>
              </w:rPr>
              <w:t>64,572</w:t>
            </w:r>
            <w:r>
              <w:rPr>
                <w:rFonts w:ascii="Times New Roman" w:eastAsia="宋体" w:cs="Times New Roman" w:hAnsi="Times New Roman"/>
                <w:b/>
                <w:bCs/>
                <w:sz w:val="16"/>
                <w:szCs w:val="16"/>
              </w:rPr>
              <w:t>.</w:t>
            </w:r>
            <w:r>
              <w:rPr>
                <w:rFonts w:ascii="Times New Roman" w:eastAsia="宋体" w:cs="Times New Roman" w:hAnsi="Times New Roman" w:hint="eastAsia"/>
                <w:b/>
                <w:bCs/>
                <w:sz w:val="16"/>
                <w:szCs w:val="16"/>
              </w:rPr>
              <w:t>57</w:t>
            </w:r>
          </w:p>
        </w:tc>
        <w:tc>
          <w:tcPr>
            <w:tcW w:w="1185" w:type="dxa"/>
            <w:tcBorders>
              <w:tl2br w:val="nil"/>
              <w:tr2bl w:val="nil"/>
            </w:tcBorders>
            <w:vAlign w:val="center"/>
          </w:tcPr>
          <w:p>
            <w:pPr>
              <w:ind w:rightChars="52" w:right="109"/>
              <w:jc w:val="right"/>
              <w:rPr>
                <w:b/>
                <w:bCs/>
                <w:color w:val="000000"/>
                <w:sz w:val="16"/>
                <w:szCs w:val="16"/>
              </w:rPr>
            </w:pPr>
            <w:r>
              <w:rPr>
                <w:b/>
                <w:bCs/>
                <w:color w:val="000000"/>
                <w:sz w:val="16"/>
                <w:szCs w:val="16"/>
              </w:rPr>
              <w:t xml:space="preserve">  -3,783.44 </w:t>
            </w:r>
          </w:p>
        </w:tc>
        <w:tc>
          <w:tcPr>
            <w:tcW w:w="1165" w:type="dxa"/>
            <w:tcBorders>
              <w:tl2br w:val="nil"/>
              <w:tr2bl w:val="nil"/>
            </w:tcBorders>
            <w:vAlign w:val="center"/>
          </w:tcPr>
          <w:p>
            <w:pPr>
              <w:ind w:rightChars="67" w:right="141"/>
              <w:jc w:val="right"/>
              <w:rPr>
                <w:b/>
                <w:bCs/>
                <w:color w:val="000000"/>
                <w:sz w:val="16"/>
                <w:szCs w:val="16"/>
              </w:rPr>
            </w:pPr>
            <w:r>
              <w:rPr>
                <w:b/>
                <w:bCs/>
                <w:color w:val="000000"/>
                <w:sz w:val="16"/>
                <w:szCs w:val="16"/>
              </w:rPr>
              <w:t>-5.53</w:t>
            </w:r>
          </w:p>
        </w:tc>
        <w:tc>
          <w:tcPr>
            <w:tcW w:w="1120" w:type="dxa"/>
            <w:tcBorders>
              <w:tl2br w:val="nil"/>
              <w:tr2bl w:val="nil"/>
            </w:tcBorders>
            <w:vAlign w:val="center"/>
          </w:tcPr>
          <w:p>
            <w:pPr>
              <w:ind w:rightChars="60" w:right="126"/>
              <w:jc w:val="right"/>
              <w:rPr>
                <w:b/>
                <w:bCs/>
                <w:color w:val="000000"/>
                <w:sz w:val="16"/>
                <w:szCs w:val="16"/>
              </w:rPr>
            </w:pPr>
            <w:r>
              <w:rPr>
                <w:b/>
                <w:bCs/>
                <w:color w:val="000000"/>
                <w:sz w:val="16"/>
                <w:szCs w:val="16"/>
              </w:rPr>
              <w:t xml:space="preserve">  -3,496.44 </w:t>
            </w:r>
          </w:p>
        </w:tc>
        <w:tc>
          <w:tcPr>
            <w:tcW w:w="960" w:type="dxa"/>
            <w:tcBorders>
              <w:tl2br w:val="nil"/>
              <w:tr2bl w:val="nil"/>
            </w:tcBorders>
            <w:vAlign w:val="center"/>
          </w:tcPr>
          <w:p>
            <w:pPr>
              <w:ind w:rightChars="45" w:right="95"/>
              <w:jc w:val="right"/>
              <w:rPr>
                <w:b/>
                <w:bCs/>
                <w:color w:val="000000"/>
                <w:sz w:val="16"/>
                <w:szCs w:val="16"/>
              </w:rPr>
            </w:pPr>
            <w:r>
              <w:rPr>
                <w:b/>
                <w:bCs/>
                <w:color w:val="000000"/>
                <w:sz w:val="16"/>
                <w:szCs w:val="16"/>
              </w:rPr>
              <w:t>-5.14</w:t>
            </w: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2010901</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行政运行</w:t>
            </w:r>
          </w:p>
        </w:tc>
        <w:tc>
          <w:tcPr>
            <w:tcW w:w="120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sz w:val="16"/>
                <w:szCs w:val="16"/>
              </w:rPr>
              <w:t>5</w:t>
            </w:r>
            <w:r>
              <w:rPr>
                <w:rFonts w:ascii="Times New Roman" w:eastAsia="宋体" w:cs="Times New Roman" w:hAnsi="Times New Roman" w:hint="eastAsia"/>
                <w:sz w:val="16"/>
                <w:szCs w:val="16"/>
              </w:rPr>
              <w:t>1,</w:t>
            </w:r>
            <w:r>
              <w:rPr>
                <w:rFonts w:ascii="Times New Roman" w:eastAsia="宋体" w:cs="Times New Roman" w:hAnsi="Times New Roman"/>
                <w:sz w:val="16"/>
                <w:szCs w:val="16"/>
              </w:rPr>
              <w:t>3</w:t>
            </w:r>
            <w:r>
              <w:rPr>
                <w:rFonts w:ascii="Times New Roman" w:eastAsia="宋体" w:cs="Times New Roman" w:hAnsi="Times New Roman" w:hint="eastAsia"/>
                <w:sz w:val="16"/>
                <w:szCs w:val="16"/>
              </w:rPr>
              <w:t>68</w:t>
            </w:r>
            <w:r>
              <w:rPr>
                <w:rFonts w:ascii="Times New Roman" w:eastAsia="宋体" w:cs="Times New Roman" w:hAnsi="Times New Roman"/>
                <w:sz w:val="16"/>
                <w:szCs w:val="16"/>
              </w:rPr>
              <w:t>.</w:t>
            </w:r>
            <w:r>
              <w:rPr>
                <w:rFonts w:ascii="Times New Roman" w:eastAsia="宋体" w:cs="Times New Roman" w:hAnsi="Times New Roman" w:hint="eastAsia"/>
                <w:sz w:val="16"/>
                <w:szCs w:val="16"/>
              </w:rPr>
              <w:t>85</w:t>
            </w:r>
          </w:p>
        </w:tc>
        <w:tc>
          <w:tcPr>
            <w:tcW w:w="1120" w:type="dxa"/>
            <w:tcBorders>
              <w:tl2br w:val="nil"/>
              <w:tr2bl w:val="nil"/>
            </w:tcBorders>
            <w:shd w:val="clear" w:color="auto" w:fill="FFFFFF"/>
            <w:vAlign w:val="center"/>
          </w:tcPr>
          <w:p>
            <w:pPr>
              <w:pStyle w:val="2319"/>
              <w:ind w:rightChars="96" w:right="202"/>
              <w:jc w:val="right"/>
              <w:rPr>
                <w:rFonts w:ascii="Times New Roman" w:eastAsia="宋体" w:cs="Times New Roman" w:hAnsi="Times New Roman"/>
                <w:sz w:val="16"/>
                <w:szCs w:val="16"/>
              </w:rPr>
            </w:pPr>
            <w:r>
              <w:rPr>
                <w:rFonts w:ascii="Times New Roman" w:eastAsia="宋体" w:cs="Times New Roman" w:hAnsi="Times New Roman"/>
                <w:sz w:val="16"/>
                <w:szCs w:val="16"/>
              </w:rPr>
              <w:t>5</w:t>
            </w:r>
            <w:r>
              <w:rPr>
                <w:rFonts w:ascii="Times New Roman" w:eastAsia="宋体" w:cs="Times New Roman" w:hAnsi="Times New Roman" w:hint="eastAsia"/>
                <w:sz w:val="16"/>
                <w:szCs w:val="16"/>
              </w:rPr>
              <w:t>1,</w:t>
            </w:r>
            <w:r>
              <w:rPr>
                <w:rFonts w:ascii="Times New Roman" w:eastAsia="宋体" w:cs="Times New Roman" w:hAnsi="Times New Roman"/>
                <w:sz w:val="16"/>
                <w:szCs w:val="16"/>
              </w:rPr>
              <w:t>3</w:t>
            </w:r>
            <w:r>
              <w:rPr>
                <w:rFonts w:ascii="Times New Roman" w:eastAsia="宋体" w:cs="Times New Roman" w:hAnsi="Times New Roman" w:hint="eastAsia"/>
                <w:sz w:val="16"/>
                <w:szCs w:val="16"/>
              </w:rPr>
              <w:t>68</w:t>
            </w:r>
            <w:r>
              <w:rPr>
                <w:rFonts w:ascii="Times New Roman" w:eastAsia="宋体" w:cs="Times New Roman" w:hAnsi="Times New Roman"/>
                <w:sz w:val="16"/>
                <w:szCs w:val="16"/>
              </w:rPr>
              <w:t>.</w:t>
            </w:r>
            <w:r>
              <w:rPr>
                <w:rFonts w:ascii="Times New Roman" w:eastAsia="宋体" w:cs="Times New Roman" w:hAnsi="Times New Roman" w:hint="eastAsia"/>
                <w:sz w:val="16"/>
                <w:szCs w:val="16"/>
              </w:rPr>
              <w:t>85</w:t>
            </w:r>
          </w:p>
        </w:tc>
        <w:tc>
          <w:tcPr>
            <w:tcW w:w="119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49,914</w:t>
            </w:r>
            <w:r>
              <w:rPr>
                <w:rFonts w:ascii="Times New Roman" w:eastAsia="宋体" w:cs="Times New Roman" w:hAnsi="Times New Roman"/>
                <w:sz w:val="16"/>
                <w:szCs w:val="16"/>
              </w:rPr>
              <w:t>.</w:t>
            </w:r>
            <w:r>
              <w:rPr>
                <w:rFonts w:ascii="Times New Roman" w:eastAsia="宋体" w:cs="Times New Roman" w:hAnsi="Times New Roman" w:hint="eastAsia"/>
                <w:sz w:val="16"/>
                <w:szCs w:val="16"/>
              </w:rPr>
              <w:t>57</w:t>
            </w:r>
          </w:p>
        </w:tc>
        <w:tc>
          <w:tcPr>
            <w:tcW w:w="1200" w:type="dxa"/>
            <w:tcBorders>
              <w:tl2br w:val="nil"/>
              <w:tr2bl w:val="nil"/>
            </w:tcBorders>
            <w:shd w:val="clear" w:color="auto" w:fill="FFFFFF"/>
            <w:vAlign w:val="center"/>
          </w:tcPr>
          <w:p>
            <w:pPr>
              <w:pStyle w:val="2319"/>
              <w:ind w:rightChars="47" w:right="99"/>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49,914</w:t>
            </w:r>
            <w:r>
              <w:rPr>
                <w:rFonts w:ascii="Times New Roman" w:eastAsia="宋体" w:cs="Times New Roman" w:hAnsi="Times New Roman"/>
                <w:sz w:val="16"/>
                <w:szCs w:val="16"/>
              </w:rPr>
              <w:t>.</w:t>
            </w:r>
            <w:r>
              <w:rPr>
                <w:rFonts w:ascii="Times New Roman" w:eastAsia="宋体" w:cs="Times New Roman" w:hAnsi="Times New Roman" w:hint="eastAsia"/>
                <w:sz w:val="16"/>
                <w:szCs w:val="16"/>
              </w:rPr>
              <w:t>57</w:t>
            </w:r>
          </w:p>
        </w:tc>
        <w:tc>
          <w:tcPr>
            <w:tcW w:w="1150" w:type="dxa"/>
            <w:tcBorders>
              <w:tl2br w:val="nil"/>
              <w:tr2bl w:val="nil"/>
            </w:tcBorders>
            <w:shd w:val="clear" w:color="auto" w:fill="FFFFFF"/>
            <w:vAlign w:val="center"/>
          </w:tcPr>
          <w:p>
            <w:pPr>
              <w:pStyle w:val="2319"/>
              <w:ind w:rightChars="55" w:right="116"/>
              <w:jc w:val="right"/>
              <w:rPr>
                <w:rFonts w:ascii="Times New Roman" w:eastAsia="宋体" w:cs="Times New Roman" w:hAnsi="Times New Roman"/>
                <w:sz w:val="16"/>
                <w:szCs w:val="16"/>
              </w:rPr>
            </w:pPr>
          </w:p>
        </w:tc>
        <w:tc>
          <w:tcPr>
            <w:tcW w:w="1220" w:type="dxa"/>
            <w:tcBorders>
              <w:tl2br w:val="nil"/>
              <w:tr2bl w:val="nil"/>
            </w:tcBorders>
            <w:shd w:val="clear" w:color="auto" w:fill="FFFFFF"/>
            <w:vAlign w:val="center"/>
          </w:tcPr>
          <w:p>
            <w:pPr>
              <w:pStyle w:val="2319"/>
              <w:ind w:rightChars="96" w:right="202"/>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49,914</w:t>
            </w:r>
            <w:r>
              <w:rPr>
                <w:rFonts w:ascii="Times New Roman" w:eastAsia="宋体" w:cs="Times New Roman" w:hAnsi="Times New Roman"/>
                <w:sz w:val="16"/>
                <w:szCs w:val="16"/>
              </w:rPr>
              <w:t>.</w:t>
            </w:r>
            <w:r>
              <w:rPr>
                <w:rFonts w:ascii="Times New Roman" w:eastAsia="宋体" w:cs="Times New Roman" w:hAnsi="Times New Roman" w:hint="eastAsia"/>
                <w:sz w:val="16"/>
                <w:szCs w:val="16"/>
              </w:rPr>
              <w:t>57</w:t>
            </w:r>
          </w:p>
        </w:tc>
        <w:tc>
          <w:tcPr>
            <w:tcW w:w="1185" w:type="dxa"/>
            <w:tcBorders>
              <w:tl2br w:val="nil"/>
              <w:tr2bl w:val="nil"/>
            </w:tcBorders>
            <w:vAlign w:val="center"/>
          </w:tcPr>
          <w:p>
            <w:pPr>
              <w:ind w:rightChars="52" w:right="109"/>
              <w:jc w:val="right"/>
              <w:rPr>
                <w:color w:val="000000"/>
                <w:sz w:val="16"/>
                <w:szCs w:val="16"/>
              </w:rPr>
            </w:pPr>
            <w:r>
              <w:rPr>
                <w:color w:val="000000"/>
                <w:sz w:val="16"/>
                <w:szCs w:val="16"/>
              </w:rPr>
              <w:t xml:space="preserve">   -1,454.28 </w:t>
            </w:r>
          </w:p>
        </w:tc>
        <w:tc>
          <w:tcPr>
            <w:tcW w:w="1165" w:type="dxa"/>
            <w:tcBorders>
              <w:tl2br w:val="nil"/>
              <w:tr2bl w:val="nil"/>
            </w:tcBorders>
            <w:vAlign w:val="center"/>
          </w:tcPr>
          <w:p>
            <w:pPr>
              <w:ind w:rightChars="67" w:right="141"/>
              <w:jc w:val="right"/>
              <w:rPr>
                <w:color w:val="000000"/>
                <w:sz w:val="16"/>
                <w:szCs w:val="16"/>
              </w:rPr>
            </w:pPr>
            <w:r>
              <w:rPr>
                <w:color w:val="000000"/>
                <w:sz w:val="16"/>
                <w:szCs w:val="16"/>
              </w:rPr>
              <w:t>-2.83</w:t>
            </w:r>
          </w:p>
        </w:tc>
        <w:tc>
          <w:tcPr>
            <w:tcW w:w="1120" w:type="dxa"/>
            <w:tcBorders>
              <w:tl2br w:val="nil"/>
              <w:tr2bl w:val="nil"/>
            </w:tcBorders>
            <w:vAlign w:val="center"/>
          </w:tcPr>
          <w:p>
            <w:pPr>
              <w:ind w:rightChars="60" w:right="126"/>
              <w:jc w:val="right"/>
              <w:rPr>
                <w:color w:val="000000"/>
                <w:sz w:val="16"/>
                <w:szCs w:val="16"/>
              </w:rPr>
            </w:pPr>
            <w:r>
              <w:rPr>
                <w:color w:val="000000"/>
                <w:sz w:val="16"/>
                <w:szCs w:val="16"/>
              </w:rPr>
              <w:t xml:space="preserve">  -1,454.28 </w:t>
            </w:r>
          </w:p>
        </w:tc>
        <w:tc>
          <w:tcPr>
            <w:tcW w:w="960" w:type="dxa"/>
            <w:tcBorders>
              <w:tl2br w:val="nil"/>
              <w:tr2bl w:val="nil"/>
            </w:tcBorders>
            <w:vAlign w:val="center"/>
          </w:tcPr>
          <w:p>
            <w:pPr>
              <w:ind w:rightChars="45" w:right="95"/>
              <w:jc w:val="right"/>
              <w:rPr>
                <w:color w:val="000000"/>
                <w:sz w:val="16"/>
                <w:szCs w:val="16"/>
              </w:rPr>
            </w:pPr>
            <w:r>
              <w:rPr>
                <w:color w:val="000000"/>
                <w:sz w:val="16"/>
                <w:szCs w:val="16"/>
              </w:rPr>
              <w:t>-2.83</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2010902</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一般行政管理事务</w:t>
            </w:r>
          </w:p>
        </w:tc>
        <w:tc>
          <w:tcPr>
            <w:tcW w:w="120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312.00</w:t>
            </w:r>
          </w:p>
        </w:tc>
        <w:tc>
          <w:tcPr>
            <w:tcW w:w="1120" w:type="dxa"/>
            <w:tcBorders>
              <w:tl2br w:val="nil"/>
              <w:tr2bl w:val="nil"/>
            </w:tcBorders>
            <w:shd w:val="clear" w:color="auto" w:fill="FFFFFF"/>
            <w:vAlign w:val="center"/>
          </w:tcPr>
          <w:p>
            <w:pPr>
              <w:pStyle w:val="2319"/>
              <w:ind w:rightChars="96" w:right="202"/>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25.00</w:t>
            </w:r>
          </w:p>
        </w:tc>
        <w:tc>
          <w:tcPr>
            <w:tcW w:w="119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30.00</w:t>
            </w:r>
          </w:p>
        </w:tc>
        <w:tc>
          <w:tcPr>
            <w:tcW w:w="1200" w:type="dxa"/>
            <w:tcBorders>
              <w:tl2br w:val="nil"/>
              <w:tr2bl w:val="nil"/>
            </w:tcBorders>
            <w:shd w:val="clear" w:color="auto" w:fill="FFFFFF"/>
            <w:vAlign w:val="center"/>
          </w:tcPr>
          <w:p>
            <w:pPr>
              <w:pStyle w:val="2319"/>
              <w:ind w:rightChars="47" w:right="99"/>
              <w:jc w:val="right"/>
              <w:rPr>
                <w:rFonts w:ascii="Times New Roman" w:eastAsia="宋体" w:cs="Times New Roman" w:hAnsi="Times New Roman"/>
                <w:sz w:val="16"/>
                <w:szCs w:val="16"/>
              </w:rPr>
            </w:pPr>
          </w:p>
        </w:tc>
        <w:tc>
          <w:tcPr>
            <w:tcW w:w="1150" w:type="dxa"/>
            <w:tcBorders>
              <w:tl2br w:val="nil"/>
              <w:tr2bl w:val="nil"/>
            </w:tcBorders>
            <w:shd w:val="clear" w:color="auto" w:fill="FFFFFF"/>
            <w:vAlign w:val="center"/>
          </w:tcPr>
          <w:p>
            <w:pPr>
              <w:pStyle w:val="2319"/>
              <w:ind w:rightChars="55" w:right="116"/>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30.00</w:t>
            </w:r>
          </w:p>
        </w:tc>
        <w:tc>
          <w:tcPr>
            <w:tcW w:w="1220" w:type="dxa"/>
            <w:tcBorders>
              <w:tl2br w:val="nil"/>
              <w:tr2bl w:val="nil"/>
            </w:tcBorders>
            <w:shd w:val="clear" w:color="auto" w:fill="FFFFFF"/>
            <w:vAlign w:val="center"/>
          </w:tcPr>
          <w:p>
            <w:pPr>
              <w:pStyle w:val="2319"/>
              <w:ind w:rightChars="96" w:right="202"/>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30.00</w:t>
            </w:r>
          </w:p>
        </w:tc>
        <w:tc>
          <w:tcPr>
            <w:tcW w:w="1185" w:type="dxa"/>
            <w:tcBorders>
              <w:tl2br w:val="nil"/>
              <w:tr2bl w:val="nil"/>
            </w:tcBorders>
            <w:vAlign w:val="center"/>
          </w:tcPr>
          <w:p>
            <w:pPr>
              <w:ind w:rightChars="52" w:right="109"/>
              <w:jc w:val="right"/>
              <w:rPr>
                <w:color w:val="000000"/>
                <w:sz w:val="16"/>
                <w:szCs w:val="16"/>
              </w:rPr>
            </w:pPr>
            <w:r>
              <w:rPr>
                <w:color w:val="000000"/>
                <w:sz w:val="16"/>
                <w:szCs w:val="16"/>
              </w:rPr>
              <w:t xml:space="preserve">     -282.00 </w:t>
            </w:r>
          </w:p>
        </w:tc>
        <w:tc>
          <w:tcPr>
            <w:tcW w:w="1165" w:type="dxa"/>
            <w:tcBorders>
              <w:tl2br w:val="nil"/>
              <w:tr2bl w:val="nil"/>
            </w:tcBorders>
            <w:vAlign w:val="center"/>
          </w:tcPr>
          <w:p>
            <w:pPr>
              <w:ind w:rightChars="67" w:right="141"/>
              <w:jc w:val="right"/>
              <w:rPr>
                <w:color w:val="000000"/>
                <w:sz w:val="16"/>
                <w:szCs w:val="16"/>
              </w:rPr>
            </w:pPr>
            <w:r>
              <w:rPr>
                <w:color w:val="000000"/>
                <w:sz w:val="16"/>
                <w:szCs w:val="16"/>
              </w:rPr>
              <w:t>-90.38</w:t>
            </w:r>
          </w:p>
        </w:tc>
        <w:tc>
          <w:tcPr>
            <w:tcW w:w="1120" w:type="dxa"/>
            <w:tcBorders>
              <w:tl2br w:val="nil"/>
              <w:tr2bl w:val="nil"/>
            </w:tcBorders>
            <w:vAlign w:val="center"/>
          </w:tcPr>
          <w:p>
            <w:pPr>
              <w:ind w:rightChars="60" w:right="126"/>
              <w:jc w:val="right"/>
              <w:rPr>
                <w:color w:val="000000"/>
                <w:sz w:val="16"/>
                <w:szCs w:val="16"/>
              </w:rPr>
            </w:pPr>
            <w:r>
              <w:rPr>
                <w:color w:val="000000"/>
                <w:sz w:val="16"/>
                <w:szCs w:val="16"/>
              </w:rPr>
              <w:t>5.00</w:t>
            </w:r>
          </w:p>
        </w:tc>
        <w:tc>
          <w:tcPr>
            <w:tcW w:w="960" w:type="dxa"/>
            <w:tcBorders>
              <w:tl2br w:val="nil"/>
              <w:tr2bl w:val="nil"/>
            </w:tcBorders>
            <w:vAlign w:val="center"/>
          </w:tcPr>
          <w:p>
            <w:pPr>
              <w:ind w:rightChars="45" w:right="95"/>
              <w:jc w:val="right"/>
              <w:rPr>
                <w:color w:val="000000"/>
                <w:sz w:val="16"/>
                <w:szCs w:val="16"/>
              </w:rPr>
            </w:pPr>
            <w:r>
              <w:rPr>
                <w:color w:val="000000"/>
                <w:sz w:val="16"/>
                <w:szCs w:val="16"/>
              </w:rPr>
              <w:t>20.00</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2010903</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机关服务</w:t>
            </w:r>
          </w:p>
        </w:tc>
        <w:tc>
          <w:tcPr>
            <w:tcW w:w="120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827.00</w:t>
            </w:r>
          </w:p>
        </w:tc>
        <w:tc>
          <w:tcPr>
            <w:tcW w:w="112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827.00</w:t>
            </w:r>
          </w:p>
        </w:tc>
        <w:tc>
          <w:tcPr>
            <w:tcW w:w="119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863.00</w:t>
            </w:r>
          </w:p>
        </w:tc>
        <w:tc>
          <w:tcPr>
            <w:tcW w:w="1200" w:type="dxa"/>
            <w:tcBorders>
              <w:tl2br w:val="nil"/>
              <w:tr2bl w:val="nil"/>
            </w:tcBorders>
            <w:shd w:val="clear" w:color="auto" w:fill="FFFFFF"/>
            <w:vAlign w:val="center"/>
          </w:tcPr>
          <w:p>
            <w:pPr>
              <w:pStyle w:val="2319"/>
              <w:ind w:rightChars="47" w:right="99"/>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863.00</w:t>
            </w:r>
          </w:p>
        </w:tc>
        <w:tc>
          <w:tcPr>
            <w:tcW w:w="1150" w:type="dxa"/>
            <w:tcBorders>
              <w:tl2br w:val="nil"/>
              <w:tr2bl w:val="nil"/>
            </w:tcBorders>
            <w:shd w:val="clear" w:color="auto" w:fill="FFFFFF"/>
            <w:vAlign w:val="center"/>
          </w:tcPr>
          <w:p>
            <w:pPr>
              <w:pStyle w:val="2319"/>
              <w:ind w:rightChars="55" w:right="116"/>
              <w:jc w:val="right"/>
              <w:rPr>
                <w:rFonts w:ascii="Times New Roman" w:eastAsia="宋体" w:cs="Times New Roman" w:hAnsi="Times New Roman"/>
                <w:sz w:val="16"/>
                <w:szCs w:val="16"/>
              </w:rPr>
            </w:pPr>
          </w:p>
        </w:tc>
        <w:tc>
          <w:tcPr>
            <w:tcW w:w="122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863.00</w:t>
            </w:r>
          </w:p>
        </w:tc>
        <w:tc>
          <w:tcPr>
            <w:tcW w:w="1185" w:type="dxa"/>
            <w:tcBorders>
              <w:tl2br w:val="nil"/>
              <w:tr2bl w:val="nil"/>
            </w:tcBorders>
            <w:vAlign w:val="center"/>
          </w:tcPr>
          <w:p>
            <w:pPr>
              <w:ind w:rightChars="52" w:right="109"/>
              <w:jc w:val="right"/>
              <w:rPr>
                <w:color w:val="000000"/>
                <w:sz w:val="16"/>
                <w:szCs w:val="16"/>
              </w:rPr>
            </w:pPr>
            <w:r>
              <w:rPr>
                <w:color w:val="000000"/>
                <w:sz w:val="16"/>
                <w:szCs w:val="16"/>
              </w:rPr>
              <w:t xml:space="preserve">       36.00 </w:t>
            </w:r>
          </w:p>
        </w:tc>
        <w:tc>
          <w:tcPr>
            <w:tcW w:w="1165" w:type="dxa"/>
            <w:tcBorders>
              <w:tl2br w:val="nil"/>
              <w:tr2bl w:val="nil"/>
            </w:tcBorders>
            <w:vAlign w:val="center"/>
          </w:tcPr>
          <w:p>
            <w:pPr>
              <w:ind w:rightChars="67" w:right="141"/>
              <w:jc w:val="right"/>
              <w:rPr>
                <w:color w:val="000000"/>
                <w:sz w:val="16"/>
                <w:szCs w:val="16"/>
              </w:rPr>
            </w:pPr>
            <w:r>
              <w:rPr>
                <w:color w:val="000000"/>
                <w:sz w:val="16"/>
                <w:szCs w:val="16"/>
              </w:rPr>
              <w:t>4.35</w:t>
            </w:r>
          </w:p>
        </w:tc>
        <w:tc>
          <w:tcPr>
            <w:tcW w:w="1120" w:type="dxa"/>
            <w:tcBorders>
              <w:tl2br w:val="nil"/>
              <w:tr2bl w:val="nil"/>
            </w:tcBorders>
            <w:vAlign w:val="center"/>
          </w:tcPr>
          <w:p>
            <w:pPr>
              <w:ind w:rightChars="60" w:right="126"/>
              <w:jc w:val="right"/>
              <w:rPr>
                <w:color w:val="000000"/>
                <w:sz w:val="16"/>
                <w:szCs w:val="16"/>
              </w:rPr>
            </w:pPr>
            <w:r>
              <w:rPr>
                <w:color w:val="000000"/>
                <w:sz w:val="16"/>
                <w:szCs w:val="16"/>
              </w:rPr>
              <w:t xml:space="preserve">      36.00 </w:t>
            </w:r>
          </w:p>
        </w:tc>
        <w:tc>
          <w:tcPr>
            <w:tcW w:w="960" w:type="dxa"/>
            <w:tcBorders>
              <w:tl2br w:val="nil"/>
              <w:tr2bl w:val="nil"/>
            </w:tcBorders>
            <w:vAlign w:val="center"/>
          </w:tcPr>
          <w:p>
            <w:pPr>
              <w:ind w:rightChars="45" w:right="95"/>
              <w:jc w:val="right"/>
              <w:rPr>
                <w:color w:val="000000"/>
                <w:sz w:val="16"/>
                <w:szCs w:val="16"/>
              </w:rPr>
            </w:pPr>
            <w:r>
              <w:rPr>
                <w:color w:val="000000"/>
                <w:sz w:val="16"/>
                <w:szCs w:val="16"/>
              </w:rPr>
              <w:t>4.35</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2010905</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缉私办案</w:t>
            </w:r>
          </w:p>
        </w:tc>
        <w:tc>
          <w:tcPr>
            <w:tcW w:w="120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651.00</w:t>
            </w:r>
          </w:p>
        </w:tc>
        <w:tc>
          <w:tcPr>
            <w:tcW w:w="112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651.00</w:t>
            </w:r>
          </w:p>
        </w:tc>
        <w:tc>
          <w:tcPr>
            <w:tcW w:w="119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923.80</w:t>
            </w:r>
          </w:p>
        </w:tc>
        <w:tc>
          <w:tcPr>
            <w:tcW w:w="1200" w:type="dxa"/>
            <w:tcBorders>
              <w:tl2br w:val="nil"/>
              <w:tr2bl w:val="nil"/>
            </w:tcBorders>
            <w:shd w:val="clear" w:color="auto" w:fill="FFFFFF"/>
            <w:vAlign w:val="center"/>
          </w:tcPr>
          <w:p>
            <w:pPr>
              <w:pStyle w:val="2319"/>
              <w:ind w:rightChars="47" w:right="99"/>
              <w:jc w:val="right"/>
              <w:rPr>
                <w:rFonts w:ascii="Times New Roman" w:eastAsia="宋体" w:cs="Times New Roman" w:hAnsi="Times New Roman"/>
                <w:sz w:val="16"/>
                <w:szCs w:val="16"/>
              </w:rPr>
            </w:pPr>
          </w:p>
        </w:tc>
        <w:tc>
          <w:tcPr>
            <w:tcW w:w="1150" w:type="dxa"/>
            <w:tcBorders>
              <w:tl2br w:val="nil"/>
              <w:tr2bl w:val="nil"/>
            </w:tcBorders>
            <w:shd w:val="clear" w:color="auto" w:fill="FFFFFF"/>
            <w:vAlign w:val="center"/>
          </w:tcPr>
          <w:p>
            <w:pPr>
              <w:pStyle w:val="2319"/>
              <w:ind w:rightChars="55" w:right="116"/>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923.80</w:t>
            </w:r>
          </w:p>
        </w:tc>
        <w:tc>
          <w:tcPr>
            <w:tcW w:w="122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923.80</w:t>
            </w:r>
          </w:p>
        </w:tc>
        <w:tc>
          <w:tcPr>
            <w:tcW w:w="1185" w:type="dxa"/>
            <w:tcBorders>
              <w:tl2br w:val="nil"/>
              <w:tr2bl w:val="nil"/>
            </w:tcBorders>
            <w:vAlign w:val="center"/>
          </w:tcPr>
          <w:p>
            <w:pPr>
              <w:ind w:rightChars="52" w:right="109"/>
              <w:jc w:val="right"/>
              <w:rPr>
                <w:color w:val="000000"/>
                <w:sz w:val="16"/>
                <w:szCs w:val="16"/>
              </w:rPr>
            </w:pPr>
            <w:r>
              <w:rPr>
                <w:color w:val="000000"/>
                <w:sz w:val="16"/>
                <w:szCs w:val="16"/>
              </w:rPr>
              <w:t xml:space="preserve">      272.80 </w:t>
            </w:r>
          </w:p>
        </w:tc>
        <w:tc>
          <w:tcPr>
            <w:tcW w:w="1165" w:type="dxa"/>
            <w:tcBorders>
              <w:tl2br w:val="nil"/>
              <w:tr2bl w:val="nil"/>
            </w:tcBorders>
            <w:vAlign w:val="center"/>
          </w:tcPr>
          <w:p>
            <w:pPr>
              <w:ind w:rightChars="67" w:right="141"/>
              <w:jc w:val="right"/>
              <w:rPr>
                <w:color w:val="000000"/>
                <w:sz w:val="16"/>
                <w:szCs w:val="16"/>
              </w:rPr>
            </w:pPr>
            <w:r>
              <w:rPr>
                <w:color w:val="000000"/>
                <w:sz w:val="16"/>
                <w:szCs w:val="16"/>
              </w:rPr>
              <w:t>41.90</w:t>
            </w:r>
          </w:p>
        </w:tc>
        <w:tc>
          <w:tcPr>
            <w:tcW w:w="1120" w:type="dxa"/>
            <w:tcBorders>
              <w:tl2br w:val="nil"/>
              <w:tr2bl w:val="nil"/>
            </w:tcBorders>
            <w:vAlign w:val="center"/>
          </w:tcPr>
          <w:p>
            <w:pPr>
              <w:ind w:rightChars="60" w:right="126"/>
              <w:jc w:val="right"/>
              <w:rPr>
                <w:color w:val="000000"/>
                <w:sz w:val="16"/>
                <w:szCs w:val="16"/>
              </w:rPr>
            </w:pPr>
            <w:r>
              <w:rPr>
                <w:color w:val="000000"/>
                <w:sz w:val="16"/>
                <w:szCs w:val="16"/>
              </w:rPr>
              <w:t xml:space="preserve">     272.80 </w:t>
            </w:r>
          </w:p>
        </w:tc>
        <w:tc>
          <w:tcPr>
            <w:tcW w:w="960" w:type="dxa"/>
            <w:tcBorders>
              <w:tl2br w:val="nil"/>
              <w:tr2bl w:val="nil"/>
            </w:tcBorders>
            <w:vAlign w:val="center"/>
          </w:tcPr>
          <w:p>
            <w:pPr>
              <w:ind w:rightChars="45" w:right="95"/>
              <w:jc w:val="right"/>
              <w:rPr>
                <w:color w:val="000000"/>
                <w:sz w:val="16"/>
                <w:szCs w:val="16"/>
              </w:rPr>
            </w:pPr>
            <w:r>
              <w:rPr>
                <w:color w:val="000000"/>
                <w:sz w:val="16"/>
                <w:szCs w:val="16"/>
              </w:rPr>
              <w:t>41.90</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2010907</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口岸管理</w:t>
            </w:r>
          </w:p>
        </w:tc>
        <w:tc>
          <w:tcPr>
            <w:tcW w:w="120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55.78</w:t>
            </w:r>
          </w:p>
        </w:tc>
        <w:tc>
          <w:tcPr>
            <w:tcW w:w="112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55.78</w:t>
            </w:r>
          </w:p>
        </w:tc>
        <w:tc>
          <w:tcPr>
            <w:tcW w:w="119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80.78</w:t>
            </w:r>
          </w:p>
        </w:tc>
        <w:tc>
          <w:tcPr>
            <w:tcW w:w="1200" w:type="dxa"/>
            <w:tcBorders>
              <w:tl2br w:val="nil"/>
              <w:tr2bl w:val="nil"/>
            </w:tcBorders>
            <w:shd w:val="clear" w:color="auto" w:fill="FFFFFF"/>
            <w:vAlign w:val="center"/>
          </w:tcPr>
          <w:p>
            <w:pPr>
              <w:pStyle w:val="2319"/>
              <w:ind w:rightChars="47" w:right="99"/>
              <w:jc w:val="right"/>
              <w:rPr>
                <w:rFonts w:ascii="Times New Roman" w:eastAsia="宋体" w:cs="Times New Roman" w:hAnsi="Times New Roman"/>
                <w:sz w:val="16"/>
                <w:szCs w:val="16"/>
              </w:rPr>
            </w:pPr>
          </w:p>
        </w:tc>
        <w:tc>
          <w:tcPr>
            <w:tcW w:w="1150" w:type="dxa"/>
            <w:tcBorders>
              <w:tl2br w:val="nil"/>
              <w:tr2bl w:val="nil"/>
            </w:tcBorders>
            <w:shd w:val="clear" w:color="auto" w:fill="FFFFFF"/>
            <w:vAlign w:val="center"/>
          </w:tcPr>
          <w:p>
            <w:pPr>
              <w:pStyle w:val="2319"/>
              <w:ind w:rightChars="55" w:right="116"/>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80.78</w:t>
            </w:r>
          </w:p>
        </w:tc>
        <w:tc>
          <w:tcPr>
            <w:tcW w:w="122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80.78</w:t>
            </w:r>
          </w:p>
        </w:tc>
        <w:tc>
          <w:tcPr>
            <w:tcW w:w="1185" w:type="dxa"/>
            <w:tcBorders>
              <w:tl2br w:val="nil"/>
              <w:tr2bl w:val="nil"/>
            </w:tcBorders>
            <w:vAlign w:val="center"/>
          </w:tcPr>
          <w:p>
            <w:pPr>
              <w:ind w:rightChars="52" w:right="109"/>
              <w:jc w:val="right"/>
              <w:rPr>
                <w:color w:val="000000"/>
                <w:sz w:val="16"/>
                <w:szCs w:val="16"/>
              </w:rPr>
            </w:pPr>
            <w:r>
              <w:rPr>
                <w:color w:val="000000"/>
                <w:sz w:val="16"/>
                <w:szCs w:val="16"/>
              </w:rPr>
              <w:t xml:space="preserve">       25.00 </w:t>
            </w:r>
          </w:p>
        </w:tc>
        <w:tc>
          <w:tcPr>
            <w:tcW w:w="1165" w:type="dxa"/>
            <w:tcBorders>
              <w:tl2br w:val="nil"/>
              <w:tr2bl w:val="nil"/>
            </w:tcBorders>
            <w:vAlign w:val="center"/>
          </w:tcPr>
          <w:p>
            <w:pPr>
              <w:ind w:rightChars="67" w:right="141"/>
              <w:jc w:val="right"/>
              <w:rPr>
                <w:color w:val="000000"/>
                <w:sz w:val="16"/>
                <w:szCs w:val="16"/>
              </w:rPr>
            </w:pPr>
            <w:r>
              <w:rPr>
                <w:color w:val="000000"/>
                <w:sz w:val="16"/>
                <w:szCs w:val="16"/>
              </w:rPr>
              <w:t>44.82</w:t>
            </w:r>
          </w:p>
        </w:tc>
        <w:tc>
          <w:tcPr>
            <w:tcW w:w="1120" w:type="dxa"/>
            <w:tcBorders>
              <w:tl2br w:val="nil"/>
              <w:tr2bl w:val="nil"/>
            </w:tcBorders>
            <w:vAlign w:val="center"/>
          </w:tcPr>
          <w:p>
            <w:pPr>
              <w:ind w:rightChars="60" w:right="126"/>
              <w:jc w:val="right"/>
              <w:rPr>
                <w:color w:val="000000"/>
                <w:sz w:val="16"/>
                <w:szCs w:val="16"/>
              </w:rPr>
            </w:pPr>
            <w:r>
              <w:rPr>
                <w:color w:val="000000"/>
                <w:sz w:val="16"/>
                <w:szCs w:val="16"/>
              </w:rPr>
              <w:t xml:space="preserve">      25.00 </w:t>
            </w:r>
          </w:p>
        </w:tc>
        <w:tc>
          <w:tcPr>
            <w:tcW w:w="960" w:type="dxa"/>
            <w:tcBorders>
              <w:tl2br w:val="nil"/>
              <w:tr2bl w:val="nil"/>
            </w:tcBorders>
            <w:vAlign w:val="center"/>
          </w:tcPr>
          <w:p>
            <w:pPr>
              <w:ind w:rightChars="45" w:right="95"/>
              <w:jc w:val="right"/>
              <w:rPr>
                <w:color w:val="000000"/>
                <w:sz w:val="16"/>
                <w:szCs w:val="16"/>
              </w:rPr>
            </w:pPr>
            <w:r>
              <w:rPr>
                <w:color w:val="000000"/>
                <w:sz w:val="16"/>
                <w:szCs w:val="16"/>
              </w:rPr>
              <w:t>44.82</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2010908</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信息化建设</w:t>
            </w:r>
          </w:p>
        </w:tc>
        <w:tc>
          <w:tcPr>
            <w:tcW w:w="120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592.00</w:t>
            </w:r>
          </w:p>
        </w:tc>
        <w:tc>
          <w:tcPr>
            <w:tcW w:w="112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592.00</w:t>
            </w:r>
          </w:p>
        </w:tc>
        <w:tc>
          <w:tcPr>
            <w:tcW w:w="119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754.00</w:t>
            </w:r>
          </w:p>
        </w:tc>
        <w:tc>
          <w:tcPr>
            <w:tcW w:w="1200" w:type="dxa"/>
            <w:tcBorders>
              <w:tl2br w:val="nil"/>
              <w:tr2bl w:val="nil"/>
            </w:tcBorders>
            <w:shd w:val="clear" w:color="auto" w:fill="FFFFFF"/>
            <w:vAlign w:val="center"/>
          </w:tcPr>
          <w:p>
            <w:pPr>
              <w:pStyle w:val="2319"/>
              <w:ind w:rightChars="47" w:right="99"/>
              <w:jc w:val="right"/>
              <w:rPr>
                <w:rFonts w:ascii="Times New Roman" w:eastAsia="宋体" w:cs="Times New Roman" w:hAnsi="Times New Roman"/>
                <w:sz w:val="16"/>
                <w:szCs w:val="16"/>
              </w:rPr>
            </w:pPr>
          </w:p>
        </w:tc>
        <w:tc>
          <w:tcPr>
            <w:tcW w:w="1150" w:type="dxa"/>
            <w:tcBorders>
              <w:tl2br w:val="nil"/>
              <w:tr2bl w:val="nil"/>
            </w:tcBorders>
            <w:shd w:val="clear" w:color="auto" w:fill="FFFFFF"/>
            <w:vAlign w:val="center"/>
          </w:tcPr>
          <w:p>
            <w:pPr>
              <w:pStyle w:val="2319"/>
              <w:ind w:rightChars="55" w:right="116"/>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754.00</w:t>
            </w:r>
          </w:p>
        </w:tc>
        <w:tc>
          <w:tcPr>
            <w:tcW w:w="122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754.00</w:t>
            </w:r>
          </w:p>
        </w:tc>
        <w:tc>
          <w:tcPr>
            <w:tcW w:w="1185" w:type="dxa"/>
            <w:tcBorders>
              <w:tl2br w:val="nil"/>
              <w:tr2bl w:val="nil"/>
            </w:tcBorders>
            <w:vAlign w:val="center"/>
          </w:tcPr>
          <w:p>
            <w:pPr>
              <w:ind w:rightChars="52" w:right="109"/>
              <w:jc w:val="right"/>
              <w:rPr>
                <w:color w:val="000000"/>
                <w:sz w:val="16"/>
                <w:szCs w:val="16"/>
              </w:rPr>
            </w:pPr>
            <w:r>
              <w:rPr>
                <w:color w:val="000000"/>
                <w:sz w:val="16"/>
                <w:szCs w:val="16"/>
              </w:rPr>
              <w:t xml:space="preserve">      162.00 </w:t>
            </w:r>
          </w:p>
        </w:tc>
        <w:tc>
          <w:tcPr>
            <w:tcW w:w="1165" w:type="dxa"/>
            <w:tcBorders>
              <w:tl2br w:val="nil"/>
              <w:tr2bl w:val="nil"/>
            </w:tcBorders>
            <w:vAlign w:val="center"/>
          </w:tcPr>
          <w:p>
            <w:pPr>
              <w:ind w:rightChars="67" w:right="141"/>
              <w:jc w:val="right"/>
              <w:rPr>
                <w:color w:val="000000"/>
                <w:sz w:val="16"/>
                <w:szCs w:val="16"/>
              </w:rPr>
            </w:pPr>
            <w:r>
              <w:rPr>
                <w:color w:val="000000"/>
                <w:sz w:val="16"/>
                <w:szCs w:val="16"/>
              </w:rPr>
              <w:t>27.36</w:t>
            </w:r>
          </w:p>
        </w:tc>
        <w:tc>
          <w:tcPr>
            <w:tcW w:w="1120" w:type="dxa"/>
            <w:tcBorders>
              <w:tl2br w:val="nil"/>
              <w:tr2bl w:val="nil"/>
            </w:tcBorders>
            <w:vAlign w:val="center"/>
          </w:tcPr>
          <w:p>
            <w:pPr>
              <w:ind w:rightChars="60" w:right="126"/>
              <w:jc w:val="right"/>
              <w:rPr>
                <w:color w:val="000000"/>
                <w:sz w:val="16"/>
                <w:szCs w:val="16"/>
              </w:rPr>
            </w:pPr>
            <w:r>
              <w:rPr>
                <w:color w:val="000000"/>
                <w:sz w:val="16"/>
                <w:szCs w:val="16"/>
              </w:rPr>
              <w:t xml:space="preserve">     162.00 </w:t>
            </w:r>
          </w:p>
        </w:tc>
        <w:tc>
          <w:tcPr>
            <w:tcW w:w="960" w:type="dxa"/>
            <w:tcBorders>
              <w:tl2br w:val="nil"/>
              <w:tr2bl w:val="nil"/>
            </w:tcBorders>
            <w:vAlign w:val="center"/>
          </w:tcPr>
          <w:p>
            <w:pPr>
              <w:ind w:rightChars="45" w:right="95"/>
              <w:jc w:val="right"/>
              <w:rPr>
                <w:color w:val="000000"/>
                <w:sz w:val="16"/>
                <w:szCs w:val="16"/>
              </w:rPr>
            </w:pPr>
            <w:r>
              <w:rPr>
                <w:color w:val="000000"/>
                <w:sz w:val="16"/>
                <w:szCs w:val="16"/>
              </w:rPr>
              <w:t>27.36</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2010909</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海关关务</w:t>
            </w:r>
          </w:p>
        </w:tc>
        <w:tc>
          <w:tcPr>
            <w:tcW w:w="120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sz w:val="16"/>
                <w:szCs w:val="16"/>
              </w:rPr>
              <w:t>6</w:t>
            </w:r>
            <w:r>
              <w:rPr>
                <w:rFonts w:ascii="Times New Roman" w:eastAsia="宋体" w:cs="Times New Roman" w:hAnsi="Times New Roman" w:hint="eastAsia"/>
                <w:sz w:val="16"/>
                <w:szCs w:val="16"/>
              </w:rPr>
              <w:t>,036</w:t>
            </w:r>
            <w:r>
              <w:rPr>
                <w:rFonts w:ascii="Times New Roman" w:eastAsia="宋体" w:cs="Times New Roman" w:hAnsi="Times New Roman"/>
                <w:sz w:val="16"/>
                <w:szCs w:val="16"/>
              </w:rPr>
              <w:t>.</w:t>
            </w:r>
            <w:r>
              <w:rPr>
                <w:rFonts w:ascii="Times New Roman" w:eastAsia="宋体" w:cs="Times New Roman" w:hAnsi="Times New Roman" w:hint="eastAsia"/>
                <w:sz w:val="16"/>
                <w:szCs w:val="16"/>
              </w:rPr>
              <w:t>10</w:t>
            </w:r>
          </w:p>
        </w:tc>
        <w:tc>
          <w:tcPr>
            <w:tcW w:w="1120" w:type="dxa"/>
            <w:tcBorders>
              <w:tl2br w:val="nil"/>
              <w:tr2bl w:val="nil"/>
            </w:tcBorders>
            <w:shd w:val="clear" w:color="auto" w:fill="FFFFFF"/>
            <w:vAlign w:val="center"/>
          </w:tcPr>
          <w:p>
            <w:pPr>
              <w:pStyle w:val="2319"/>
              <w:ind w:rightChars="96" w:right="202"/>
              <w:jc w:val="right"/>
              <w:rPr>
                <w:rFonts w:ascii="Times New Roman" w:eastAsia="宋体" w:cs="Times New Roman" w:hAnsi="Times New Roman"/>
                <w:sz w:val="16"/>
                <w:szCs w:val="16"/>
              </w:rPr>
            </w:pPr>
            <w:r>
              <w:rPr>
                <w:rFonts w:ascii="Times New Roman" w:eastAsia="宋体" w:cs="Times New Roman" w:hAnsi="Times New Roman"/>
                <w:sz w:val="16"/>
                <w:szCs w:val="16"/>
              </w:rPr>
              <w:t>6</w:t>
            </w:r>
            <w:r>
              <w:rPr>
                <w:rFonts w:ascii="Times New Roman" w:eastAsia="宋体" w:cs="Times New Roman" w:hAnsi="Times New Roman" w:hint="eastAsia"/>
                <w:sz w:val="16"/>
                <w:szCs w:val="16"/>
              </w:rPr>
              <w:t>,036</w:t>
            </w:r>
            <w:r>
              <w:rPr>
                <w:rFonts w:ascii="Times New Roman" w:eastAsia="宋体" w:cs="Times New Roman" w:hAnsi="Times New Roman"/>
                <w:sz w:val="16"/>
                <w:szCs w:val="16"/>
              </w:rPr>
              <w:t>.</w:t>
            </w:r>
            <w:r>
              <w:rPr>
                <w:rFonts w:ascii="Times New Roman" w:eastAsia="宋体" w:cs="Times New Roman" w:hAnsi="Times New Roman" w:hint="eastAsia"/>
                <w:sz w:val="16"/>
                <w:szCs w:val="16"/>
              </w:rPr>
              <w:t>10</w:t>
            </w:r>
          </w:p>
        </w:tc>
        <w:tc>
          <w:tcPr>
            <w:tcW w:w="119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sz w:val="16"/>
                <w:szCs w:val="16"/>
              </w:rPr>
              <w:t>6</w:t>
            </w:r>
            <w:r>
              <w:rPr>
                <w:rFonts w:ascii="Times New Roman" w:eastAsia="宋体" w:cs="Times New Roman" w:hAnsi="Times New Roman" w:hint="eastAsia"/>
                <w:sz w:val="16"/>
                <w:szCs w:val="16"/>
              </w:rPr>
              <w:t>,471.22</w:t>
            </w:r>
          </w:p>
        </w:tc>
        <w:tc>
          <w:tcPr>
            <w:tcW w:w="1200" w:type="dxa"/>
            <w:tcBorders>
              <w:tl2br w:val="nil"/>
              <w:tr2bl w:val="nil"/>
            </w:tcBorders>
            <w:shd w:val="clear" w:color="auto" w:fill="FFFFFF"/>
            <w:vAlign w:val="center"/>
          </w:tcPr>
          <w:p>
            <w:pPr>
              <w:pStyle w:val="2319"/>
              <w:ind w:rightChars="47" w:right="99"/>
              <w:jc w:val="right"/>
              <w:rPr>
                <w:rFonts w:ascii="Times New Roman" w:eastAsia="宋体" w:cs="Times New Roman" w:hAnsi="Times New Roman"/>
                <w:sz w:val="16"/>
                <w:szCs w:val="16"/>
              </w:rPr>
            </w:pPr>
          </w:p>
        </w:tc>
        <w:tc>
          <w:tcPr>
            <w:tcW w:w="1150" w:type="dxa"/>
            <w:tcBorders>
              <w:tl2br w:val="nil"/>
              <w:tr2bl w:val="nil"/>
            </w:tcBorders>
            <w:shd w:val="clear" w:color="auto" w:fill="FFFFFF"/>
            <w:vAlign w:val="center"/>
          </w:tcPr>
          <w:p>
            <w:pPr>
              <w:pStyle w:val="2319"/>
              <w:ind w:rightChars="55" w:right="116"/>
              <w:jc w:val="right"/>
              <w:rPr>
                <w:rFonts w:ascii="Times New Roman" w:eastAsia="宋体" w:cs="Times New Roman" w:hAnsi="Times New Roman"/>
                <w:sz w:val="16"/>
                <w:szCs w:val="16"/>
              </w:rPr>
            </w:pPr>
            <w:r>
              <w:rPr>
                <w:rFonts w:ascii="Times New Roman" w:eastAsia="宋体" w:cs="Times New Roman" w:hAnsi="Times New Roman"/>
                <w:sz w:val="16"/>
                <w:szCs w:val="16"/>
              </w:rPr>
              <w:t>6</w:t>
            </w:r>
            <w:r>
              <w:rPr>
                <w:rFonts w:ascii="Times New Roman" w:eastAsia="宋体" w:cs="Times New Roman" w:hAnsi="Times New Roman" w:hint="eastAsia"/>
                <w:sz w:val="16"/>
                <w:szCs w:val="16"/>
              </w:rPr>
              <w:t>,471.22</w:t>
            </w:r>
          </w:p>
        </w:tc>
        <w:tc>
          <w:tcPr>
            <w:tcW w:w="1220" w:type="dxa"/>
            <w:tcBorders>
              <w:tl2br w:val="nil"/>
              <w:tr2bl w:val="nil"/>
            </w:tcBorders>
            <w:shd w:val="clear" w:color="auto" w:fill="FFFFFF"/>
            <w:vAlign w:val="center"/>
          </w:tcPr>
          <w:p>
            <w:pPr>
              <w:pStyle w:val="2319"/>
              <w:ind w:rightChars="96" w:right="202"/>
              <w:jc w:val="right"/>
              <w:rPr>
                <w:rFonts w:ascii="Times New Roman" w:eastAsia="宋体" w:cs="Times New Roman" w:hAnsi="Times New Roman"/>
                <w:sz w:val="16"/>
                <w:szCs w:val="16"/>
              </w:rPr>
            </w:pPr>
            <w:r>
              <w:rPr>
                <w:rFonts w:ascii="Times New Roman" w:eastAsia="宋体" w:cs="Times New Roman" w:hAnsi="Times New Roman"/>
                <w:sz w:val="16"/>
                <w:szCs w:val="16"/>
              </w:rPr>
              <w:t>6</w:t>
            </w:r>
            <w:r>
              <w:rPr>
                <w:rFonts w:ascii="Times New Roman" w:eastAsia="宋体" w:cs="Times New Roman" w:hAnsi="Times New Roman" w:hint="eastAsia"/>
                <w:sz w:val="16"/>
                <w:szCs w:val="16"/>
              </w:rPr>
              <w:t>,471.22</w:t>
            </w:r>
          </w:p>
        </w:tc>
        <w:tc>
          <w:tcPr>
            <w:tcW w:w="1185" w:type="dxa"/>
            <w:tcBorders>
              <w:tl2br w:val="nil"/>
              <w:tr2bl w:val="nil"/>
            </w:tcBorders>
            <w:vAlign w:val="center"/>
          </w:tcPr>
          <w:p>
            <w:pPr>
              <w:ind w:rightChars="52" w:right="109"/>
              <w:jc w:val="right"/>
              <w:rPr>
                <w:color w:val="000000"/>
                <w:sz w:val="16"/>
                <w:szCs w:val="16"/>
              </w:rPr>
            </w:pPr>
            <w:r>
              <w:rPr>
                <w:color w:val="000000"/>
                <w:sz w:val="16"/>
                <w:szCs w:val="16"/>
              </w:rPr>
              <w:t xml:space="preserve">      435.12 </w:t>
            </w:r>
          </w:p>
        </w:tc>
        <w:tc>
          <w:tcPr>
            <w:tcW w:w="1165" w:type="dxa"/>
            <w:tcBorders>
              <w:tl2br w:val="nil"/>
              <w:tr2bl w:val="nil"/>
            </w:tcBorders>
            <w:vAlign w:val="center"/>
          </w:tcPr>
          <w:p>
            <w:pPr>
              <w:ind w:rightChars="67" w:right="141"/>
              <w:jc w:val="right"/>
              <w:rPr>
                <w:color w:val="000000"/>
                <w:sz w:val="16"/>
                <w:szCs w:val="16"/>
              </w:rPr>
            </w:pPr>
            <w:r>
              <w:rPr>
                <w:color w:val="000000"/>
                <w:sz w:val="16"/>
                <w:szCs w:val="16"/>
              </w:rPr>
              <w:t>7.21</w:t>
            </w:r>
          </w:p>
        </w:tc>
        <w:tc>
          <w:tcPr>
            <w:tcW w:w="1120" w:type="dxa"/>
            <w:tcBorders>
              <w:tl2br w:val="nil"/>
              <w:tr2bl w:val="nil"/>
            </w:tcBorders>
            <w:vAlign w:val="center"/>
          </w:tcPr>
          <w:p>
            <w:pPr>
              <w:ind w:rightChars="60" w:right="126"/>
              <w:jc w:val="right"/>
              <w:rPr>
                <w:color w:val="000000"/>
                <w:sz w:val="16"/>
                <w:szCs w:val="16"/>
              </w:rPr>
            </w:pPr>
            <w:r>
              <w:rPr>
                <w:color w:val="000000"/>
                <w:sz w:val="16"/>
                <w:szCs w:val="16"/>
              </w:rPr>
              <w:t xml:space="preserve">     435.12 </w:t>
            </w:r>
          </w:p>
        </w:tc>
        <w:tc>
          <w:tcPr>
            <w:tcW w:w="960" w:type="dxa"/>
            <w:tcBorders>
              <w:tl2br w:val="nil"/>
              <w:tr2bl w:val="nil"/>
            </w:tcBorders>
            <w:vAlign w:val="center"/>
          </w:tcPr>
          <w:p>
            <w:pPr>
              <w:ind w:rightChars="45" w:right="95"/>
              <w:jc w:val="right"/>
              <w:rPr>
                <w:color w:val="000000"/>
                <w:sz w:val="16"/>
                <w:szCs w:val="16"/>
              </w:rPr>
            </w:pPr>
            <w:r>
              <w:rPr>
                <w:color w:val="000000"/>
                <w:sz w:val="16"/>
                <w:szCs w:val="16"/>
              </w:rPr>
              <w:t>7.21</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2010910</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关税征管</w:t>
            </w:r>
          </w:p>
        </w:tc>
        <w:tc>
          <w:tcPr>
            <w:tcW w:w="120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35.00</w:t>
            </w:r>
          </w:p>
        </w:tc>
        <w:tc>
          <w:tcPr>
            <w:tcW w:w="112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35.00</w:t>
            </w:r>
          </w:p>
        </w:tc>
        <w:tc>
          <w:tcPr>
            <w:tcW w:w="119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45.00</w:t>
            </w:r>
          </w:p>
        </w:tc>
        <w:tc>
          <w:tcPr>
            <w:tcW w:w="1200" w:type="dxa"/>
            <w:tcBorders>
              <w:tl2br w:val="nil"/>
              <w:tr2bl w:val="nil"/>
            </w:tcBorders>
            <w:shd w:val="clear" w:color="auto" w:fill="FFFFFF"/>
            <w:vAlign w:val="center"/>
          </w:tcPr>
          <w:p>
            <w:pPr>
              <w:pStyle w:val="2319"/>
              <w:ind w:rightChars="47" w:right="99"/>
              <w:jc w:val="right"/>
              <w:rPr>
                <w:rFonts w:ascii="Times New Roman" w:eastAsia="宋体" w:cs="Times New Roman" w:hAnsi="Times New Roman"/>
                <w:sz w:val="16"/>
                <w:szCs w:val="16"/>
              </w:rPr>
            </w:pPr>
          </w:p>
        </w:tc>
        <w:tc>
          <w:tcPr>
            <w:tcW w:w="1150" w:type="dxa"/>
            <w:tcBorders>
              <w:tl2br w:val="nil"/>
              <w:tr2bl w:val="nil"/>
            </w:tcBorders>
            <w:shd w:val="clear" w:color="auto" w:fill="FFFFFF"/>
            <w:vAlign w:val="center"/>
          </w:tcPr>
          <w:p>
            <w:pPr>
              <w:pStyle w:val="2319"/>
              <w:ind w:rightChars="55" w:right="116"/>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45.00</w:t>
            </w:r>
          </w:p>
        </w:tc>
        <w:tc>
          <w:tcPr>
            <w:tcW w:w="122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45.00</w:t>
            </w:r>
          </w:p>
        </w:tc>
        <w:tc>
          <w:tcPr>
            <w:tcW w:w="1185" w:type="dxa"/>
            <w:tcBorders>
              <w:tl2br w:val="nil"/>
              <w:tr2bl w:val="nil"/>
            </w:tcBorders>
            <w:vAlign w:val="center"/>
          </w:tcPr>
          <w:p>
            <w:pPr>
              <w:ind w:rightChars="52" w:right="109"/>
              <w:jc w:val="right"/>
              <w:rPr>
                <w:color w:val="000000"/>
                <w:sz w:val="16"/>
                <w:szCs w:val="16"/>
              </w:rPr>
            </w:pPr>
            <w:r>
              <w:rPr>
                <w:color w:val="000000"/>
                <w:sz w:val="16"/>
                <w:szCs w:val="16"/>
              </w:rPr>
              <w:t xml:space="preserve">       10.00 </w:t>
            </w:r>
          </w:p>
        </w:tc>
        <w:tc>
          <w:tcPr>
            <w:tcW w:w="1165" w:type="dxa"/>
            <w:tcBorders>
              <w:tl2br w:val="nil"/>
              <w:tr2bl w:val="nil"/>
            </w:tcBorders>
            <w:vAlign w:val="center"/>
          </w:tcPr>
          <w:p>
            <w:pPr>
              <w:ind w:rightChars="67" w:right="141"/>
              <w:jc w:val="right"/>
              <w:rPr>
                <w:color w:val="000000"/>
                <w:sz w:val="16"/>
                <w:szCs w:val="16"/>
              </w:rPr>
            </w:pPr>
            <w:r>
              <w:rPr>
                <w:color w:val="000000"/>
                <w:sz w:val="16"/>
                <w:szCs w:val="16"/>
              </w:rPr>
              <w:t>28.57</w:t>
            </w:r>
          </w:p>
        </w:tc>
        <w:tc>
          <w:tcPr>
            <w:tcW w:w="1120" w:type="dxa"/>
            <w:tcBorders>
              <w:tl2br w:val="nil"/>
              <w:tr2bl w:val="nil"/>
            </w:tcBorders>
            <w:vAlign w:val="center"/>
          </w:tcPr>
          <w:p>
            <w:pPr>
              <w:ind w:rightChars="60" w:right="126"/>
              <w:jc w:val="right"/>
              <w:rPr>
                <w:color w:val="000000"/>
                <w:sz w:val="16"/>
                <w:szCs w:val="16"/>
              </w:rPr>
            </w:pPr>
            <w:r>
              <w:rPr>
                <w:color w:val="000000"/>
                <w:sz w:val="16"/>
                <w:szCs w:val="16"/>
              </w:rPr>
              <w:t xml:space="preserve">      10.00 </w:t>
            </w:r>
          </w:p>
        </w:tc>
        <w:tc>
          <w:tcPr>
            <w:tcW w:w="960" w:type="dxa"/>
            <w:tcBorders>
              <w:tl2br w:val="nil"/>
              <w:tr2bl w:val="nil"/>
            </w:tcBorders>
            <w:vAlign w:val="center"/>
          </w:tcPr>
          <w:p>
            <w:pPr>
              <w:ind w:rightChars="45" w:right="95"/>
              <w:jc w:val="right"/>
              <w:rPr>
                <w:color w:val="000000"/>
                <w:sz w:val="16"/>
                <w:szCs w:val="16"/>
              </w:rPr>
            </w:pPr>
            <w:r>
              <w:rPr>
                <w:color w:val="000000"/>
                <w:sz w:val="16"/>
                <w:szCs w:val="16"/>
              </w:rPr>
              <w:t>28.57</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2010911</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海关监管</w:t>
            </w:r>
          </w:p>
        </w:tc>
        <w:tc>
          <w:tcPr>
            <w:tcW w:w="120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329.00</w:t>
            </w:r>
          </w:p>
        </w:tc>
        <w:tc>
          <w:tcPr>
            <w:tcW w:w="112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329.00</w:t>
            </w:r>
          </w:p>
        </w:tc>
        <w:tc>
          <w:tcPr>
            <w:tcW w:w="119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276.37</w:t>
            </w:r>
          </w:p>
        </w:tc>
        <w:tc>
          <w:tcPr>
            <w:tcW w:w="1200" w:type="dxa"/>
            <w:tcBorders>
              <w:tl2br w:val="nil"/>
              <w:tr2bl w:val="nil"/>
            </w:tcBorders>
            <w:shd w:val="clear" w:color="auto" w:fill="FFFFFF"/>
            <w:vAlign w:val="center"/>
          </w:tcPr>
          <w:p>
            <w:pPr>
              <w:pStyle w:val="2319"/>
              <w:ind w:rightChars="47" w:right="99"/>
              <w:jc w:val="right"/>
              <w:rPr>
                <w:rFonts w:ascii="Times New Roman" w:eastAsia="宋体" w:cs="Times New Roman" w:hAnsi="Times New Roman"/>
                <w:sz w:val="16"/>
                <w:szCs w:val="16"/>
              </w:rPr>
            </w:pPr>
          </w:p>
        </w:tc>
        <w:tc>
          <w:tcPr>
            <w:tcW w:w="1150" w:type="dxa"/>
            <w:tcBorders>
              <w:tl2br w:val="nil"/>
              <w:tr2bl w:val="nil"/>
            </w:tcBorders>
            <w:shd w:val="clear" w:color="auto" w:fill="FFFFFF"/>
            <w:vAlign w:val="center"/>
          </w:tcPr>
          <w:p>
            <w:pPr>
              <w:pStyle w:val="2319"/>
              <w:ind w:rightChars="55" w:right="116"/>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276.37</w:t>
            </w:r>
          </w:p>
        </w:tc>
        <w:tc>
          <w:tcPr>
            <w:tcW w:w="122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276.37</w:t>
            </w:r>
          </w:p>
        </w:tc>
        <w:tc>
          <w:tcPr>
            <w:tcW w:w="1185" w:type="dxa"/>
            <w:tcBorders>
              <w:tl2br w:val="nil"/>
              <w:tr2bl w:val="nil"/>
            </w:tcBorders>
            <w:vAlign w:val="center"/>
          </w:tcPr>
          <w:p>
            <w:pPr>
              <w:ind w:rightChars="52" w:right="109"/>
              <w:jc w:val="right"/>
              <w:rPr>
                <w:color w:val="000000"/>
                <w:sz w:val="16"/>
                <w:szCs w:val="16"/>
              </w:rPr>
            </w:pPr>
            <w:r>
              <w:rPr>
                <w:color w:val="000000"/>
                <w:sz w:val="16"/>
                <w:szCs w:val="16"/>
              </w:rPr>
              <w:t xml:space="preserve">      -52.63 </w:t>
            </w:r>
          </w:p>
        </w:tc>
        <w:tc>
          <w:tcPr>
            <w:tcW w:w="1165" w:type="dxa"/>
            <w:tcBorders>
              <w:tl2br w:val="nil"/>
              <w:tr2bl w:val="nil"/>
            </w:tcBorders>
            <w:vAlign w:val="center"/>
          </w:tcPr>
          <w:p>
            <w:pPr>
              <w:ind w:rightChars="67" w:right="141"/>
              <w:jc w:val="right"/>
              <w:rPr>
                <w:color w:val="000000"/>
                <w:sz w:val="16"/>
                <w:szCs w:val="16"/>
              </w:rPr>
            </w:pPr>
            <w:r>
              <w:rPr>
                <w:color w:val="000000"/>
                <w:sz w:val="16"/>
                <w:szCs w:val="16"/>
              </w:rPr>
              <w:t>-16.00</w:t>
            </w:r>
          </w:p>
        </w:tc>
        <w:tc>
          <w:tcPr>
            <w:tcW w:w="1120" w:type="dxa"/>
            <w:tcBorders>
              <w:tl2br w:val="nil"/>
              <w:tr2bl w:val="nil"/>
            </w:tcBorders>
            <w:vAlign w:val="center"/>
          </w:tcPr>
          <w:p>
            <w:pPr>
              <w:ind w:rightChars="60" w:right="126"/>
              <w:jc w:val="right"/>
              <w:rPr>
                <w:color w:val="000000"/>
                <w:sz w:val="16"/>
                <w:szCs w:val="16"/>
              </w:rPr>
            </w:pPr>
            <w:r>
              <w:rPr>
                <w:color w:val="000000"/>
                <w:sz w:val="16"/>
                <w:szCs w:val="16"/>
              </w:rPr>
              <w:t xml:space="preserve">     -52.63 </w:t>
            </w:r>
          </w:p>
        </w:tc>
        <w:tc>
          <w:tcPr>
            <w:tcW w:w="960" w:type="dxa"/>
            <w:tcBorders>
              <w:tl2br w:val="nil"/>
              <w:tr2bl w:val="nil"/>
            </w:tcBorders>
            <w:vAlign w:val="center"/>
          </w:tcPr>
          <w:p>
            <w:pPr>
              <w:ind w:rightChars="45" w:right="95"/>
              <w:jc w:val="right"/>
              <w:rPr>
                <w:color w:val="000000"/>
                <w:sz w:val="16"/>
                <w:szCs w:val="16"/>
              </w:rPr>
            </w:pPr>
            <w:r>
              <w:rPr>
                <w:color w:val="000000"/>
                <w:sz w:val="16"/>
                <w:szCs w:val="16"/>
              </w:rPr>
              <w:t>-16.00</w:t>
            </w: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2010912</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检验检疫</w:t>
            </w:r>
          </w:p>
        </w:tc>
        <w:tc>
          <w:tcPr>
            <w:tcW w:w="120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5,666</w:t>
            </w:r>
            <w:r>
              <w:rPr>
                <w:rFonts w:ascii="Times New Roman" w:eastAsia="宋体" w:cs="Times New Roman" w:hAnsi="Times New Roman"/>
                <w:sz w:val="16"/>
                <w:szCs w:val="16"/>
              </w:rPr>
              <w:t>.</w:t>
            </w:r>
            <w:r>
              <w:rPr>
                <w:rFonts w:ascii="Times New Roman" w:eastAsia="宋体" w:cs="Times New Roman" w:hAnsi="Times New Roman" w:hint="eastAsia"/>
                <w:sz w:val="16"/>
                <w:szCs w:val="16"/>
              </w:rPr>
              <w:t>24</w:t>
            </w:r>
          </w:p>
        </w:tc>
        <w:tc>
          <w:tcPr>
            <w:tcW w:w="112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5,666</w:t>
            </w:r>
            <w:r>
              <w:rPr>
                <w:rFonts w:ascii="Times New Roman" w:eastAsia="宋体" w:cs="Times New Roman" w:hAnsi="Times New Roman"/>
                <w:sz w:val="16"/>
                <w:szCs w:val="16"/>
              </w:rPr>
              <w:t>.</w:t>
            </w:r>
            <w:r>
              <w:rPr>
                <w:rFonts w:ascii="Times New Roman" w:eastAsia="宋体" w:cs="Times New Roman" w:hAnsi="Times New Roman" w:hint="eastAsia"/>
                <w:sz w:val="16"/>
                <w:szCs w:val="16"/>
              </w:rPr>
              <w:t>24</w:t>
            </w:r>
          </w:p>
        </w:tc>
        <w:tc>
          <w:tcPr>
            <w:tcW w:w="119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2,676</w:t>
            </w:r>
            <w:r>
              <w:rPr>
                <w:rFonts w:ascii="Times New Roman" w:eastAsia="宋体" w:cs="Times New Roman" w:hAnsi="Times New Roman"/>
                <w:sz w:val="16"/>
                <w:szCs w:val="16"/>
              </w:rPr>
              <w:t>.</w:t>
            </w:r>
            <w:r>
              <w:rPr>
                <w:rFonts w:ascii="Times New Roman" w:eastAsia="宋体" w:cs="Times New Roman" w:hAnsi="Times New Roman" w:hint="eastAsia"/>
                <w:sz w:val="16"/>
                <w:szCs w:val="16"/>
              </w:rPr>
              <w:t>75</w:t>
            </w:r>
          </w:p>
        </w:tc>
        <w:tc>
          <w:tcPr>
            <w:tcW w:w="1200" w:type="dxa"/>
            <w:tcBorders>
              <w:tl2br w:val="nil"/>
              <w:tr2bl w:val="nil"/>
            </w:tcBorders>
            <w:shd w:val="clear" w:color="auto" w:fill="FFFFFF"/>
            <w:vAlign w:val="center"/>
          </w:tcPr>
          <w:p>
            <w:pPr>
              <w:pStyle w:val="2319"/>
              <w:ind w:rightChars="47" w:right="99"/>
              <w:jc w:val="right"/>
              <w:rPr>
                <w:rFonts w:ascii="Times New Roman" w:eastAsia="宋体" w:cs="Times New Roman" w:hAnsi="Times New Roman"/>
                <w:sz w:val="16"/>
                <w:szCs w:val="16"/>
              </w:rPr>
            </w:pPr>
          </w:p>
        </w:tc>
        <w:tc>
          <w:tcPr>
            <w:tcW w:w="1150" w:type="dxa"/>
            <w:tcBorders>
              <w:tl2br w:val="nil"/>
              <w:tr2bl w:val="nil"/>
            </w:tcBorders>
            <w:shd w:val="clear" w:color="auto" w:fill="FFFFFF"/>
            <w:vAlign w:val="center"/>
          </w:tcPr>
          <w:p>
            <w:pPr>
              <w:pStyle w:val="2319"/>
              <w:ind w:rightChars="55" w:right="116"/>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2,676</w:t>
            </w:r>
            <w:r>
              <w:rPr>
                <w:rFonts w:ascii="Times New Roman" w:eastAsia="宋体" w:cs="Times New Roman" w:hAnsi="Times New Roman"/>
                <w:sz w:val="16"/>
                <w:szCs w:val="16"/>
              </w:rPr>
              <w:t>.</w:t>
            </w:r>
            <w:r>
              <w:rPr>
                <w:rFonts w:ascii="Times New Roman" w:eastAsia="宋体" w:cs="Times New Roman" w:hAnsi="Times New Roman" w:hint="eastAsia"/>
                <w:sz w:val="16"/>
                <w:szCs w:val="16"/>
              </w:rPr>
              <w:t>75</w:t>
            </w:r>
          </w:p>
        </w:tc>
        <w:tc>
          <w:tcPr>
            <w:tcW w:w="122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hint="eastAsia"/>
                <w:sz w:val="16"/>
                <w:szCs w:val="16"/>
              </w:rPr>
              <w:t>2,676</w:t>
            </w:r>
            <w:r>
              <w:rPr>
                <w:rFonts w:ascii="Times New Roman" w:eastAsia="宋体" w:cs="Times New Roman" w:hAnsi="Times New Roman"/>
                <w:sz w:val="16"/>
                <w:szCs w:val="16"/>
              </w:rPr>
              <w:t>.</w:t>
            </w:r>
            <w:r>
              <w:rPr>
                <w:rFonts w:ascii="Times New Roman" w:eastAsia="宋体" w:cs="Times New Roman" w:hAnsi="Times New Roman" w:hint="eastAsia"/>
                <w:sz w:val="16"/>
                <w:szCs w:val="16"/>
              </w:rPr>
              <w:t>75</w:t>
            </w:r>
          </w:p>
        </w:tc>
        <w:tc>
          <w:tcPr>
            <w:tcW w:w="1185" w:type="dxa"/>
            <w:tcBorders>
              <w:tl2br w:val="nil"/>
              <w:tr2bl w:val="nil"/>
            </w:tcBorders>
            <w:vAlign w:val="center"/>
          </w:tcPr>
          <w:p>
            <w:pPr>
              <w:ind w:rightChars="52" w:right="109"/>
              <w:jc w:val="right"/>
              <w:rPr>
                <w:color w:val="000000"/>
                <w:sz w:val="16"/>
                <w:szCs w:val="16"/>
              </w:rPr>
            </w:pPr>
            <w:r>
              <w:rPr>
                <w:color w:val="000000"/>
                <w:sz w:val="16"/>
                <w:szCs w:val="16"/>
              </w:rPr>
              <w:t xml:space="preserve">   -2,989.49 </w:t>
            </w:r>
          </w:p>
        </w:tc>
        <w:tc>
          <w:tcPr>
            <w:tcW w:w="1165" w:type="dxa"/>
            <w:tcBorders>
              <w:tl2br w:val="nil"/>
              <w:tr2bl w:val="nil"/>
            </w:tcBorders>
            <w:vAlign w:val="center"/>
          </w:tcPr>
          <w:p>
            <w:pPr>
              <w:ind w:rightChars="67" w:right="141"/>
              <w:jc w:val="right"/>
              <w:rPr>
                <w:color w:val="000000"/>
                <w:sz w:val="16"/>
                <w:szCs w:val="16"/>
              </w:rPr>
            </w:pPr>
            <w:r>
              <w:rPr>
                <w:color w:val="000000"/>
                <w:sz w:val="16"/>
                <w:szCs w:val="16"/>
              </w:rPr>
              <w:t>-52.76</w:t>
            </w:r>
          </w:p>
        </w:tc>
        <w:tc>
          <w:tcPr>
            <w:tcW w:w="1120" w:type="dxa"/>
            <w:tcBorders>
              <w:tl2br w:val="nil"/>
              <w:tr2bl w:val="nil"/>
            </w:tcBorders>
            <w:vAlign w:val="center"/>
          </w:tcPr>
          <w:p>
            <w:pPr>
              <w:ind w:rightChars="60" w:right="126"/>
              <w:jc w:val="right"/>
              <w:rPr>
                <w:color w:val="000000"/>
                <w:sz w:val="16"/>
                <w:szCs w:val="16"/>
              </w:rPr>
            </w:pPr>
            <w:r>
              <w:rPr>
                <w:color w:val="000000"/>
                <w:sz w:val="16"/>
                <w:szCs w:val="16"/>
              </w:rPr>
              <w:t xml:space="preserve">  -2,989.49 </w:t>
            </w:r>
          </w:p>
        </w:tc>
        <w:tc>
          <w:tcPr>
            <w:tcW w:w="960" w:type="dxa"/>
            <w:tcBorders>
              <w:tl2br w:val="nil"/>
              <w:tr2bl w:val="nil"/>
            </w:tcBorders>
            <w:vAlign w:val="center"/>
          </w:tcPr>
          <w:p>
            <w:pPr>
              <w:ind w:rightChars="45" w:right="95"/>
              <w:jc w:val="right"/>
              <w:rPr>
                <w:color w:val="000000"/>
                <w:sz w:val="16"/>
                <w:szCs w:val="16"/>
              </w:rPr>
            </w:pPr>
            <w:r>
              <w:rPr>
                <w:color w:val="000000"/>
                <w:sz w:val="16"/>
                <w:szCs w:val="16"/>
              </w:rPr>
              <w:t>-52.76</w:t>
            </w:r>
          </w:p>
        </w:tc>
      </w:tr>
      <w:tr>
        <w:trPr>
          <w:trHeight w:val="289"/>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2010950</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事业运行</w:t>
            </w:r>
          </w:p>
        </w:tc>
        <w:tc>
          <w:tcPr>
            <w:tcW w:w="120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sz w:val="16"/>
                <w:szCs w:val="16"/>
              </w:rPr>
              <w:t>2</w:t>
            </w:r>
            <w:r>
              <w:rPr>
                <w:rFonts w:ascii="Times New Roman" w:eastAsia="宋体" w:cs="Times New Roman" w:hAnsi="Times New Roman" w:hint="eastAsia"/>
                <w:sz w:val="16"/>
                <w:szCs w:val="16"/>
              </w:rPr>
              <w:t>,</w:t>
            </w:r>
            <w:r>
              <w:rPr>
                <w:rFonts w:ascii="Times New Roman" w:eastAsia="宋体" w:cs="Times New Roman" w:hAnsi="Times New Roman"/>
                <w:sz w:val="16"/>
                <w:szCs w:val="16"/>
              </w:rPr>
              <w:t>4</w:t>
            </w:r>
            <w:r>
              <w:rPr>
                <w:rFonts w:ascii="Times New Roman" w:eastAsia="宋体" w:cs="Times New Roman" w:hAnsi="Times New Roman" w:hint="eastAsia"/>
                <w:sz w:val="16"/>
                <w:szCs w:val="16"/>
              </w:rPr>
              <w:t>83</w:t>
            </w:r>
            <w:r>
              <w:rPr>
                <w:rFonts w:ascii="Times New Roman" w:eastAsia="宋体" w:cs="Times New Roman" w:hAnsi="Times New Roman"/>
                <w:sz w:val="16"/>
                <w:szCs w:val="16"/>
              </w:rPr>
              <w:t>.</w:t>
            </w:r>
            <w:r>
              <w:rPr>
                <w:rFonts w:ascii="Times New Roman" w:eastAsia="宋体" w:cs="Times New Roman" w:hAnsi="Times New Roman" w:hint="eastAsia"/>
                <w:sz w:val="16"/>
                <w:szCs w:val="16"/>
              </w:rPr>
              <w:t>04</w:t>
            </w:r>
          </w:p>
        </w:tc>
        <w:tc>
          <w:tcPr>
            <w:tcW w:w="112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sz w:val="16"/>
                <w:szCs w:val="16"/>
              </w:rPr>
              <w:t>2</w:t>
            </w:r>
            <w:r>
              <w:rPr>
                <w:rFonts w:ascii="Times New Roman" w:eastAsia="宋体" w:cs="Times New Roman" w:hAnsi="Times New Roman" w:hint="eastAsia"/>
                <w:sz w:val="16"/>
                <w:szCs w:val="16"/>
              </w:rPr>
              <w:t>,</w:t>
            </w:r>
            <w:r>
              <w:rPr>
                <w:rFonts w:ascii="Times New Roman" w:eastAsia="宋体" w:cs="Times New Roman" w:hAnsi="Times New Roman"/>
                <w:sz w:val="16"/>
                <w:szCs w:val="16"/>
              </w:rPr>
              <w:t>4</w:t>
            </w:r>
            <w:r>
              <w:rPr>
                <w:rFonts w:ascii="Times New Roman" w:eastAsia="宋体" w:cs="Times New Roman" w:hAnsi="Times New Roman" w:hint="eastAsia"/>
                <w:sz w:val="16"/>
                <w:szCs w:val="16"/>
              </w:rPr>
              <w:t>83</w:t>
            </w:r>
            <w:r>
              <w:rPr>
                <w:rFonts w:ascii="Times New Roman" w:eastAsia="宋体" w:cs="Times New Roman" w:hAnsi="Times New Roman"/>
                <w:sz w:val="16"/>
                <w:szCs w:val="16"/>
              </w:rPr>
              <w:t>.</w:t>
            </w:r>
            <w:r>
              <w:rPr>
                <w:rFonts w:ascii="Times New Roman" w:eastAsia="宋体" w:cs="Times New Roman" w:hAnsi="Times New Roman" w:hint="eastAsia"/>
                <w:sz w:val="16"/>
                <w:szCs w:val="16"/>
              </w:rPr>
              <w:t>04</w:t>
            </w:r>
          </w:p>
        </w:tc>
        <w:tc>
          <w:tcPr>
            <w:tcW w:w="119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sz w:val="16"/>
                <w:szCs w:val="16"/>
              </w:rPr>
              <w:t>2</w:t>
            </w:r>
            <w:r>
              <w:rPr>
                <w:rFonts w:ascii="Times New Roman" w:eastAsia="宋体" w:cs="Times New Roman" w:hAnsi="Times New Roman" w:hint="eastAsia"/>
                <w:sz w:val="16"/>
                <w:szCs w:val="16"/>
              </w:rPr>
              <w:t>,</w:t>
            </w:r>
            <w:r>
              <w:rPr>
                <w:rFonts w:ascii="Times New Roman" w:eastAsia="宋体" w:cs="Times New Roman" w:hAnsi="Times New Roman"/>
                <w:sz w:val="16"/>
                <w:szCs w:val="16"/>
              </w:rPr>
              <w:t>4</w:t>
            </w:r>
            <w:r>
              <w:rPr>
                <w:rFonts w:ascii="Times New Roman" w:eastAsia="宋体" w:cs="Times New Roman" w:hAnsi="Times New Roman" w:hint="eastAsia"/>
                <w:sz w:val="16"/>
                <w:szCs w:val="16"/>
              </w:rPr>
              <w:t>46</w:t>
            </w:r>
            <w:r>
              <w:rPr>
                <w:rFonts w:ascii="Times New Roman" w:eastAsia="宋体" w:cs="Times New Roman" w:hAnsi="Times New Roman"/>
                <w:sz w:val="16"/>
                <w:szCs w:val="16"/>
              </w:rPr>
              <w:t>.</w:t>
            </w:r>
            <w:r>
              <w:rPr>
                <w:rFonts w:ascii="Times New Roman" w:eastAsia="宋体" w:cs="Times New Roman" w:hAnsi="Times New Roman" w:hint="eastAsia"/>
                <w:sz w:val="16"/>
                <w:szCs w:val="16"/>
              </w:rPr>
              <w:t>08</w:t>
            </w:r>
          </w:p>
        </w:tc>
        <w:tc>
          <w:tcPr>
            <w:tcW w:w="1200" w:type="dxa"/>
            <w:tcBorders>
              <w:tl2br w:val="nil"/>
              <w:tr2bl w:val="nil"/>
            </w:tcBorders>
            <w:shd w:val="clear" w:color="auto" w:fill="FFFFFF"/>
            <w:vAlign w:val="center"/>
          </w:tcPr>
          <w:p>
            <w:pPr>
              <w:pStyle w:val="2319"/>
              <w:ind w:rightChars="47" w:right="99"/>
              <w:jc w:val="right"/>
              <w:rPr>
                <w:rFonts w:ascii="Times New Roman" w:eastAsia="宋体" w:cs="Times New Roman" w:hAnsi="Times New Roman"/>
                <w:sz w:val="16"/>
                <w:szCs w:val="16"/>
              </w:rPr>
            </w:pPr>
            <w:r>
              <w:rPr>
                <w:rFonts w:ascii="Times New Roman" w:eastAsia="宋体" w:cs="Times New Roman" w:hAnsi="Times New Roman"/>
                <w:sz w:val="16"/>
                <w:szCs w:val="16"/>
              </w:rPr>
              <w:t>2</w:t>
            </w:r>
            <w:r>
              <w:rPr>
                <w:rFonts w:ascii="Times New Roman" w:eastAsia="宋体" w:cs="Times New Roman" w:hAnsi="Times New Roman" w:hint="eastAsia"/>
                <w:sz w:val="16"/>
                <w:szCs w:val="16"/>
              </w:rPr>
              <w:t>,</w:t>
            </w:r>
            <w:r>
              <w:rPr>
                <w:rFonts w:ascii="Times New Roman" w:eastAsia="宋体" w:cs="Times New Roman" w:hAnsi="Times New Roman"/>
                <w:sz w:val="16"/>
                <w:szCs w:val="16"/>
              </w:rPr>
              <w:t>4</w:t>
            </w:r>
            <w:r>
              <w:rPr>
                <w:rFonts w:ascii="Times New Roman" w:eastAsia="宋体" w:cs="Times New Roman" w:hAnsi="Times New Roman" w:hint="eastAsia"/>
                <w:sz w:val="16"/>
                <w:szCs w:val="16"/>
              </w:rPr>
              <w:t>46</w:t>
            </w:r>
            <w:r>
              <w:rPr>
                <w:rFonts w:ascii="Times New Roman" w:eastAsia="宋体" w:cs="Times New Roman" w:hAnsi="Times New Roman"/>
                <w:sz w:val="16"/>
                <w:szCs w:val="16"/>
              </w:rPr>
              <w:t>.</w:t>
            </w:r>
            <w:r>
              <w:rPr>
                <w:rFonts w:ascii="Times New Roman" w:eastAsia="宋体" w:cs="Times New Roman" w:hAnsi="Times New Roman" w:hint="eastAsia"/>
                <w:sz w:val="16"/>
                <w:szCs w:val="16"/>
              </w:rPr>
              <w:t>08</w:t>
            </w:r>
          </w:p>
        </w:tc>
        <w:tc>
          <w:tcPr>
            <w:tcW w:w="1150" w:type="dxa"/>
            <w:tcBorders>
              <w:tl2br w:val="nil"/>
              <w:tr2bl w:val="nil"/>
            </w:tcBorders>
            <w:shd w:val="clear" w:color="auto" w:fill="FFFFFF"/>
            <w:vAlign w:val="center"/>
          </w:tcPr>
          <w:p>
            <w:pPr>
              <w:pStyle w:val="2319"/>
              <w:ind w:rightChars="55" w:right="116"/>
              <w:jc w:val="right"/>
              <w:rPr>
                <w:rFonts w:ascii="Times New Roman" w:eastAsia="宋体" w:cs="Times New Roman" w:hAnsi="Times New Roman"/>
                <w:sz w:val="16"/>
                <w:szCs w:val="16"/>
              </w:rPr>
            </w:pPr>
          </w:p>
        </w:tc>
        <w:tc>
          <w:tcPr>
            <w:tcW w:w="122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sz w:val="16"/>
                <w:szCs w:val="16"/>
              </w:rPr>
              <w:t>2</w:t>
            </w:r>
            <w:r>
              <w:rPr>
                <w:rFonts w:ascii="Times New Roman" w:eastAsia="宋体" w:cs="Times New Roman" w:hAnsi="Times New Roman" w:hint="eastAsia"/>
                <w:sz w:val="16"/>
                <w:szCs w:val="16"/>
              </w:rPr>
              <w:t>,</w:t>
            </w:r>
            <w:r>
              <w:rPr>
                <w:rFonts w:ascii="Times New Roman" w:eastAsia="宋体" w:cs="Times New Roman" w:hAnsi="Times New Roman"/>
                <w:sz w:val="16"/>
                <w:szCs w:val="16"/>
              </w:rPr>
              <w:t>4</w:t>
            </w:r>
            <w:r>
              <w:rPr>
                <w:rFonts w:ascii="Times New Roman" w:eastAsia="宋体" w:cs="Times New Roman" w:hAnsi="Times New Roman" w:hint="eastAsia"/>
                <w:sz w:val="16"/>
                <w:szCs w:val="16"/>
              </w:rPr>
              <w:t>46</w:t>
            </w:r>
            <w:r>
              <w:rPr>
                <w:rFonts w:ascii="Times New Roman" w:eastAsia="宋体" w:cs="Times New Roman" w:hAnsi="Times New Roman"/>
                <w:sz w:val="16"/>
                <w:szCs w:val="16"/>
              </w:rPr>
              <w:t>.</w:t>
            </w:r>
            <w:r>
              <w:rPr>
                <w:rFonts w:ascii="Times New Roman" w:eastAsia="宋体" w:cs="Times New Roman" w:hAnsi="Times New Roman" w:hint="eastAsia"/>
                <w:sz w:val="16"/>
                <w:szCs w:val="16"/>
              </w:rPr>
              <w:t>08</w:t>
            </w:r>
          </w:p>
        </w:tc>
        <w:tc>
          <w:tcPr>
            <w:tcW w:w="1185" w:type="dxa"/>
            <w:tcBorders>
              <w:tl2br w:val="nil"/>
              <w:tr2bl w:val="nil"/>
            </w:tcBorders>
            <w:vAlign w:val="center"/>
          </w:tcPr>
          <w:p>
            <w:pPr>
              <w:ind w:rightChars="52" w:right="109"/>
              <w:jc w:val="right"/>
              <w:rPr>
                <w:color w:val="000000"/>
                <w:sz w:val="16"/>
                <w:szCs w:val="16"/>
              </w:rPr>
            </w:pPr>
            <w:r>
              <w:rPr>
                <w:color w:val="000000"/>
                <w:sz w:val="16"/>
                <w:szCs w:val="16"/>
              </w:rPr>
              <w:t xml:space="preserve">      -36.96 </w:t>
            </w:r>
          </w:p>
        </w:tc>
        <w:tc>
          <w:tcPr>
            <w:tcW w:w="1165" w:type="dxa"/>
            <w:tcBorders>
              <w:tl2br w:val="nil"/>
              <w:tr2bl w:val="nil"/>
            </w:tcBorders>
            <w:vAlign w:val="center"/>
          </w:tcPr>
          <w:p>
            <w:pPr>
              <w:ind w:rightChars="67" w:right="141"/>
              <w:jc w:val="right"/>
              <w:rPr>
                <w:color w:val="000000"/>
                <w:sz w:val="16"/>
                <w:szCs w:val="16"/>
              </w:rPr>
            </w:pPr>
            <w:r>
              <w:rPr>
                <w:color w:val="000000"/>
                <w:sz w:val="16"/>
                <w:szCs w:val="16"/>
              </w:rPr>
              <w:t>-1.49</w:t>
            </w:r>
          </w:p>
        </w:tc>
        <w:tc>
          <w:tcPr>
            <w:tcW w:w="1120" w:type="dxa"/>
            <w:tcBorders>
              <w:tl2br w:val="nil"/>
              <w:tr2bl w:val="nil"/>
            </w:tcBorders>
            <w:vAlign w:val="center"/>
          </w:tcPr>
          <w:p>
            <w:pPr>
              <w:ind w:rightChars="60" w:right="126"/>
              <w:jc w:val="right"/>
              <w:rPr>
                <w:color w:val="000000"/>
                <w:sz w:val="16"/>
                <w:szCs w:val="16"/>
              </w:rPr>
            </w:pPr>
            <w:r>
              <w:rPr>
                <w:color w:val="000000"/>
                <w:sz w:val="16"/>
                <w:szCs w:val="16"/>
              </w:rPr>
              <w:t xml:space="preserve">     -36.96 </w:t>
            </w:r>
          </w:p>
        </w:tc>
        <w:tc>
          <w:tcPr>
            <w:tcW w:w="960" w:type="dxa"/>
            <w:tcBorders>
              <w:tl2br w:val="nil"/>
              <w:tr2bl w:val="nil"/>
            </w:tcBorders>
            <w:vAlign w:val="center"/>
          </w:tcPr>
          <w:p>
            <w:pPr>
              <w:ind w:rightChars="45" w:right="95"/>
              <w:jc w:val="right"/>
              <w:rPr>
                <w:color w:val="000000"/>
                <w:sz w:val="16"/>
                <w:szCs w:val="16"/>
              </w:rPr>
            </w:pPr>
            <w:r>
              <w:rPr>
                <w:color w:val="000000"/>
                <w:sz w:val="16"/>
                <w:szCs w:val="16"/>
              </w:rPr>
              <w:t>-1.49</w:t>
            </w: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204</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公共安全支出</w:t>
            </w:r>
          </w:p>
        </w:tc>
        <w:tc>
          <w:tcPr>
            <w:tcW w:w="1200" w:type="dxa"/>
            <w:tcBorders>
              <w:tl2br w:val="nil"/>
              <w:tr2bl w:val="nil"/>
            </w:tcBorders>
            <w:shd w:val="clear" w:color="auto" w:fill="FFFFFF"/>
            <w:vAlign w:val="center"/>
          </w:tcPr>
          <w:p>
            <w:pPr>
              <w:widowControl/>
              <w:ind w:rightChars="83" w:right="174"/>
              <w:jc w:val="right"/>
              <w:textAlignment w:val="center"/>
              <w:rPr>
                <w:b/>
                <w:bCs/>
                <w:sz w:val="16"/>
                <w:szCs w:val="16"/>
              </w:rPr>
            </w:pPr>
            <w:r>
              <w:rPr>
                <w:rFonts w:hint="eastAsia"/>
                <w:b/>
                <w:bCs/>
                <w:color w:val="000000"/>
                <w:kern w:val="0"/>
                <w:sz w:val="16"/>
                <w:szCs w:val="16"/>
              </w:rPr>
              <w:t>7,546</w:t>
            </w:r>
            <w:r>
              <w:rPr>
                <w:b/>
                <w:bCs/>
                <w:color w:val="000000"/>
                <w:kern w:val="0"/>
                <w:sz w:val="16"/>
                <w:szCs w:val="16"/>
              </w:rPr>
              <w:t>.</w:t>
            </w:r>
            <w:r>
              <w:rPr>
                <w:rFonts w:hint="eastAsia"/>
                <w:b/>
                <w:bCs/>
                <w:color w:val="000000"/>
                <w:kern w:val="0"/>
                <w:sz w:val="16"/>
                <w:szCs w:val="16"/>
              </w:rPr>
              <w:t>20</w:t>
            </w:r>
          </w:p>
        </w:tc>
        <w:tc>
          <w:tcPr>
            <w:tcW w:w="1120" w:type="dxa"/>
            <w:tcBorders>
              <w:tl2br w:val="nil"/>
              <w:tr2bl w:val="nil"/>
            </w:tcBorders>
            <w:shd w:val="clear" w:color="auto" w:fill="FFFFFF"/>
            <w:vAlign w:val="center"/>
          </w:tcPr>
          <w:p>
            <w:pPr>
              <w:widowControl/>
              <w:ind w:rightChars="83" w:right="174"/>
              <w:jc w:val="right"/>
              <w:textAlignment w:val="center"/>
              <w:rPr>
                <w:b/>
                <w:bCs/>
                <w:sz w:val="16"/>
                <w:szCs w:val="16"/>
              </w:rPr>
            </w:pPr>
            <w:r>
              <w:rPr>
                <w:rFonts w:hint="eastAsia"/>
                <w:b/>
                <w:bCs/>
                <w:color w:val="000000"/>
                <w:kern w:val="0"/>
                <w:sz w:val="16"/>
                <w:szCs w:val="16"/>
              </w:rPr>
              <w:t>7,546</w:t>
            </w:r>
            <w:r>
              <w:rPr>
                <w:b/>
                <w:bCs/>
                <w:color w:val="000000"/>
                <w:kern w:val="0"/>
                <w:sz w:val="16"/>
                <w:szCs w:val="16"/>
              </w:rPr>
              <w:t>.</w:t>
            </w:r>
            <w:r>
              <w:rPr>
                <w:rFonts w:hint="eastAsia"/>
                <w:b/>
                <w:bCs/>
                <w:color w:val="000000"/>
                <w:kern w:val="0"/>
                <w:sz w:val="16"/>
                <w:szCs w:val="16"/>
              </w:rPr>
              <w:t>20</w:t>
            </w:r>
          </w:p>
        </w:tc>
        <w:tc>
          <w:tcPr>
            <w:tcW w:w="1190" w:type="dxa"/>
            <w:tcBorders>
              <w:tl2br w:val="nil"/>
              <w:tr2bl w:val="nil"/>
            </w:tcBorders>
            <w:shd w:val="clear" w:color="auto" w:fill="FFFFFF"/>
            <w:vAlign w:val="center"/>
          </w:tcPr>
          <w:p>
            <w:pPr>
              <w:widowControl/>
              <w:ind w:rightChars="83" w:right="174"/>
              <w:jc w:val="right"/>
              <w:textAlignment w:val="center"/>
              <w:rPr>
                <w:b/>
                <w:bCs/>
                <w:sz w:val="16"/>
                <w:szCs w:val="16"/>
              </w:rPr>
            </w:pPr>
            <w:r>
              <w:rPr>
                <w:rFonts w:hint="eastAsia"/>
                <w:b/>
                <w:bCs/>
                <w:color w:val="000000"/>
                <w:kern w:val="0"/>
                <w:sz w:val="16"/>
                <w:szCs w:val="16"/>
              </w:rPr>
              <w:t>7,405</w:t>
            </w:r>
            <w:r>
              <w:rPr>
                <w:b/>
                <w:bCs/>
                <w:color w:val="000000"/>
                <w:kern w:val="0"/>
                <w:sz w:val="16"/>
                <w:szCs w:val="16"/>
              </w:rPr>
              <w:t>.</w:t>
            </w:r>
            <w:r>
              <w:rPr>
                <w:rFonts w:hint="eastAsia"/>
                <w:b/>
                <w:bCs/>
                <w:color w:val="000000"/>
                <w:kern w:val="0"/>
                <w:sz w:val="16"/>
                <w:szCs w:val="16"/>
              </w:rPr>
              <w:t>26</w:t>
            </w:r>
          </w:p>
        </w:tc>
        <w:tc>
          <w:tcPr>
            <w:tcW w:w="1200" w:type="dxa"/>
            <w:tcBorders>
              <w:tl2br w:val="nil"/>
              <w:tr2bl w:val="nil"/>
            </w:tcBorders>
            <w:shd w:val="clear" w:color="auto" w:fill="FFFFFF"/>
            <w:vAlign w:val="center"/>
          </w:tcPr>
          <w:p>
            <w:pPr>
              <w:widowControl/>
              <w:ind w:rightChars="47" w:right="99"/>
              <w:jc w:val="right"/>
              <w:textAlignment w:val="center"/>
              <w:rPr>
                <w:b/>
                <w:bCs/>
                <w:sz w:val="16"/>
                <w:szCs w:val="16"/>
              </w:rPr>
            </w:pPr>
            <w:r>
              <w:rPr>
                <w:b/>
                <w:bCs/>
                <w:color w:val="000000"/>
                <w:kern w:val="0"/>
                <w:sz w:val="16"/>
                <w:szCs w:val="16"/>
              </w:rPr>
              <w:t>5</w:t>
            </w:r>
            <w:r>
              <w:rPr>
                <w:rFonts w:hint="eastAsia"/>
                <w:b/>
                <w:bCs/>
                <w:color w:val="000000"/>
                <w:kern w:val="0"/>
                <w:sz w:val="16"/>
                <w:szCs w:val="16"/>
              </w:rPr>
              <w:t>,364</w:t>
            </w:r>
            <w:r>
              <w:rPr>
                <w:b/>
                <w:bCs/>
                <w:color w:val="000000"/>
                <w:kern w:val="0"/>
                <w:sz w:val="16"/>
                <w:szCs w:val="16"/>
              </w:rPr>
              <w:t>.</w:t>
            </w:r>
            <w:r>
              <w:rPr>
                <w:rFonts w:hint="eastAsia"/>
                <w:b/>
                <w:bCs/>
                <w:color w:val="000000"/>
                <w:kern w:val="0"/>
                <w:sz w:val="16"/>
                <w:szCs w:val="16"/>
              </w:rPr>
              <w:t>46</w:t>
            </w:r>
          </w:p>
        </w:tc>
        <w:tc>
          <w:tcPr>
            <w:tcW w:w="1150" w:type="dxa"/>
            <w:tcBorders>
              <w:tl2br w:val="nil"/>
              <w:tr2bl w:val="nil"/>
            </w:tcBorders>
            <w:shd w:val="clear" w:color="auto" w:fill="FFFFFF"/>
            <w:vAlign w:val="center"/>
          </w:tcPr>
          <w:p>
            <w:pPr>
              <w:widowControl/>
              <w:ind w:rightChars="55" w:right="116"/>
              <w:jc w:val="right"/>
              <w:textAlignment w:val="center"/>
              <w:rPr>
                <w:b/>
                <w:bCs/>
                <w:sz w:val="16"/>
                <w:szCs w:val="16"/>
              </w:rPr>
            </w:pPr>
            <w:r>
              <w:rPr>
                <w:rFonts w:hint="eastAsia"/>
                <w:b/>
                <w:bCs/>
                <w:color w:val="000000"/>
                <w:kern w:val="0"/>
                <w:sz w:val="16"/>
                <w:szCs w:val="16"/>
              </w:rPr>
              <w:t>2,040</w:t>
            </w:r>
            <w:r>
              <w:rPr>
                <w:b/>
                <w:bCs/>
                <w:color w:val="000000"/>
                <w:kern w:val="0"/>
                <w:sz w:val="16"/>
                <w:szCs w:val="16"/>
              </w:rPr>
              <w:t>.</w:t>
            </w:r>
            <w:r>
              <w:rPr>
                <w:rFonts w:hint="eastAsia"/>
                <w:b/>
                <w:bCs/>
                <w:color w:val="000000"/>
                <w:kern w:val="0"/>
                <w:sz w:val="16"/>
                <w:szCs w:val="16"/>
              </w:rPr>
              <w:t>80</w:t>
            </w:r>
          </w:p>
        </w:tc>
        <w:tc>
          <w:tcPr>
            <w:tcW w:w="1220" w:type="dxa"/>
            <w:tcBorders>
              <w:tl2br w:val="nil"/>
              <w:tr2bl w:val="nil"/>
            </w:tcBorders>
            <w:shd w:val="clear" w:color="auto" w:fill="FFFFFF"/>
            <w:vAlign w:val="center"/>
          </w:tcPr>
          <w:p>
            <w:pPr>
              <w:widowControl/>
              <w:ind w:rightChars="83" w:right="174"/>
              <w:jc w:val="right"/>
              <w:textAlignment w:val="center"/>
              <w:rPr>
                <w:b/>
                <w:bCs/>
                <w:sz w:val="16"/>
                <w:szCs w:val="16"/>
              </w:rPr>
            </w:pPr>
            <w:r>
              <w:rPr>
                <w:rFonts w:hint="eastAsia"/>
                <w:b/>
                <w:bCs/>
                <w:color w:val="000000"/>
                <w:kern w:val="0"/>
                <w:sz w:val="16"/>
                <w:szCs w:val="16"/>
              </w:rPr>
              <w:t>7,405</w:t>
            </w:r>
            <w:r>
              <w:rPr>
                <w:b/>
                <w:bCs/>
                <w:color w:val="000000"/>
                <w:kern w:val="0"/>
                <w:sz w:val="16"/>
                <w:szCs w:val="16"/>
              </w:rPr>
              <w:t>.</w:t>
            </w:r>
            <w:r>
              <w:rPr>
                <w:rFonts w:hint="eastAsia"/>
                <w:b/>
                <w:bCs/>
                <w:color w:val="000000"/>
                <w:kern w:val="0"/>
                <w:sz w:val="16"/>
                <w:szCs w:val="16"/>
              </w:rPr>
              <w:t>26</w:t>
            </w:r>
          </w:p>
        </w:tc>
        <w:tc>
          <w:tcPr>
            <w:tcW w:w="1185" w:type="dxa"/>
            <w:tcBorders>
              <w:tl2br w:val="nil"/>
              <w:tr2bl w:val="nil"/>
            </w:tcBorders>
            <w:vAlign w:val="center"/>
          </w:tcPr>
          <w:p>
            <w:pPr>
              <w:ind w:rightChars="52" w:right="109"/>
              <w:jc w:val="right"/>
              <w:rPr>
                <w:b/>
                <w:bCs/>
                <w:color w:val="000000"/>
                <w:sz w:val="16"/>
                <w:szCs w:val="16"/>
              </w:rPr>
            </w:pPr>
            <w:r>
              <w:rPr>
                <w:b/>
                <w:bCs/>
                <w:color w:val="000000"/>
                <w:sz w:val="16"/>
                <w:szCs w:val="16"/>
              </w:rPr>
              <w:t xml:space="preserve">     -140.94 </w:t>
            </w:r>
          </w:p>
        </w:tc>
        <w:tc>
          <w:tcPr>
            <w:tcW w:w="1165" w:type="dxa"/>
            <w:tcBorders>
              <w:tl2br w:val="nil"/>
              <w:tr2bl w:val="nil"/>
            </w:tcBorders>
            <w:vAlign w:val="center"/>
          </w:tcPr>
          <w:p>
            <w:pPr>
              <w:ind w:rightChars="67" w:right="141"/>
              <w:jc w:val="right"/>
              <w:rPr>
                <w:b/>
                <w:bCs/>
                <w:color w:val="000000"/>
                <w:sz w:val="16"/>
                <w:szCs w:val="16"/>
              </w:rPr>
            </w:pPr>
            <w:r>
              <w:rPr>
                <w:b/>
                <w:bCs/>
                <w:color w:val="000000"/>
                <w:sz w:val="16"/>
                <w:szCs w:val="16"/>
              </w:rPr>
              <w:t>-1.87</w:t>
            </w:r>
          </w:p>
        </w:tc>
        <w:tc>
          <w:tcPr>
            <w:tcW w:w="1120" w:type="dxa"/>
            <w:tcBorders>
              <w:tl2br w:val="nil"/>
              <w:tr2bl w:val="nil"/>
            </w:tcBorders>
            <w:vAlign w:val="center"/>
          </w:tcPr>
          <w:p>
            <w:pPr>
              <w:ind w:rightChars="60" w:right="126"/>
              <w:jc w:val="right"/>
              <w:rPr>
                <w:b/>
                <w:bCs/>
                <w:color w:val="000000"/>
                <w:sz w:val="16"/>
                <w:szCs w:val="16"/>
              </w:rPr>
            </w:pPr>
            <w:r>
              <w:rPr>
                <w:b/>
                <w:bCs/>
                <w:color w:val="000000"/>
                <w:sz w:val="16"/>
                <w:szCs w:val="16"/>
              </w:rPr>
              <w:t xml:space="preserve">    -140.94 </w:t>
            </w:r>
          </w:p>
        </w:tc>
        <w:tc>
          <w:tcPr>
            <w:tcW w:w="960" w:type="dxa"/>
            <w:tcBorders>
              <w:tl2br w:val="nil"/>
              <w:tr2bl w:val="nil"/>
            </w:tcBorders>
            <w:vAlign w:val="center"/>
          </w:tcPr>
          <w:p>
            <w:pPr>
              <w:ind w:rightChars="45" w:right="95"/>
              <w:jc w:val="right"/>
              <w:rPr>
                <w:b/>
                <w:bCs/>
                <w:color w:val="000000"/>
                <w:sz w:val="16"/>
                <w:szCs w:val="16"/>
              </w:rPr>
            </w:pPr>
            <w:r>
              <w:rPr>
                <w:b/>
                <w:bCs/>
                <w:color w:val="000000"/>
                <w:sz w:val="16"/>
                <w:szCs w:val="16"/>
              </w:rPr>
              <w:t>-1.87</w:t>
            </w: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b/>
                <w:sz w:val="16"/>
                <w:szCs w:val="16"/>
              </w:rPr>
            </w:pPr>
            <w:r>
              <w:rPr>
                <w:rFonts w:ascii="Times New Roman" w:eastAsia="宋体" w:cs="Times New Roman" w:hAnsi="Times New Roman"/>
                <w:b/>
                <w:sz w:val="16"/>
                <w:szCs w:val="16"/>
              </w:rPr>
              <w:t>20410</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b/>
                <w:sz w:val="16"/>
                <w:szCs w:val="16"/>
              </w:rPr>
            </w:pPr>
            <w:r>
              <w:rPr>
                <w:rFonts w:ascii="Times New Roman" w:eastAsia="宋体" w:cs="Times New Roman" w:hAnsi="Times New Roman"/>
                <w:b/>
                <w:sz w:val="16"/>
                <w:szCs w:val="16"/>
              </w:rPr>
              <w:t>缉私警察</w:t>
            </w:r>
          </w:p>
        </w:tc>
        <w:tc>
          <w:tcPr>
            <w:tcW w:w="1200" w:type="dxa"/>
            <w:tcBorders>
              <w:tl2br w:val="nil"/>
              <w:tr2bl w:val="nil"/>
            </w:tcBorders>
            <w:shd w:val="clear" w:color="auto" w:fill="FFFFFF"/>
            <w:vAlign w:val="center"/>
          </w:tcPr>
          <w:p>
            <w:pPr>
              <w:widowControl/>
              <w:ind w:rightChars="83" w:right="174"/>
              <w:jc w:val="right"/>
              <w:textAlignment w:val="center"/>
              <w:rPr>
                <w:b/>
                <w:bCs/>
                <w:sz w:val="16"/>
                <w:szCs w:val="16"/>
              </w:rPr>
            </w:pPr>
            <w:r>
              <w:rPr>
                <w:rFonts w:hint="eastAsia"/>
                <w:b/>
                <w:bCs/>
                <w:color w:val="000000"/>
                <w:kern w:val="0"/>
                <w:sz w:val="16"/>
                <w:szCs w:val="16"/>
              </w:rPr>
              <w:t>7,546</w:t>
            </w:r>
            <w:r>
              <w:rPr>
                <w:b/>
                <w:bCs/>
                <w:color w:val="000000"/>
                <w:kern w:val="0"/>
                <w:sz w:val="16"/>
                <w:szCs w:val="16"/>
              </w:rPr>
              <w:t>.</w:t>
            </w:r>
            <w:r>
              <w:rPr>
                <w:rFonts w:hint="eastAsia"/>
                <w:b/>
                <w:bCs/>
                <w:color w:val="000000"/>
                <w:kern w:val="0"/>
                <w:sz w:val="16"/>
                <w:szCs w:val="16"/>
              </w:rPr>
              <w:t>20</w:t>
            </w:r>
          </w:p>
        </w:tc>
        <w:tc>
          <w:tcPr>
            <w:tcW w:w="1120" w:type="dxa"/>
            <w:tcBorders>
              <w:tl2br w:val="nil"/>
              <w:tr2bl w:val="nil"/>
            </w:tcBorders>
            <w:shd w:val="clear" w:color="auto" w:fill="FFFFFF"/>
            <w:vAlign w:val="center"/>
          </w:tcPr>
          <w:p>
            <w:pPr>
              <w:widowControl/>
              <w:ind w:rightChars="83" w:right="174"/>
              <w:jc w:val="right"/>
              <w:textAlignment w:val="center"/>
              <w:rPr>
                <w:b/>
                <w:bCs/>
                <w:sz w:val="16"/>
                <w:szCs w:val="16"/>
              </w:rPr>
            </w:pPr>
            <w:r>
              <w:rPr>
                <w:rFonts w:hint="eastAsia"/>
                <w:b/>
                <w:bCs/>
                <w:color w:val="000000"/>
                <w:kern w:val="0"/>
                <w:sz w:val="16"/>
                <w:szCs w:val="16"/>
              </w:rPr>
              <w:t>7,546</w:t>
            </w:r>
            <w:r>
              <w:rPr>
                <w:b/>
                <w:bCs/>
                <w:color w:val="000000"/>
                <w:kern w:val="0"/>
                <w:sz w:val="16"/>
                <w:szCs w:val="16"/>
              </w:rPr>
              <w:t>.</w:t>
            </w:r>
            <w:r>
              <w:rPr>
                <w:rFonts w:hint="eastAsia"/>
                <w:b/>
                <w:bCs/>
                <w:color w:val="000000"/>
                <w:kern w:val="0"/>
                <w:sz w:val="16"/>
                <w:szCs w:val="16"/>
              </w:rPr>
              <w:t>20</w:t>
            </w:r>
          </w:p>
        </w:tc>
        <w:tc>
          <w:tcPr>
            <w:tcW w:w="1190" w:type="dxa"/>
            <w:tcBorders>
              <w:tl2br w:val="nil"/>
              <w:tr2bl w:val="nil"/>
            </w:tcBorders>
            <w:shd w:val="clear" w:color="auto" w:fill="FFFFFF"/>
            <w:vAlign w:val="center"/>
          </w:tcPr>
          <w:p>
            <w:pPr>
              <w:widowControl/>
              <w:ind w:rightChars="83" w:right="174"/>
              <w:jc w:val="right"/>
              <w:textAlignment w:val="center"/>
              <w:rPr>
                <w:b/>
                <w:bCs/>
                <w:sz w:val="16"/>
                <w:szCs w:val="16"/>
              </w:rPr>
            </w:pPr>
            <w:r>
              <w:rPr>
                <w:rFonts w:hint="eastAsia"/>
                <w:b/>
                <w:bCs/>
                <w:color w:val="000000"/>
                <w:kern w:val="0"/>
                <w:sz w:val="16"/>
                <w:szCs w:val="16"/>
              </w:rPr>
              <w:t>7,405</w:t>
            </w:r>
            <w:r>
              <w:rPr>
                <w:b/>
                <w:bCs/>
                <w:color w:val="000000"/>
                <w:kern w:val="0"/>
                <w:sz w:val="16"/>
                <w:szCs w:val="16"/>
              </w:rPr>
              <w:t>.</w:t>
            </w:r>
            <w:r>
              <w:rPr>
                <w:rFonts w:hint="eastAsia"/>
                <w:b/>
                <w:bCs/>
                <w:color w:val="000000"/>
                <w:kern w:val="0"/>
                <w:sz w:val="16"/>
                <w:szCs w:val="16"/>
              </w:rPr>
              <w:t>26</w:t>
            </w:r>
          </w:p>
        </w:tc>
        <w:tc>
          <w:tcPr>
            <w:tcW w:w="1200" w:type="dxa"/>
            <w:tcBorders>
              <w:tl2br w:val="nil"/>
              <w:tr2bl w:val="nil"/>
            </w:tcBorders>
            <w:shd w:val="clear" w:color="auto" w:fill="FFFFFF"/>
            <w:vAlign w:val="center"/>
          </w:tcPr>
          <w:p>
            <w:pPr>
              <w:widowControl/>
              <w:ind w:rightChars="47" w:right="99"/>
              <w:jc w:val="right"/>
              <w:textAlignment w:val="center"/>
              <w:rPr>
                <w:b/>
                <w:bCs/>
                <w:sz w:val="16"/>
                <w:szCs w:val="16"/>
              </w:rPr>
            </w:pPr>
            <w:r>
              <w:rPr>
                <w:b/>
                <w:bCs/>
                <w:color w:val="000000"/>
                <w:kern w:val="0"/>
                <w:sz w:val="16"/>
                <w:szCs w:val="16"/>
              </w:rPr>
              <w:t>5</w:t>
            </w:r>
            <w:r>
              <w:rPr>
                <w:rFonts w:hint="eastAsia"/>
                <w:b/>
                <w:bCs/>
                <w:color w:val="000000"/>
                <w:kern w:val="0"/>
                <w:sz w:val="16"/>
                <w:szCs w:val="16"/>
              </w:rPr>
              <w:t>,364</w:t>
            </w:r>
            <w:r>
              <w:rPr>
                <w:b/>
                <w:bCs/>
                <w:color w:val="000000"/>
                <w:kern w:val="0"/>
                <w:sz w:val="16"/>
                <w:szCs w:val="16"/>
              </w:rPr>
              <w:t>.</w:t>
            </w:r>
            <w:r>
              <w:rPr>
                <w:rFonts w:hint="eastAsia"/>
                <w:b/>
                <w:bCs/>
                <w:color w:val="000000"/>
                <w:kern w:val="0"/>
                <w:sz w:val="16"/>
                <w:szCs w:val="16"/>
              </w:rPr>
              <w:t>46</w:t>
            </w:r>
          </w:p>
        </w:tc>
        <w:tc>
          <w:tcPr>
            <w:tcW w:w="1150" w:type="dxa"/>
            <w:tcBorders>
              <w:tl2br w:val="nil"/>
              <w:tr2bl w:val="nil"/>
            </w:tcBorders>
            <w:shd w:val="clear" w:color="auto" w:fill="FFFFFF"/>
            <w:vAlign w:val="center"/>
          </w:tcPr>
          <w:p>
            <w:pPr>
              <w:widowControl/>
              <w:ind w:rightChars="55" w:right="116"/>
              <w:jc w:val="right"/>
              <w:textAlignment w:val="center"/>
              <w:rPr>
                <w:b/>
                <w:bCs/>
                <w:sz w:val="16"/>
                <w:szCs w:val="16"/>
              </w:rPr>
            </w:pPr>
            <w:r>
              <w:rPr>
                <w:rFonts w:hint="eastAsia"/>
                <w:b/>
                <w:bCs/>
                <w:color w:val="000000"/>
                <w:kern w:val="0"/>
                <w:sz w:val="16"/>
                <w:szCs w:val="16"/>
              </w:rPr>
              <w:t>2,040</w:t>
            </w:r>
            <w:r>
              <w:rPr>
                <w:b/>
                <w:bCs/>
                <w:color w:val="000000"/>
                <w:kern w:val="0"/>
                <w:sz w:val="16"/>
                <w:szCs w:val="16"/>
              </w:rPr>
              <w:t>.</w:t>
            </w:r>
            <w:r>
              <w:rPr>
                <w:rFonts w:hint="eastAsia"/>
                <w:b/>
                <w:bCs/>
                <w:color w:val="000000"/>
                <w:kern w:val="0"/>
                <w:sz w:val="16"/>
                <w:szCs w:val="16"/>
              </w:rPr>
              <w:t>80</w:t>
            </w:r>
          </w:p>
        </w:tc>
        <w:tc>
          <w:tcPr>
            <w:tcW w:w="1220" w:type="dxa"/>
            <w:tcBorders>
              <w:tl2br w:val="nil"/>
              <w:tr2bl w:val="nil"/>
            </w:tcBorders>
            <w:shd w:val="clear" w:color="auto" w:fill="FFFFFF"/>
            <w:vAlign w:val="center"/>
          </w:tcPr>
          <w:p>
            <w:pPr>
              <w:widowControl/>
              <w:ind w:rightChars="83" w:right="174"/>
              <w:jc w:val="right"/>
              <w:textAlignment w:val="center"/>
              <w:rPr>
                <w:b/>
                <w:bCs/>
                <w:sz w:val="16"/>
                <w:szCs w:val="16"/>
              </w:rPr>
            </w:pPr>
            <w:r>
              <w:rPr>
                <w:rFonts w:hint="eastAsia"/>
                <w:b/>
                <w:bCs/>
                <w:color w:val="000000"/>
                <w:kern w:val="0"/>
                <w:sz w:val="16"/>
                <w:szCs w:val="16"/>
              </w:rPr>
              <w:t>7,405</w:t>
            </w:r>
            <w:r>
              <w:rPr>
                <w:b/>
                <w:bCs/>
                <w:color w:val="000000"/>
                <w:kern w:val="0"/>
                <w:sz w:val="16"/>
                <w:szCs w:val="16"/>
              </w:rPr>
              <w:t>.</w:t>
            </w:r>
            <w:r>
              <w:rPr>
                <w:rFonts w:hint="eastAsia"/>
                <w:b/>
                <w:bCs/>
                <w:color w:val="000000"/>
                <w:kern w:val="0"/>
                <w:sz w:val="16"/>
                <w:szCs w:val="16"/>
              </w:rPr>
              <w:t>26</w:t>
            </w:r>
          </w:p>
        </w:tc>
        <w:tc>
          <w:tcPr>
            <w:tcW w:w="1185" w:type="dxa"/>
            <w:tcBorders>
              <w:tl2br w:val="nil"/>
              <w:tr2bl w:val="nil"/>
            </w:tcBorders>
            <w:vAlign w:val="center"/>
          </w:tcPr>
          <w:p>
            <w:pPr>
              <w:ind w:rightChars="52" w:right="109"/>
              <w:jc w:val="right"/>
              <w:rPr>
                <w:b/>
                <w:bCs/>
                <w:color w:val="000000"/>
                <w:sz w:val="16"/>
                <w:szCs w:val="16"/>
              </w:rPr>
            </w:pPr>
            <w:r>
              <w:rPr>
                <w:b/>
                <w:bCs/>
                <w:color w:val="000000"/>
                <w:sz w:val="16"/>
                <w:szCs w:val="16"/>
              </w:rPr>
              <w:t xml:space="preserve">     -140.94 </w:t>
            </w:r>
          </w:p>
        </w:tc>
        <w:tc>
          <w:tcPr>
            <w:tcW w:w="1165" w:type="dxa"/>
            <w:tcBorders>
              <w:tl2br w:val="nil"/>
              <w:tr2bl w:val="nil"/>
            </w:tcBorders>
            <w:vAlign w:val="center"/>
          </w:tcPr>
          <w:p>
            <w:pPr>
              <w:ind w:rightChars="67" w:right="141"/>
              <w:jc w:val="right"/>
              <w:rPr>
                <w:b/>
                <w:bCs/>
                <w:color w:val="000000"/>
                <w:sz w:val="16"/>
                <w:szCs w:val="16"/>
              </w:rPr>
            </w:pPr>
            <w:r>
              <w:rPr>
                <w:b/>
                <w:bCs/>
                <w:color w:val="000000"/>
                <w:sz w:val="16"/>
                <w:szCs w:val="16"/>
              </w:rPr>
              <w:t>-1.87</w:t>
            </w:r>
          </w:p>
        </w:tc>
        <w:tc>
          <w:tcPr>
            <w:tcW w:w="1120" w:type="dxa"/>
            <w:tcBorders>
              <w:tl2br w:val="nil"/>
              <w:tr2bl w:val="nil"/>
            </w:tcBorders>
            <w:vAlign w:val="center"/>
          </w:tcPr>
          <w:p>
            <w:pPr>
              <w:ind w:rightChars="60" w:right="126"/>
              <w:jc w:val="right"/>
              <w:rPr>
                <w:b/>
                <w:bCs/>
                <w:color w:val="000000"/>
                <w:sz w:val="16"/>
                <w:szCs w:val="16"/>
              </w:rPr>
            </w:pPr>
            <w:r>
              <w:rPr>
                <w:b/>
                <w:bCs/>
                <w:color w:val="000000"/>
                <w:sz w:val="16"/>
                <w:szCs w:val="16"/>
              </w:rPr>
              <w:t xml:space="preserve">    -140.94 </w:t>
            </w:r>
          </w:p>
        </w:tc>
        <w:tc>
          <w:tcPr>
            <w:tcW w:w="960" w:type="dxa"/>
            <w:tcBorders>
              <w:tl2br w:val="nil"/>
              <w:tr2bl w:val="nil"/>
            </w:tcBorders>
            <w:vAlign w:val="center"/>
          </w:tcPr>
          <w:p>
            <w:pPr>
              <w:ind w:rightChars="45" w:right="95"/>
              <w:jc w:val="right"/>
              <w:rPr>
                <w:b/>
                <w:bCs/>
                <w:color w:val="000000"/>
                <w:sz w:val="16"/>
                <w:szCs w:val="16"/>
              </w:rPr>
            </w:pPr>
            <w:r>
              <w:rPr>
                <w:b/>
                <w:bCs/>
                <w:color w:val="000000"/>
                <w:sz w:val="16"/>
                <w:szCs w:val="16"/>
              </w:rPr>
              <w:t>-1.87</w:t>
            </w: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hint="eastAsia"/>
                <w:sz w:val="16"/>
                <w:szCs w:val="16"/>
              </w:rPr>
              <w:t>2041001</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hint="eastAsia"/>
                <w:sz w:val="16"/>
                <w:szCs w:val="16"/>
              </w:rPr>
              <w:t>行政运行</w:t>
            </w:r>
          </w:p>
        </w:tc>
        <w:tc>
          <w:tcPr>
            <w:tcW w:w="1200" w:type="dxa"/>
            <w:tcBorders>
              <w:tl2br w:val="nil"/>
              <w:tr2bl w:val="nil"/>
            </w:tcBorders>
            <w:shd w:val="clear" w:color="auto" w:fill="FFFFFF"/>
            <w:vAlign w:val="center"/>
          </w:tcPr>
          <w:p>
            <w:pPr>
              <w:widowControl/>
              <w:ind w:rightChars="83" w:right="174"/>
              <w:jc w:val="right"/>
              <w:textAlignment w:val="center"/>
              <w:rPr>
                <w:bCs/>
                <w:color w:val="000000"/>
                <w:kern w:val="0"/>
                <w:sz w:val="16"/>
                <w:szCs w:val="16"/>
              </w:rPr>
            </w:pPr>
            <w:r>
              <w:rPr>
                <w:rFonts w:hint="eastAsia"/>
                <w:bCs/>
                <w:color w:val="000000"/>
                <w:kern w:val="0"/>
                <w:sz w:val="16"/>
                <w:szCs w:val="16"/>
              </w:rPr>
              <w:t>5,381.48</w:t>
            </w:r>
          </w:p>
        </w:tc>
        <w:tc>
          <w:tcPr>
            <w:tcW w:w="1120" w:type="dxa"/>
            <w:tcBorders>
              <w:tl2br w:val="nil"/>
              <w:tr2bl w:val="nil"/>
            </w:tcBorders>
            <w:shd w:val="clear" w:color="auto" w:fill="FFFFFF"/>
            <w:vAlign w:val="center"/>
          </w:tcPr>
          <w:p>
            <w:pPr>
              <w:widowControl/>
              <w:ind w:rightChars="83" w:right="174"/>
              <w:jc w:val="right"/>
              <w:textAlignment w:val="center"/>
              <w:rPr>
                <w:bCs/>
                <w:color w:val="000000"/>
                <w:kern w:val="0"/>
                <w:sz w:val="16"/>
                <w:szCs w:val="16"/>
              </w:rPr>
            </w:pPr>
            <w:r>
              <w:rPr>
                <w:rFonts w:hint="eastAsia"/>
                <w:bCs/>
                <w:color w:val="000000"/>
                <w:kern w:val="0"/>
                <w:sz w:val="16"/>
                <w:szCs w:val="16"/>
              </w:rPr>
              <w:t>5,381.48</w:t>
            </w:r>
          </w:p>
        </w:tc>
        <w:tc>
          <w:tcPr>
            <w:tcW w:w="1190" w:type="dxa"/>
            <w:tcBorders>
              <w:tl2br w:val="nil"/>
              <w:tr2bl w:val="nil"/>
            </w:tcBorders>
            <w:shd w:val="clear" w:color="auto" w:fill="FFFFFF"/>
            <w:vAlign w:val="center"/>
          </w:tcPr>
          <w:p>
            <w:pPr>
              <w:widowControl/>
              <w:ind w:rightChars="83" w:right="174"/>
              <w:jc w:val="right"/>
              <w:textAlignment w:val="center"/>
              <w:rPr>
                <w:bCs/>
                <w:color w:val="000000"/>
                <w:kern w:val="0"/>
                <w:sz w:val="16"/>
                <w:szCs w:val="16"/>
              </w:rPr>
            </w:pPr>
            <w:r>
              <w:rPr>
                <w:rFonts w:hint="eastAsia"/>
                <w:bCs/>
                <w:color w:val="000000"/>
                <w:kern w:val="0"/>
                <w:sz w:val="16"/>
                <w:szCs w:val="16"/>
              </w:rPr>
              <w:t>5,364.46</w:t>
            </w:r>
          </w:p>
        </w:tc>
        <w:tc>
          <w:tcPr>
            <w:tcW w:w="1200" w:type="dxa"/>
            <w:tcBorders>
              <w:tl2br w:val="nil"/>
              <w:tr2bl w:val="nil"/>
            </w:tcBorders>
            <w:shd w:val="clear" w:color="auto" w:fill="FFFFFF"/>
            <w:vAlign w:val="center"/>
          </w:tcPr>
          <w:p>
            <w:pPr>
              <w:widowControl/>
              <w:ind w:rightChars="47" w:right="99"/>
              <w:jc w:val="right"/>
              <w:textAlignment w:val="center"/>
              <w:rPr>
                <w:bCs/>
                <w:color w:val="000000"/>
                <w:kern w:val="0"/>
                <w:sz w:val="16"/>
                <w:szCs w:val="16"/>
              </w:rPr>
            </w:pPr>
            <w:r>
              <w:rPr>
                <w:rFonts w:hint="eastAsia"/>
                <w:bCs/>
                <w:color w:val="000000"/>
                <w:kern w:val="0"/>
                <w:sz w:val="16"/>
                <w:szCs w:val="16"/>
              </w:rPr>
              <w:t>5,364.46</w:t>
            </w:r>
          </w:p>
        </w:tc>
        <w:tc>
          <w:tcPr>
            <w:tcW w:w="1150" w:type="dxa"/>
            <w:tcBorders>
              <w:tl2br w:val="nil"/>
              <w:tr2bl w:val="nil"/>
            </w:tcBorders>
            <w:shd w:val="clear" w:color="auto" w:fill="FFFFFF"/>
            <w:vAlign w:val="center"/>
          </w:tcPr>
          <w:p>
            <w:pPr>
              <w:widowControl/>
              <w:ind w:rightChars="55" w:right="116"/>
              <w:jc w:val="right"/>
              <w:textAlignment w:val="center"/>
              <w:rPr>
                <w:bCs/>
                <w:color w:val="000000"/>
                <w:kern w:val="0"/>
                <w:sz w:val="16"/>
                <w:szCs w:val="16"/>
              </w:rPr>
            </w:pPr>
          </w:p>
        </w:tc>
        <w:tc>
          <w:tcPr>
            <w:tcW w:w="1220" w:type="dxa"/>
            <w:tcBorders>
              <w:tl2br w:val="nil"/>
              <w:tr2bl w:val="nil"/>
            </w:tcBorders>
            <w:shd w:val="clear" w:color="auto" w:fill="FFFFFF"/>
            <w:vAlign w:val="center"/>
          </w:tcPr>
          <w:p>
            <w:pPr>
              <w:widowControl/>
              <w:ind w:rightChars="83" w:right="174"/>
              <w:jc w:val="right"/>
              <w:textAlignment w:val="center"/>
              <w:rPr>
                <w:bCs/>
                <w:color w:val="000000"/>
                <w:kern w:val="0"/>
                <w:sz w:val="16"/>
                <w:szCs w:val="16"/>
              </w:rPr>
            </w:pPr>
            <w:r>
              <w:rPr>
                <w:rFonts w:hint="eastAsia"/>
                <w:bCs/>
                <w:color w:val="000000"/>
                <w:kern w:val="0"/>
                <w:sz w:val="16"/>
                <w:szCs w:val="16"/>
              </w:rPr>
              <w:t>5,364.46</w:t>
            </w:r>
          </w:p>
        </w:tc>
        <w:tc>
          <w:tcPr>
            <w:tcW w:w="1185" w:type="dxa"/>
            <w:tcBorders>
              <w:tl2br w:val="nil"/>
              <w:tr2bl w:val="nil"/>
            </w:tcBorders>
            <w:vAlign w:val="center"/>
          </w:tcPr>
          <w:p>
            <w:pPr>
              <w:ind w:rightChars="52" w:right="109"/>
              <w:jc w:val="right"/>
              <w:rPr>
                <w:color w:val="000000"/>
                <w:sz w:val="16"/>
                <w:szCs w:val="16"/>
              </w:rPr>
            </w:pPr>
            <w:r>
              <w:rPr>
                <w:color w:val="000000"/>
                <w:sz w:val="16"/>
                <w:szCs w:val="16"/>
              </w:rPr>
              <w:t xml:space="preserve">      -17.02 </w:t>
            </w:r>
          </w:p>
        </w:tc>
        <w:tc>
          <w:tcPr>
            <w:tcW w:w="1165" w:type="dxa"/>
            <w:tcBorders>
              <w:tl2br w:val="nil"/>
              <w:tr2bl w:val="nil"/>
            </w:tcBorders>
            <w:vAlign w:val="center"/>
          </w:tcPr>
          <w:p>
            <w:pPr>
              <w:ind w:rightChars="67" w:right="141"/>
              <w:jc w:val="right"/>
              <w:rPr>
                <w:color w:val="000000"/>
                <w:sz w:val="16"/>
                <w:szCs w:val="16"/>
              </w:rPr>
            </w:pPr>
            <w:r>
              <w:rPr>
                <w:color w:val="000000"/>
                <w:sz w:val="16"/>
                <w:szCs w:val="16"/>
              </w:rPr>
              <w:t>-0.32</w:t>
            </w:r>
          </w:p>
        </w:tc>
        <w:tc>
          <w:tcPr>
            <w:tcW w:w="1120" w:type="dxa"/>
            <w:tcBorders>
              <w:tl2br w:val="nil"/>
              <w:tr2bl w:val="nil"/>
            </w:tcBorders>
            <w:vAlign w:val="center"/>
          </w:tcPr>
          <w:p>
            <w:pPr>
              <w:ind w:rightChars="60" w:right="126"/>
              <w:jc w:val="right"/>
              <w:rPr>
                <w:color w:val="000000"/>
                <w:sz w:val="16"/>
                <w:szCs w:val="16"/>
              </w:rPr>
            </w:pPr>
            <w:r>
              <w:rPr>
                <w:color w:val="000000"/>
                <w:sz w:val="16"/>
                <w:szCs w:val="16"/>
              </w:rPr>
              <w:t xml:space="preserve">     -17.02 </w:t>
            </w:r>
          </w:p>
        </w:tc>
        <w:tc>
          <w:tcPr>
            <w:tcW w:w="960" w:type="dxa"/>
            <w:tcBorders>
              <w:tl2br w:val="nil"/>
              <w:tr2bl w:val="nil"/>
            </w:tcBorders>
            <w:vAlign w:val="center"/>
          </w:tcPr>
          <w:p>
            <w:pPr>
              <w:ind w:rightChars="45" w:right="95"/>
              <w:jc w:val="right"/>
              <w:rPr>
                <w:color w:val="000000"/>
                <w:sz w:val="16"/>
                <w:szCs w:val="16"/>
              </w:rPr>
            </w:pPr>
            <w:r>
              <w:rPr>
                <w:color w:val="000000"/>
                <w:sz w:val="16"/>
                <w:szCs w:val="16"/>
              </w:rPr>
              <w:t>-0.32</w:t>
            </w: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hint="eastAsia"/>
                <w:sz w:val="16"/>
                <w:szCs w:val="16"/>
              </w:rPr>
              <w:t>2041006</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信息化建设</w:t>
            </w:r>
          </w:p>
        </w:tc>
        <w:tc>
          <w:tcPr>
            <w:tcW w:w="1200" w:type="dxa"/>
            <w:tcBorders>
              <w:tl2br w:val="nil"/>
              <w:tr2bl w:val="nil"/>
            </w:tcBorders>
            <w:shd w:val="clear" w:color="auto" w:fill="FFFFFF"/>
            <w:vAlign w:val="center"/>
          </w:tcPr>
          <w:p>
            <w:pPr>
              <w:widowControl/>
              <w:ind w:rightChars="83" w:right="174"/>
              <w:jc w:val="right"/>
              <w:textAlignment w:val="center"/>
              <w:rPr>
                <w:bCs/>
                <w:color w:val="000000"/>
                <w:kern w:val="0"/>
                <w:sz w:val="16"/>
                <w:szCs w:val="16"/>
              </w:rPr>
            </w:pPr>
            <w:r>
              <w:rPr>
                <w:rFonts w:hint="eastAsia"/>
                <w:bCs/>
                <w:color w:val="000000"/>
                <w:kern w:val="0"/>
                <w:sz w:val="16"/>
                <w:szCs w:val="16"/>
              </w:rPr>
              <w:t>415.00</w:t>
            </w:r>
          </w:p>
        </w:tc>
        <w:tc>
          <w:tcPr>
            <w:tcW w:w="1120" w:type="dxa"/>
            <w:tcBorders>
              <w:tl2br w:val="nil"/>
              <w:tr2bl w:val="nil"/>
            </w:tcBorders>
            <w:shd w:val="clear" w:color="auto" w:fill="FFFFFF"/>
            <w:vAlign w:val="center"/>
          </w:tcPr>
          <w:p>
            <w:pPr>
              <w:widowControl/>
              <w:ind w:rightChars="83" w:right="174"/>
              <w:jc w:val="right"/>
              <w:textAlignment w:val="center"/>
              <w:rPr>
                <w:bCs/>
                <w:color w:val="000000"/>
                <w:kern w:val="0"/>
                <w:sz w:val="16"/>
                <w:szCs w:val="16"/>
              </w:rPr>
            </w:pPr>
            <w:r>
              <w:rPr>
                <w:rFonts w:hint="eastAsia"/>
                <w:bCs/>
                <w:color w:val="000000"/>
                <w:kern w:val="0"/>
                <w:sz w:val="16"/>
                <w:szCs w:val="16"/>
              </w:rPr>
              <w:t>415.00</w:t>
            </w:r>
          </w:p>
        </w:tc>
        <w:tc>
          <w:tcPr>
            <w:tcW w:w="1190" w:type="dxa"/>
            <w:tcBorders>
              <w:tl2br w:val="nil"/>
              <w:tr2bl w:val="nil"/>
            </w:tcBorders>
            <w:shd w:val="clear" w:color="auto" w:fill="FFFFFF"/>
            <w:vAlign w:val="center"/>
          </w:tcPr>
          <w:p>
            <w:pPr>
              <w:widowControl/>
              <w:ind w:rightChars="83" w:right="174"/>
              <w:jc w:val="right"/>
              <w:textAlignment w:val="center"/>
              <w:rPr>
                <w:bCs/>
                <w:color w:val="000000"/>
                <w:kern w:val="0"/>
                <w:sz w:val="16"/>
                <w:szCs w:val="16"/>
              </w:rPr>
            </w:pPr>
            <w:r>
              <w:rPr>
                <w:rFonts w:hint="eastAsia"/>
                <w:bCs/>
                <w:color w:val="000000"/>
                <w:kern w:val="0"/>
                <w:sz w:val="16"/>
                <w:szCs w:val="16"/>
              </w:rPr>
              <w:t>255.00</w:t>
            </w:r>
          </w:p>
        </w:tc>
        <w:tc>
          <w:tcPr>
            <w:tcW w:w="1200" w:type="dxa"/>
            <w:tcBorders>
              <w:tl2br w:val="nil"/>
              <w:tr2bl w:val="nil"/>
            </w:tcBorders>
            <w:shd w:val="clear" w:color="auto" w:fill="FFFFFF"/>
            <w:vAlign w:val="center"/>
          </w:tcPr>
          <w:p>
            <w:pPr>
              <w:widowControl/>
              <w:ind w:rightChars="47" w:right="99"/>
              <w:jc w:val="right"/>
              <w:textAlignment w:val="center"/>
              <w:rPr>
                <w:bCs/>
                <w:color w:val="000000"/>
                <w:kern w:val="0"/>
                <w:sz w:val="16"/>
                <w:szCs w:val="16"/>
              </w:rPr>
            </w:pPr>
          </w:p>
        </w:tc>
        <w:tc>
          <w:tcPr>
            <w:tcW w:w="1150" w:type="dxa"/>
            <w:tcBorders>
              <w:tl2br w:val="nil"/>
              <w:tr2bl w:val="nil"/>
            </w:tcBorders>
            <w:shd w:val="clear" w:color="auto" w:fill="FFFFFF"/>
            <w:vAlign w:val="center"/>
          </w:tcPr>
          <w:p>
            <w:pPr>
              <w:widowControl/>
              <w:ind w:rightChars="55" w:right="116"/>
              <w:jc w:val="right"/>
              <w:textAlignment w:val="center"/>
              <w:rPr>
                <w:bCs/>
                <w:color w:val="000000"/>
                <w:kern w:val="0"/>
                <w:sz w:val="16"/>
                <w:szCs w:val="16"/>
              </w:rPr>
            </w:pPr>
            <w:r>
              <w:rPr>
                <w:rFonts w:hint="eastAsia"/>
                <w:bCs/>
                <w:color w:val="000000"/>
                <w:kern w:val="0"/>
                <w:sz w:val="16"/>
                <w:szCs w:val="16"/>
              </w:rPr>
              <w:t>255.00</w:t>
            </w:r>
          </w:p>
        </w:tc>
        <w:tc>
          <w:tcPr>
            <w:tcW w:w="1220" w:type="dxa"/>
            <w:tcBorders>
              <w:tl2br w:val="nil"/>
              <w:tr2bl w:val="nil"/>
            </w:tcBorders>
            <w:shd w:val="clear" w:color="auto" w:fill="FFFFFF"/>
            <w:vAlign w:val="center"/>
          </w:tcPr>
          <w:p>
            <w:pPr>
              <w:widowControl/>
              <w:ind w:rightChars="83" w:right="174"/>
              <w:jc w:val="right"/>
              <w:textAlignment w:val="center"/>
              <w:rPr>
                <w:bCs/>
                <w:color w:val="000000"/>
                <w:kern w:val="0"/>
                <w:sz w:val="16"/>
                <w:szCs w:val="16"/>
              </w:rPr>
            </w:pPr>
            <w:r>
              <w:rPr>
                <w:rFonts w:hint="eastAsia"/>
                <w:bCs/>
                <w:color w:val="000000"/>
                <w:kern w:val="0"/>
                <w:sz w:val="16"/>
                <w:szCs w:val="16"/>
              </w:rPr>
              <w:t>255.00</w:t>
            </w:r>
          </w:p>
        </w:tc>
        <w:tc>
          <w:tcPr>
            <w:tcW w:w="1185" w:type="dxa"/>
            <w:tcBorders>
              <w:tl2br w:val="nil"/>
              <w:tr2bl w:val="nil"/>
            </w:tcBorders>
            <w:vAlign w:val="center"/>
          </w:tcPr>
          <w:p>
            <w:pPr>
              <w:ind w:rightChars="52" w:right="109"/>
              <w:jc w:val="right"/>
              <w:rPr>
                <w:color w:val="000000"/>
                <w:sz w:val="16"/>
                <w:szCs w:val="16"/>
              </w:rPr>
            </w:pPr>
            <w:r>
              <w:rPr>
                <w:color w:val="000000"/>
                <w:sz w:val="16"/>
                <w:szCs w:val="16"/>
              </w:rPr>
              <w:t xml:space="preserve">     -160.00 </w:t>
            </w:r>
          </w:p>
        </w:tc>
        <w:tc>
          <w:tcPr>
            <w:tcW w:w="1165" w:type="dxa"/>
            <w:tcBorders>
              <w:tl2br w:val="nil"/>
              <w:tr2bl w:val="nil"/>
            </w:tcBorders>
            <w:vAlign w:val="center"/>
          </w:tcPr>
          <w:p>
            <w:pPr>
              <w:ind w:rightChars="67" w:right="141"/>
              <w:jc w:val="right"/>
              <w:rPr>
                <w:color w:val="000000"/>
                <w:sz w:val="16"/>
                <w:szCs w:val="16"/>
              </w:rPr>
            </w:pPr>
            <w:r>
              <w:rPr>
                <w:color w:val="000000"/>
                <w:sz w:val="16"/>
                <w:szCs w:val="16"/>
              </w:rPr>
              <w:t>-38.55</w:t>
            </w:r>
          </w:p>
        </w:tc>
        <w:tc>
          <w:tcPr>
            <w:tcW w:w="1120" w:type="dxa"/>
            <w:tcBorders>
              <w:tl2br w:val="nil"/>
              <w:tr2bl w:val="nil"/>
            </w:tcBorders>
            <w:vAlign w:val="center"/>
          </w:tcPr>
          <w:p>
            <w:pPr>
              <w:ind w:rightChars="60" w:right="126"/>
              <w:jc w:val="right"/>
              <w:rPr>
                <w:color w:val="000000"/>
                <w:sz w:val="16"/>
                <w:szCs w:val="16"/>
              </w:rPr>
            </w:pPr>
            <w:r>
              <w:rPr>
                <w:color w:val="000000"/>
                <w:sz w:val="16"/>
                <w:szCs w:val="16"/>
              </w:rPr>
              <w:t xml:space="preserve">    -160.00 </w:t>
            </w:r>
          </w:p>
        </w:tc>
        <w:tc>
          <w:tcPr>
            <w:tcW w:w="960" w:type="dxa"/>
            <w:tcBorders>
              <w:tl2br w:val="nil"/>
              <w:tr2bl w:val="nil"/>
            </w:tcBorders>
            <w:vAlign w:val="center"/>
          </w:tcPr>
          <w:p>
            <w:pPr>
              <w:ind w:rightChars="45" w:right="95"/>
              <w:jc w:val="right"/>
              <w:rPr>
                <w:color w:val="000000"/>
                <w:sz w:val="16"/>
                <w:szCs w:val="16"/>
              </w:rPr>
            </w:pPr>
            <w:r>
              <w:rPr>
                <w:color w:val="000000"/>
                <w:sz w:val="16"/>
                <w:szCs w:val="16"/>
              </w:rPr>
              <w:t>-38.55</w:t>
            </w: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hint="eastAsia"/>
                <w:sz w:val="16"/>
                <w:szCs w:val="16"/>
              </w:rPr>
              <w:t>20410067</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hint="eastAsia"/>
                <w:sz w:val="16"/>
                <w:szCs w:val="16"/>
              </w:rPr>
              <w:t>缉私业务</w:t>
            </w:r>
          </w:p>
        </w:tc>
        <w:tc>
          <w:tcPr>
            <w:tcW w:w="1200" w:type="dxa"/>
            <w:tcBorders>
              <w:tl2br w:val="nil"/>
              <w:tr2bl w:val="nil"/>
            </w:tcBorders>
            <w:shd w:val="clear" w:color="auto" w:fill="FFFFFF"/>
            <w:vAlign w:val="center"/>
          </w:tcPr>
          <w:p>
            <w:pPr>
              <w:widowControl/>
              <w:ind w:rightChars="83" w:right="174"/>
              <w:jc w:val="right"/>
              <w:textAlignment w:val="center"/>
              <w:rPr>
                <w:bCs/>
                <w:color w:val="000000"/>
                <w:kern w:val="0"/>
                <w:sz w:val="16"/>
                <w:szCs w:val="16"/>
              </w:rPr>
            </w:pPr>
            <w:r>
              <w:rPr>
                <w:rFonts w:hint="eastAsia"/>
                <w:bCs/>
                <w:sz w:val="16"/>
                <w:szCs w:val="16"/>
              </w:rPr>
              <w:t>1,749.72</w:t>
            </w:r>
          </w:p>
        </w:tc>
        <w:tc>
          <w:tcPr>
            <w:tcW w:w="1120" w:type="dxa"/>
            <w:tcBorders>
              <w:tl2br w:val="nil"/>
              <w:tr2bl w:val="nil"/>
            </w:tcBorders>
            <w:shd w:val="clear" w:color="auto" w:fill="FFFFFF"/>
            <w:vAlign w:val="center"/>
          </w:tcPr>
          <w:p>
            <w:pPr>
              <w:widowControl/>
              <w:ind w:rightChars="83" w:right="174"/>
              <w:jc w:val="right"/>
              <w:textAlignment w:val="center"/>
              <w:rPr>
                <w:bCs/>
                <w:color w:val="000000"/>
                <w:kern w:val="0"/>
                <w:sz w:val="16"/>
                <w:szCs w:val="16"/>
              </w:rPr>
            </w:pPr>
            <w:r>
              <w:rPr>
                <w:rFonts w:hint="eastAsia"/>
                <w:bCs/>
                <w:sz w:val="16"/>
                <w:szCs w:val="16"/>
              </w:rPr>
              <w:t>1,749.72</w:t>
            </w:r>
          </w:p>
        </w:tc>
        <w:tc>
          <w:tcPr>
            <w:tcW w:w="1190" w:type="dxa"/>
            <w:tcBorders>
              <w:tl2br w:val="nil"/>
              <w:tr2bl w:val="nil"/>
            </w:tcBorders>
            <w:shd w:val="clear" w:color="auto" w:fill="FFFFFF"/>
            <w:vAlign w:val="center"/>
          </w:tcPr>
          <w:p>
            <w:pPr>
              <w:widowControl/>
              <w:ind w:rightChars="83" w:right="174"/>
              <w:jc w:val="right"/>
              <w:textAlignment w:val="center"/>
              <w:rPr>
                <w:bCs/>
                <w:color w:val="000000"/>
                <w:kern w:val="0"/>
                <w:sz w:val="16"/>
                <w:szCs w:val="16"/>
              </w:rPr>
            </w:pPr>
            <w:r>
              <w:rPr>
                <w:rFonts w:hint="eastAsia"/>
                <w:bCs/>
                <w:sz w:val="16"/>
                <w:szCs w:val="16"/>
              </w:rPr>
              <w:t>1,785.80</w:t>
            </w:r>
          </w:p>
        </w:tc>
        <w:tc>
          <w:tcPr>
            <w:tcW w:w="1200" w:type="dxa"/>
            <w:tcBorders>
              <w:tl2br w:val="nil"/>
              <w:tr2bl w:val="nil"/>
            </w:tcBorders>
            <w:shd w:val="clear" w:color="auto" w:fill="FFFFFF"/>
            <w:vAlign w:val="center"/>
          </w:tcPr>
          <w:p>
            <w:pPr>
              <w:widowControl/>
              <w:ind w:rightChars="47" w:right="99"/>
              <w:jc w:val="right"/>
              <w:textAlignment w:val="center"/>
              <w:rPr>
                <w:bCs/>
                <w:color w:val="000000"/>
                <w:kern w:val="0"/>
                <w:sz w:val="16"/>
                <w:szCs w:val="16"/>
              </w:rPr>
            </w:pPr>
          </w:p>
        </w:tc>
        <w:tc>
          <w:tcPr>
            <w:tcW w:w="1150" w:type="dxa"/>
            <w:tcBorders>
              <w:tl2br w:val="nil"/>
              <w:tr2bl w:val="nil"/>
            </w:tcBorders>
            <w:shd w:val="clear" w:color="auto" w:fill="FFFFFF"/>
            <w:vAlign w:val="center"/>
          </w:tcPr>
          <w:p>
            <w:pPr>
              <w:widowControl/>
              <w:ind w:rightChars="55" w:right="116"/>
              <w:jc w:val="right"/>
              <w:textAlignment w:val="center"/>
              <w:rPr>
                <w:bCs/>
                <w:color w:val="000000"/>
                <w:kern w:val="0"/>
                <w:sz w:val="16"/>
                <w:szCs w:val="16"/>
              </w:rPr>
            </w:pPr>
            <w:r>
              <w:rPr>
                <w:rFonts w:hint="eastAsia"/>
                <w:bCs/>
                <w:sz w:val="16"/>
                <w:szCs w:val="16"/>
              </w:rPr>
              <w:t>1,785.80</w:t>
            </w:r>
          </w:p>
        </w:tc>
        <w:tc>
          <w:tcPr>
            <w:tcW w:w="1220" w:type="dxa"/>
            <w:tcBorders>
              <w:tl2br w:val="nil"/>
              <w:tr2bl w:val="nil"/>
            </w:tcBorders>
            <w:shd w:val="clear" w:color="auto" w:fill="FFFFFF"/>
            <w:vAlign w:val="center"/>
          </w:tcPr>
          <w:p>
            <w:pPr>
              <w:widowControl/>
              <w:ind w:rightChars="83" w:right="174"/>
              <w:jc w:val="right"/>
              <w:textAlignment w:val="center"/>
              <w:rPr>
                <w:bCs/>
                <w:color w:val="000000"/>
                <w:kern w:val="0"/>
                <w:sz w:val="16"/>
                <w:szCs w:val="16"/>
              </w:rPr>
            </w:pPr>
            <w:r>
              <w:rPr>
                <w:rFonts w:hint="eastAsia"/>
                <w:bCs/>
                <w:sz w:val="16"/>
                <w:szCs w:val="16"/>
              </w:rPr>
              <w:t>1,785.80</w:t>
            </w:r>
          </w:p>
        </w:tc>
        <w:tc>
          <w:tcPr>
            <w:tcW w:w="1185" w:type="dxa"/>
            <w:tcBorders>
              <w:tl2br w:val="nil"/>
              <w:tr2bl w:val="nil"/>
            </w:tcBorders>
            <w:vAlign w:val="center"/>
          </w:tcPr>
          <w:p>
            <w:pPr>
              <w:ind w:rightChars="52" w:right="109"/>
              <w:jc w:val="right"/>
              <w:rPr>
                <w:color w:val="000000"/>
                <w:sz w:val="16"/>
                <w:szCs w:val="16"/>
              </w:rPr>
            </w:pPr>
            <w:r>
              <w:rPr>
                <w:color w:val="000000"/>
                <w:sz w:val="16"/>
                <w:szCs w:val="16"/>
              </w:rPr>
              <w:t xml:space="preserve">       36.08 </w:t>
            </w:r>
          </w:p>
        </w:tc>
        <w:tc>
          <w:tcPr>
            <w:tcW w:w="1165" w:type="dxa"/>
            <w:tcBorders>
              <w:tl2br w:val="nil"/>
              <w:tr2bl w:val="nil"/>
            </w:tcBorders>
            <w:vAlign w:val="center"/>
          </w:tcPr>
          <w:p>
            <w:pPr>
              <w:ind w:rightChars="67" w:right="141"/>
              <w:jc w:val="right"/>
              <w:rPr>
                <w:color w:val="000000"/>
                <w:sz w:val="16"/>
                <w:szCs w:val="16"/>
              </w:rPr>
            </w:pPr>
            <w:r>
              <w:rPr>
                <w:color w:val="000000"/>
                <w:sz w:val="16"/>
                <w:szCs w:val="16"/>
              </w:rPr>
              <w:t>2.06</w:t>
            </w:r>
          </w:p>
        </w:tc>
        <w:tc>
          <w:tcPr>
            <w:tcW w:w="1120" w:type="dxa"/>
            <w:tcBorders>
              <w:tl2br w:val="nil"/>
              <w:tr2bl w:val="nil"/>
            </w:tcBorders>
            <w:vAlign w:val="center"/>
          </w:tcPr>
          <w:p>
            <w:pPr>
              <w:ind w:rightChars="60" w:right="126"/>
              <w:jc w:val="right"/>
              <w:rPr>
                <w:color w:val="000000"/>
                <w:sz w:val="16"/>
                <w:szCs w:val="16"/>
              </w:rPr>
            </w:pPr>
            <w:r>
              <w:rPr>
                <w:color w:val="000000"/>
                <w:sz w:val="16"/>
                <w:szCs w:val="16"/>
              </w:rPr>
              <w:t xml:space="preserve">      36.08 </w:t>
            </w:r>
          </w:p>
        </w:tc>
        <w:tc>
          <w:tcPr>
            <w:tcW w:w="960" w:type="dxa"/>
            <w:tcBorders>
              <w:tl2br w:val="nil"/>
              <w:tr2bl w:val="nil"/>
            </w:tcBorders>
            <w:vAlign w:val="center"/>
          </w:tcPr>
          <w:p>
            <w:pPr>
              <w:ind w:rightChars="45" w:right="95"/>
              <w:jc w:val="right"/>
              <w:rPr>
                <w:color w:val="000000"/>
                <w:sz w:val="16"/>
                <w:szCs w:val="16"/>
              </w:rPr>
            </w:pPr>
            <w:r>
              <w:rPr>
                <w:color w:val="000000"/>
                <w:sz w:val="16"/>
                <w:szCs w:val="16"/>
              </w:rPr>
              <w:t>2.06</w:t>
            </w: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b/>
                <w:bCs/>
                <w:sz w:val="16"/>
                <w:szCs w:val="16"/>
              </w:rPr>
              <w:t>208</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b/>
                <w:bCs/>
                <w:sz w:val="16"/>
                <w:szCs w:val="16"/>
              </w:rPr>
              <w:t>社会保障和就业支出</w:t>
            </w:r>
          </w:p>
        </w:tc>
        <w:tc>
          <w:tcPr>
            <w:tcW w:w="120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b/>
                <w:bCs/>
                <w:sz w:val="16"/>
                <w:szCs w:val="16"/>
              </w:rPr>
              <w:t>8</w:t>
            </w:r>
            <w:r>
              <w:rPr>
                <w:rFonts w:ascii="Times New Roman" w:eastAsia="宋体" w:cs="Times New Roman" w:hAnsi="Times New Roman" w:hint="eastAsia"/>
                <w:b/>
                <w:bCs/>
                <w:sz w:val="16"/>
                <w:szCs w:val="16"/>
              </w:rPr>
              <w:t>,558</w:t>
            </w:r>
            <w:r>
              <w:rPr>
                <w:rFonts w:ascii="Times New Roman" w:eastAsia="宋体" w:cs="Times New Roman" w:hAnsi="Times New Roman"/>
                <w:b/>
                <w:bCs/>
                <w:sz w:val="16"/>
                <w:szCs w:val="16"/>
              </w:rPr>
              <w:t>.38</w:t>
            </w:r>
          </w:p>
        </w:tc>
        <w:tc>
          <w:tcPr>
            <w:tcW w:w="1120" w:type="dxa"/>
            <w:tcBorders>
              <w:tl2br w:val="nil"/>
              <w:tr2bl w:val="nil"/>
            </w:tcBorders>
            <w:shd w:val="clear" w:color="auto" w:fill="FFFFFF"/>
            <w:vAlign w:val="center"/>
          </w:tcPr>
          <w:p>
            <w:pPr>
              <w:pStyle w:val="2319"/>
              <w:ind w:rightChars="96" w:right="202"/>
              <w:jc w:val="right"/>
              <w:rPr>
                <w:rFonts w:ascii="Times New Roman" w:eastAsia="宋体" w:cs="Times New Roman" w:hAnsi="Times New Roman"/>
                <w:sz w:val="16"/>
                <w:szCs w:val="16"/>
              </w:rPr>
            </w:pPr>
            <w:r>
              <w:rPr>
                <w:rFonts w:ascii="Times New Roman" w:eastAsia="宋体" w:cs="Times New Roman" w:hAnsi="Times New Roman"/>
                <w:b/>
                <w:bCs/>
                <w:sz w:val="16"/>
                <w:szCs w:val="16"/>
              </w:rPr>
              <w:t>8</w:t>
            </w:r>
            <w:r>
              <w:rPr>
                <w:rFonts w:ascii="Times New Roman" w:eastAsia="宋体" w:cs="Times New Roman" w:hAnsi="Times New Roman" w:hint="eastAsia"/>
                <w:b/>
                <w:bCs/>
                <w:sz w:val="16"/>
                <w:szCs w:val="16"/>
              </w:rPr>
              <w:t>,558</w:t>
            </w:r>
            <w:r>
              <w:rPr>
                <w:rFonts w:ascii="Times New Roman" w:eastAsia="宋体" w:cs="Times New Roman" w:hAnsi="Times New Roman"/>
                <w:b/>
                <w:bCs/>
                <w:sz w:val="16"/>
                <w:szCs w:val="16"/>
              </w:rPr>
              <w:t>.38</w:t>
            </w:r>
          </w:p>
        </w:tc>
        <w:tc>
          <w:tcPr>
            <w:tcW w:w="119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hint="eastAsia"/>
                <w:b/>
                <w:bCs/>
                <w:sz w:val="16"/>
                <w:szCs w:val="16"/>
              </w:rPr>
              <w:t>9,016</w:t>
            </w:r>
            <w:r>
              <w:rPr>
                <w:rFonts w:ascii="Times New Roman" w:eastAsia="宋体" w:cs="Times New Roman" w:hAnsi="Times New Roman"/>
                <w:b/>
                <w:bCs/>
                <w:sz w:val="16"/>
                <w:szCs w:val="16"/>
              </w:rPr>
              <w:t>.</w:t>
            </w:r>
            <w:r>
              <w:rPr>
                <w:rFonts w:ascii="Times New Roman" w:eastAsia="宋体" w:cs="Times New Roman" w:hAnsi="Times New Roman" w:hint="eastAsia"/>
                <w:b/>
                <w:bCs/>
                <w:sz w:val="16"/>
                <w:szCs w:val="16"/>
              </w:rPr>
              <w:t>86</w:t>
            </w:r>
          </w:p>
        </w:tc>
        <w:tc>
          <w:tcPr>
            <w:tcW w:w="120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sz w:val="16"/>
                <w:szCs w:val="16"/>
              </w:rPr>
            </w:pPr>
            <w:r>
              <w:rPr>
                <w:rFonts w:ascii="Times New Roman" w:eastAsia="宋体" w:cs="Times New Roman" w:hAnsi="Times New Roman" w:hint="eastAsia"/>
                <w:b/>
                <w:bCs/>
                <w:sz w:val="16"/>
                <w:szCs w:val="16"/>
              </w:rPr>
              <w:t>9,016</w:t>
            </w:r>
            <w:r>
              <w:rPr>
                <w:rFonts w:ascii="Times New Roman" w:eastAsia="宋体" w:cs="Times New Roman" w:hAnsi="Times New Roman"/>
                <w:b/>
                <w:bCs/>
                <w:sz w:val="16"/>
                <w:szCs w:val="16"/>
              </w:rPr>
              <w:t>.</w:t>
            </w:r>
            <w:r>
              <w:rPr>
                <w:rFonts w:ascii="Times New Roman" w:eastAsia="宋体" w:cs="Times New Roman" w:hAnsi="Times New Roman" w:hint="eastAsia"/>
                <w:b/>
                <w:bCs/>
                <w:sz w:val="16"/>
                <w:szCs w:val="16"/>
              </w:rPr>
              <w:t>86</w:t>
            </w:r>
          </w:p>
        </w:tc>
        <w:tc>
          <w:tcPr>
            <w:tcW w:w="115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rPr>
            </w:pPr>
          </w:p>
        </w:tc>
        <w:tc>
          <w:tcPr>
            <w:tcW w:w="1220" w:type="dxa"/>
            <w:tcBorders>
              <w:tl2br w:val="nil"/>
              <w:tr2bl w:val="nil"/>
            </w:tcBorders>
            <w:shd w:val="clear" w:color="auto" w:fill="FFFFFF"/>
            <w:vAlign w:val="center"/>
          </w:tcPr>
          <w:p>
            <w:pPr>
              <w:pStyle w:val="2319"/>
              <w:ind w:rightChars="96" w:right="202"/>
              <w:jc w:val="right"/>
              <w:rPr>
                <w:rFonts w:ascii="Times New Roman" w:eastAsia="宋体" w:cs="Times New Roman" w:hAnsi="Times New Roman"/>
                <w:sz w:val="16"/>
                <w:szCs w:val="16"/>
              </w:rPr>
            </w:pPr>
            <w:r>
              <w:rPr>
                <w:rFonts w:ascii="Times New Roman" w:eastAsia="宋体" w:cs="Times New Roman" w:hAnsi="Times New Roman" w:hint="eastAsia"/>
                <w:b/>
                <w:bCs/>
                <w:sz w:val="16"/>
                <w:szCs w:val="16"/>
              </w:rPr>
              <w:t>9,016</w:t>
            </w:r>
            <w:r>
              <w:rPr>
                <w:rFonts w:ascii="Times New Roman" w:eastAsia="宋体" w:cs="Times New Roman" w:hAnsi="Times New Roman"/>
                <w:b/>
                <w:bCs/>
                <w:sz w:val="16"/>
                <w:szCs w:val="16"/>
              </w:rPr>
              <w:t>.</w:t>
            </w:r>
            <w:r>
              <w:rPr>
                <w:rFonts w:ascii="Times New Roman" w:eastAsia="宋体" w:cs="Times New Roman" w:hAnsi="Times New Roman" w:hint="eastAsia"/>
                <w:b/>
                <w:bCs/>
                <w:sz w:val="16"/>
                <w:szCs w:val="16"/>
              </w:rPr>
              <w:t>86</w:t>
            </w:r>
          </w:p>
        </w:tc>
        <w:tc>
          <w:tcPr>
            <w:tcW w:w="1185" w:type="dxa"/>
            <w:tcBorders>
              <w:tl2br w:val="nil"/>
              <w:tr2bl w:val="nil"/>
            </w:tcBorders>
            <w:vAlign w:val="center"/>
          </w:tcPr>
          <w:p>
            <w:pPr>
              <w:ind w:rightChars="52" w:right="109"/>
              <w:jc w:val="right"/>
              <w:rPr>
                <w:b/>
                <w:bCs/>
                <w:color w:val="000000"/>
                <w:sz w:val="16"/>
                <w:szCs w:val="16"/>
              </w:rPr>
            </w:pPr>
            <w:r>
              <w:rPr>
                <w:b/>
                <w:bCs/>
                <w:color w:val="000000"/>
                <w:sz w:val="16"/>
                <w:szCs w:val="16"/>
              </w:rPr>
              <w:t xml:space="preserve">      458.48 </w:t>
            </w:r>
          </w:p>
        </w:tc>
        <w:tc>
          <w:tcPr>
            <w:tcW w:w="1165" w:type="dxa"/>
            <w:tcBorders>
              <w:tl2br w:val="nil"/>
              <w:tr2bl w:val="nil"/>
            </w:tcBorders>
            <w:vAlign w:val="center"/>
          </w:tcPr>
          <w:p>
            <w:pPr>
              <w:ind w:rightChars="67" w:right="141"/>
              <w:jc w:val="right"/>
              <w:rPr>
                <w:b/>
                <w:bCs/>
                <w:color w:val="000000"/>
                <w:sz w:val="16"/>
                <w:szCs w:val="16"/>
              </w:rPr>
            </w:pPr>
            <w:r>
              <w:rPr>
                <w:b/>
                <w:bCs/>
                <w:color w:val="000000"/>
                <w:sz w:val="16"/>
                <w:szCs w:val="16"/>
              </w:rPr>
              <w:t>5.36</w:t>
            </w:r>
          </w:p>
        </w:tc>
        <w:tc>
          <w:tcPr>
            <w:tcW w:w="1120" w:type="dxa"/>
            <w:tcBorders>
              <w:tl2br w:val="nil"/>
              <w:tr2bl w:val="nil"/>
            </w:tcBorders>
            <w:vAlign w:val="center"/>
          </w:tcPr>
          <w:p>
            <w:pPr>
              <w:ind w:rightChars="60" w:right="126"/>
              <w:jc w:val="right"/>
              <w:rPr>
                <w:b/>
                <w:bCs/>
                <w:color w:val="000000"/>
                <w:sz w:val="16"/>
                <w:szCs w:val="16"/>
              </w:rPr>
            </w:pPr>
            <w:r>
              <w:rPr>
                <w:b/>
                <w:bCs/>
                <w:color w:val="000000"/>
                <w:sz w:val="16"/>
                <w:szCs w:val="16"/>
              </w:rPr>
              <w:t xml:space="preserve">    458.48 </w:t>
            </w:r>
          </w:p>
        </w:tc>
        <w:tc>
          <w:tcPr>
            <w:tcW w:w="960" w:type="dxa"/>
            <w:tcBorders>
              <w:tl2br w:val="nil"/>
              <w:tr2bl w:val="nil"/>
            </w:tcBorders>
            <w:vAlign w:val="center"/>
          </w:tcPr>
          <w:p>
            <w:pPr>
              <w:ind w:rightChars="45" w:right="95"/>
              <w:jc w:val="right"/>
              <w:rPr>
                <w:b/>
                <w:bCs/>
                <w:color w:val="000000"/>
                <w:sz w:val="16"/>
                <w:szCs w:val="16"/>
              </w:rPr>
            </w:pPr>
            <w:r>
              <w:rPr>
                <w:b/>
                <w:bCs/>
                <w:color w:val="000000"/>
                <w:sz w:val="16"/>
                <w:szCs w:val="16"/>
              </w:rPr>
              <w:t>5.36</w:t>
            </w: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b/>
                <w:sz w:val="16"/>
                <w:szCs w:val="16"/>
              </w:rPr>
            </w:pPr>
            <w:r>
              <w:rPr>
                <w:rFonts w:ascii="Times New Roman" w:eastAsia="宋体" w:cs="Times New Roman" w:hAnsi="Times New Roman"/>
                <w:b/>
                <w:sz w:val="16"/>
                <w:szCs w:val="16"/>
              </w:rPr>
              <w:t>20805</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b/>
                <w:sz w:val="16"/>
                <w:szCs w:val="16"/>
              </w:rPr>
            </w:pPr>
            <w:r>
              <w:rPr>
                <w:rFonts w:ascii="Times New Roman" w:eastAsia="宋体" w:cs="Times New Roman" w:hAnsi="Times New Roman"/>
                <w:b/>
                <w:sz w:val="16"/>
                <w:szCs w:val="16"/>
              </w:rPr>
              <w:t>行政事业单位养老支出</w:t>
            </w:r>
          </w:p>
        </w:tc>
        <w:tc>
          <w:tcPr>
            <w:tcW w:w="120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b/>
                <w:sz w:val="16"/>
                <w:szCs w:val="16"/>
              </w:rPr>
            </w:pPr>
            <w:r>
              <w:rPr>
                <w:rFonts w:ascii="Times New Roman" w:eastAsia="宋体" w:cs="Times New Roman" w:hAnsi="Times New Roman"/>
                <w:b/>
                <w:bCs/>
                <w:sz w:val="16"/>
                <w:szCs w:val="16"/>
              </w:rPr>
              <w:t>8</w:t>
            </w:r>
            <w:r>
              <w:rPr>
                <w:rFonts w:ascii="Times New Roman" w:eastAsia="宋体" w:cs="Times New Roman" w:hAnsi="Times New Roman" w:hint="eastAsia"/>
                <w:b/>
                <w:bCs/>
                <w:sz w:val="16"/>
                <w:szCs w:val="16"/>
              </w:rPr>
              <w:t>,558</w:t>
            </w:r>
            <w:r>
              <w:rPr>
                <w:rFonts w:ascii="Times New Roman" w:eastAsia="宋体" w:cs="Times New Roman" w:hAnsi="Times New Roman"/>
                <w:b/>
                <w:bCs/>
                <w:sz w:val="16"/>
                <w:szCs w:val="16"/>
              </w:rPr>
              <w:t>.38</w:t>
            </w:r>
          </w:p>
        </w:tc>
        <w:tc>
          <w:tcPr>
            <w:tcW w:w="1120" w:type="dxa"/>
            <w:tcBorders>
              <w:tl2br w:val="nil"/>
              <w:tr2bl w:val="nil"/>
            </w:tcBorders>
            <w:shd w:val="clear" w:color="auto" w:fill="FFFFFF"/>
            <w:vAlign w:val="center"/>
          </w:tcPr>
          <w:p>
            <w:pPr>
              <w:pStyle w:val="2319"/>
              <w:ind w:rightChars="96" w:right="202"/>
              <w:jc w:val="right"/>
              <w:rPr>
                <w:rFonts w:ascii="Times New Roman" w:eastAsia="宋体" w:cs="Times New Roman" w:hAnsi="Times New Roman"/>
                <w:b/>
                <w:sz w:val="16"/>
                <w:szCs w:val="16"/>
              </w:rPr>
            </w:pPr>
            <w:r>
              <w:rPr>
                <w:rFonts w:ascii="Times New Roman" w:eastAsia="宋体" w:cs="Times New Roman" w:hAnsi="Times New Roman"/>
                <w:b/>
                <w:bCs/>
                <w:sz w:val="16"/>
                <w:szCs w:val="16"/>
              </w:rPr>
              <w:t>8</w:t>
            </w:r>
            <w:r>
              <w:rPr>
                <w:rFonts w:ascii="Times New Roman" w:eastAsia="宋体" w:cs="Times New Roman" w:hAnsi="Times New Roman" w:hint="eastAsia"/>
                <w:b/>
                <w:bCs/>
                <w:sz w:val="16"/>
                <w:szCs w:val="16"/>
              </w:rPr>
              <w:t>,558</w:t>
            </w:r>
            <w:r>
              <w:rPr>
                <w:rFonts w:ascii="Times New Roman" w:eastAsia="宋体" w:cs="Times New Roman" w:hAnsi="Times New Roman"/>
                <w:b/>
                <w:bCs/>
                <w:sz w:val="16"/>
                <w:szCs w:val="16"/>
              </w:rPr>
              <w:t>.38</w:t>
            </w:r>
          </w:p>
        </w:tc>
        <w:tc>
          <w:tcPr>
            <w:tcW w:w="119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b/>
                <w:sz w:val="16"/>
                <w:szCs w:val="16"/>
              </w:rPr>
            </w:pPr>
            <w:r>
              <w:rPr>
                <w:rFonts w:ascii="Times New Roman" w:eastAsia="宋体" w:cs="Times New Roman" w:hAnsi="Times New Roman" w:hint="eastAsia"/>
                <w:b/>
                <w:bCs/>
                <w:sz w:val="16"/>
                <w:szCs w:val="16"/>
              </w:rPr>
              <w:t>9,016</w:t>
            </w:r>
            <w:r>
              <w:rPr>
                <w:rFonts w:ascii="Times New Roman" w:eastAsia="宋体" w:cs="Times New Roman" w:hAnsi="Times New Roman"/>
                <w:b/>
                <w:bCs/>
                <w:sz w:val="16"/>
                <w:szCs w:val="16"/>
              </w:rPr>
              <w:t>.</w:t>
            </w:r>
            <w:r>
              <w:rPr>
                <w:rFonts w:ascii="Times New Roman" w:eastAsia="宋体" w:cs="Times New Roman" w:hAnsi="Times New Roman" w:hint="eastAsia"/>
                <w:b/>
                <w:bCs/>
                <w:sz w:val="16"/>
                <w:szCs w:val="16"/>
              </w:rPr>
              <w:t>86</w:t>
            </w:r>
          </w:p>
        </w:tc>
        <w:tc>
          <w:tcPr>
            <w:tcW w:w="1200" w:type="dxa"/>
            <w:tcBorders>
              <w:tl2br w:val="nil"/>
              <w:tr2bl w:val="nil"/>
            </w:tcBorders>
            <w:shd w:val="clear" w:color="auto" w:fill="FFFFFF"/>
            <w:vAlign w:val="center"/>
          </w:tcPr>
          <w:p>
            <w:pPr>
              <w:pStyle w:val="2319"/>
              <w:ind w:rightChars="83" w:right="174"/>
              <w:jc w:val="right"/>
              <w:rPr>
                <w:rFonts w:ascii="Times New Roman" w:eastAsia="宋体" w:cs="Times New Roman" w:hAnsi="Times New Roman"/>
                <w:b/>
                <w:sz w:val="16"/>
                <w:szCs w:val="16"/>
              </w:rPr>
            </w:pPr>
            <w:r>
              <w:rPr>
                <w:rFonts w:ascii="Times New Roman" w:eastAsia="宋体" w:cs="Times New Roman" w:hAnsi="Times New Roman" w:hint="eastAsia"/>
                <w:b/>
                <w:bCs/>
                <w:sz w:val="16"/>
                <w:szCs w:val="16"/>
              </w:rPr>
              <w:t>9,016</w:t>
            </w:r>
            <w:r>
              <w:rPr>
                <w:rFonts w:ascii="Times New Roman" w:eastAsia="宋体" w:cs="Times New Roman" w:hAnsi="Times New Roman"/>
                <w:b/>
                <w:bCs/>
                <w:sz w:val="16"/>
                <w:szCs w:val="16"/>
              </w:rPr>
              <w:t>.</w:t>
            </w:r>
            <w:r>
              <w:rPr>
                <w:rFonts w:ascii="Times New Roman" w:eastAsia="宋体" w:cs="Times New Roman" w:hAnsi="Times New Roman" w:hint="eastAsia"/>
                <w:b/>
                <w:bCs/>
                <w:sz w:val="16"/>
                <w:szCs w:val="16"/>
              </w:rPr>
              <w:t>86</w:t>
            </w:r>
          </w:p>
        </w:tc>
        <w:tc>
          <w:tcPr>
            <w:tcW w:w="1150" w:type="dxa"/>
            <w:tcBorders>
              <w:tl2br w:val="nil"/>
              <w:tr2bl w:val="nil"/>
            </w:tcBorders>
            <w:shd w:val="clear" w:color="auto" w:fill="FFFFFF"/>
            <w:vAlign w:val="center"/>
          </w:tcPr>
          <w:p>
            <w:pPr>
              <w:pStyle w:val="2319"/>
              <w:jc w:val="right"/>
              <w:rPr>
                <w:rFonts w:ascii="Times New Roman" w:eastAsia="宋体" w:cs="Times New Roman" w:hAnsi="Times New Roman"/>
                <w:b/>
                <w:sz w:val="16"/>
                <w:szCs w:val="16"/>
              </w:rPr>
            </w:pPr>
          </w:p>
        </w:tc>
        <w:tc>
          <w:tcPr>
            <w:tcW w:w="1220" w:type="dxa"/>
            <w:tcBorders>
              <w:tl2br w:val="nil"/>
              <w:tr2bl w:val="nil"/>
            </w:tcBorders>
            <w:shd w:val="clear" w:color="auto" w:fill="FFFFFF"/>
            <w:vAlign w:val="center"/>
          </w:tcPr>
          <w:p>
            <w:pPr>
              <w:pStyle w:val="2319"/>
              <w:ind w:rightChars="96" w:right="202"/>
              <w:jc w:val="right"/>
              <w:rPr>
                <w:rFonts w:ascii="Times New Roman" w:eastAsia="宋体" w:cs="Times New Roman" w:hAnsi="Times New Roman"/>
                <w:b/>
                <w:sz w:val="16"/>
                <w:szCs w:val="16"/>
              </w:rPr>
            </w:pPr>
            <w:r>
              <w:rPr>
                <w:rFonts w:ascii="Times New Roman" w:eastAsia="宋体" w:cs="Times New Roman" w:hAnsi="Times New Roman" w:hint="eastAsia"/>
                <w:b/>
                <w:bCs/>
                <w:sz w:val="16"/>
                <w:szCs w:val="16"/>
              </w:rPr>
              <w:t>9,016</w:t>
            </w:r>
            <w:r>
              <w:rPr>
                <w:rFonts w:ascii="Times New Roman" w:eastAsia="宋体" w:cs="Times New Roman" w:hAnsi="Times New Roman"/>
                <w:b/>
                <w:bCs/>
                <w:sz w:val="16"/>
                <w:szCs w:val="16"/>
              </w:rPr>
              <w:t>.</w:t>
            </w:r>
            <w:r>
              <w:rPr>
                <w:rFonts w:ascii="Times New Roman" w:eastAsia="宋体" w:cs="Times New Roman" w:hAnsi="Times New Roman" w:hint="eastAsia"/>
                <w:b/>
                <w:bCs/>
                <w:sz w:val="16"/>
                <w:szCs w:val="16"/>
              </w:rPr>
              <w:t>86</w:t>
            </w:r>
          </w:p>
        </w:tc>
        <w:tc>
          <w:tcPr>
            <w:tcW w:w="1185" w:type="dxa"/>
            <w:tcBorders>
              <w:tl2br w:val="nil"/>
              <w:tr2bl w:val="nil"/>
            </w:tcBorders>
            <w:vAlign w:val="center"/>
          </w:tcPr>
          <w:p>
            <w:pPr>
              <w:ind w:rightChars="52" w:right="109"/>
              <w:jc w:val="right"/>
              <w:rPr>
                <w:b/>
                <w:bCs/>
                <w:color w:val="000000"/>
                <w:sz w:val="16"/>
                <w:szCs w:val="16"/>
              </w:rPr>
            </w:pPr>
            <w:r>
              <w:rPr>
                <w:b/>
                <w:bCs/>
                <w:color w:val="000000"/>
                <w:sz w:val="16"/>
                <w:szCs w:val="16"/>
              </w:rPr>
              <w:t xml:space="preserve">      458.48 </w:t>
            </w:r>
          </w:p>
        </w:tc>
        <w:tc>
          <w:tcPr>
            <w:tcW w:w="1165" w:type="dxa"/>
            <w:tcBorders>
              <w:tl2br w:val="nil"/>
              <w:tr2bl w:val="nil"/>
            </w:tcBorders>
            <w:vAlign w:val="center"/>
          </w:tcPr>
          <w:p>
            <w:pPr>
              <w:ind w:rightChars="67" w:right="141"/>
              <w:jc w:val="right"/>
              <w:rPr>
                <w:b/>
                <w:bCs/>
                <w:color w:val="000000"/>
                <w:sz w:val="16"/>
                <w:szCs w:val="16"/>
              </w:rPr>
            </w:pPr>
            <w:r>
              <w:rPr>
                <w:b/>
                <w:bCs/>
                <w:color w:val="000000"/>
                <w:sz w:val="16"/>
                <w:szCs w:val="16"/>
              </w:rPr>
              <w:t>5.36</w:t>
            </w:r>
          </w:p>
        </w:tc>
        <w:tc>
          <w:tcPr>
            <w:tcW w:w="1120" w:type="dxa"/>
            <w:tcBorders>
              <w:tl2br w:val="nil"/>
              <w:tr2bl w:val="nil"/>
            </w:tcBorders>
            <w:vAlign w:val="center"/>
          </w:tcPr>
          <w:p>
            <w:pPr>
              <w:ind w:rightChars="60" w:right="126"/>
              <w:jc w:val="right"/>
              <w:rPr>
                <w:b/>
                <w:bCs/>
                <w:color w:val="000000"/>
                <w:sz w:val="16"/>
                <w:szCs w:val="16"/>
              </w:rPr>
            </w:pPr>
            <w:r>
              <w:rPr>
                <w:b/>
                <w:bCs/>
                <w:color w:val="000000"/>
                <w:sz w:val="16"/>
                <w:szCs w:val="16"/>
              </w:rPr>
              <w:t xml:space="preserve">    458.48 </w:t>
            </w:r>
          </w:p>
        </w:tc>
        <w:tc>
          <w:tcPr>
            <w:tcW w:w="960" w:type="dxa"/>
            <w:tcBorders>
              <w:tl2br w:val="nil"/>
              <w:tr2bl w:val="nil"/>
            </w:tcBorders>
            <w:vAlign w:val="center"/>
          </w:tcPr>
          <w:p>
            <w:pPr>
              <w:ind w:rightChars="45" w:right="95"/>
              <w:jc w:val="right"/>
              <w:rPr>
                <w:b/>
                <w:bCs/>
                <w:color w:val="000000"/>
                <w:sz w:val="16"/>
                <w:szCs w:val="16"/>
              </w:rPr>
            </w:pPr>
            <w:r>
              <w:rPr>
                <w:b/>
                <w:bCs/>
                <w:color w:val="000000"/>
                <w:sz w:val="16"/>
                <w:szCs w:val="16"/>
              </w:rPr>
              <w:t>5.36</w:t>
            </w: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2080501</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行政单位离退休</w:t>
            </w:r>
          </w:p>
        </w:tc>
        <w:tc>
          <w:tcPr>
            <w:tcW w:w="1200" w:type="dxa"/>
            <w:tcBorders>
              <w:tl2br w:val="nil"/>
              <w:tr2bl w:val="nil"/>
            </w:tcBorders>
            <w:shd w:val="clear" w:color="auto" w:fill="FFFFFF"/>
            <w:vAlign w:val="center"/>
          </w:tcPr>
          <w:p>
            <w:pPr>
              <w:widowControl/>
              <w:ind w:rightChars="83" w:right="174"/>
              <w:jc w:val="right"/>
              <w:textAlignment w:val="center"/>
              <w:rPr>
                <w:sz w:val="16"/>
                <w:szCs w:val="16"/>
              </w:rPr>
            </w:pPr>
            <w:r>
              <w:rPr>
                <w:rFonts w:hint="eastAsia"/>
                <w:color w:val="000000"/>
                <w:kern w:val="0"/>
                <w:sz w:val="16"/>
                <w:szCs w:val="16"/>
              </w:rPr>
              <w:t>134.14</w:t>
            </w:r>
          </w:p>
        </w:tc>
        <w:tc>
          <w:tcPr>
            <w:tcW w:w="1120" w:type="dxa"/>
            <w:tcBorders>
              <w:tl2br w:val="nil"/>
              <w:tr2bl w:val="nil"/>
            </w:tcBorders>
            <w:shd w:val="clear" w:color="auto" w:fill="FFFFFF"/>
            <w:vAlign w:val="center"/>
          </w:tcPr>
          <w:p>
            <w:pPr>
              <w:widowControl/>
              <w:ind w:rightChars="83" w:right="174"/>
              <w:jc w:val="right"/>
              <w:textAlignment w:val="center"/>
              <w:rPr>
                <w:sz w:val="16"/>
                <w:szCs w:val="16"/>
              </w:rPr>
            </w:pPr>
            <w:r>
              <w:rPr>
                <w:rFonts w:hint="eastAsia"/>
                <w:color w:val="000000"/>
                <w:kern w:val="0"/>
                <w:sz w:val="16"/>
                <w:szCs w:val="16"/>
              </w:rPr>
              <w:t>134.14</w:t>
            </w:r>
          </w:p>
        </w:tc>
        <w:tc>
          <w:tcPr>
            <w:tcW w:w="1190" w:type="dxa"/>
            <w:tcBorders>
              <w:tl2br w:val="nil"/>
              <w:tr2bl w:val="nil"/>
            </w:tcBorders>
            <w:shd w:val="clear" w:color="auto" w:fill="FFFFFF"/>
            <w:vAlign w:val="center"/>
          </w:tcPr>
          <w:p>
            <w:pPr>
              <w:widowControl/>
              <w:ind w:rightChars="83" w:right="174"/>
              <w:jc w:val="right"/>
              <w:textAlignment w:val="center"/>
              <w:rPr>
                <w:sz w:val="16"/>
                <w:szCs w:val="16"/>
              </w:rPr>
            </w:pPr>
            <w:r>
              <w:rPr>
                <w:rFonts w:hint="eastAsia"/>
                <w:color w:val="000000"/>
                <w:kern w:val="0"/>
                <w:sz w:val="16"/>
                <w:szCs w:val="16"/>
              </w:rPr>
              <w:t>132.14</w:t>
            </w:r>
          </w:p>
        </w:tc>
        <w:tc>
          <w:tcPr>
            <w:tcW w:w="1200" w:type="dxa"/>
            <w:tcBorders>
              <w:tl2br w:val="nil"/>
              <w:tr2bl w:val="nil"/>
            </w:tcBorders>
            <w:shd w:val="clear" w:color="auto" w:fill="FFFFFF"/>
            <w:vAlign w:val="center"/>
          </w:tcPr>
          <w:p>
            <w:pPr>
              <w:widowControl/>
              <w:ind w:rightChars="83" w:right="174"/>
              <w:jc w:val="right"/>
              <w:textAlignment w:val="center"/>
              <w:rPr>
                <w:sz w:val="16"/>
                <w:szCs w:val="16"/>
              </w:rPr>
            </w:pPr>
            <w:r>
              <w:rPr>
                <w:rFonts w:hint="eastAsia"/>
                <w:color w:val="000000"/>
                <w:kern w:val="0"/>
                <w:sz w:val="16"/>
                <w:szCs w:val="16"/>
              </w:rPr>
              <w:t>132.14</w:t>
            </w:r>
          </w:p>
        </w:tc>
        <w:tc>
          <w:tcPr>
            <w:tcW w:w="115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rPr>
            </w:pPr>
          </w:p>
        </w:tc>
        <w:tc>
          <w:tcPr>
            <w:tcW w:w="1220" w:type="dxa"/>
            <w:tcBorders>
              <w:tl2br w:val="nil"/>
              <w:tr2bl w:val="nil"/>
            </w:tcBorders>
            <w:shd w:val="clear" w:color="auto" w:fill="FFFFFF"/>
            <w:vAlign w:val="center"/>
          </w:tcPr>
          <w:p>
            <w:pPr>
              <w:widowControl/>
              <w:ind w:rightChars="83" w:right="174"/>
              <w:jc w:val="right"/>
              <w:textAlignment w:val="center"/>
              <w:rPr>
                <w:sz w:val="16"/>
                <w:szCs w:val="16"/>
              </w:rPr>
            </w:pPr>
            <w:r>
              <w:rPr>
                <w:rFonts w:hint="eastAsia"/>
                <w:color w:val="000000"/>
                <w:kern w:val="0"/>
                <w:sz w:val="16"/>
                <w:szCs w:val="16"/>
              </w:rPr>
              <w:t>132.14</w:t>
            </w:r>
          </w:p>
        </w:tc>
        <w:tc>
          <w:tcPr>
            <w:tcW w:w="1185" w:type="dxa"/>
            <w:tcBorders>
              <w:tl2br w:val="nil"/>
              <w:tr2bl w:val="nil"/>
            </w:tcBorders>
            <w:vAlign w:val="center"/>
          </w:tcPr>
          <w:p>
            <w:pPr>
              <w:ind w:rightChars="52" w:right="109"/>
              <w:jc w:val="right"/>
              <w:rPr>
                <w:color w:val="000000"/>
                <w:sz w:val="16"/>
                <w:szCs w:val="16"/>
              </w:rPr>
            </w:pPr>
            <w:r>
              <w:rPr>
                <w:color w:val="000000"/>
                <w:sz w:val="16"/>
                <w:szCs w:val="16"/>
              </w:rPr>
              <w:t xml:space="preserve">       -2.00 </w:t>
            </w:r>
          </w:p>
        </w:tc>
        <w:tc>
          <w:tcPr>
            <w:tcW w:w="1165" w:type="dxa"/>
            <w:tcBorders>
              <w:tl2br w:val="nil"/>
              <w:tr2bl w:val="nil"/>
            </w:tcBorders>
            <w:vAlign w:val="center"/>
          </w:tcPr>
          <w:p>
            <w:pPr>
              <w:ind w:rightChars="67" w:right="141"/>
              <w:jc w:val="right"/>
              <w:rPr>
                <w:color w:val="000000"/>
                <w:sz w:val="16"/>
                <w:szCs w:val="16"/>
              </w:rPr>
            </w:pPr>
            <w:r>
              <w:rPr>
                <w:color w:val="000000"/>
                <w:sz w:val="16"/>
                <w:szCs w:val="16"/>
              </w:rPr>
              <w:t>-1.49</w:t>
            </w:r>
          </w:p>
        </w:tc>
        <w:tc>
          <w:tcPr>
            <w:tcW w:w="1120" w:type="dxa"/>
            <w:tcBorders>
              <w:tl2br w:val="nil"/>
              <w:tr2bl w:val="nil"/>
            </w:tcBorders>
            <w:vAlign w:val="center"/>
          </w:tcPr>
          <w:p>
            <w:pPr>
              <w:ind w:rightChars="60" w:right="126"/>
              <w:jc w:val="right"/>
              <w:rPr>
                <w:color w:val="000000"/>
                <w:sz w:val="16"/>
                <w:szCs w:val="16"/>
              </w:rPr>
            </w:pPr>
            <w:r>
              <w:rPr>
                <w:color w:val="000000"/>
                <w:sz w:val="16"/>
                <w:szCs w:val="16"/>
              </w:rPr>
              <w:t>-2.00</w:t>
            </w:r>
          </w:p>
        </w:tc>
        <w:tc>
          <w:tcPr>
            <w:tcW w:w="960" w:type="dxa"/>
            <w:tcBorders>
              <w:tl2br w:val="nil"/>
              <w:tr2bl w:val="nil"/>
            </w:tcBorders>
            <w:vAlign w:val="center"/>
          </w:tcPr>
          <w:p>
            <w:pPr>
              <w:ind w:rightChars="45" w:right="95"/>
              <w:jc w:val="right"/>
              <w:rPr>
                <w:color w:val="000000"/>
                <w:sz w:val="16"/>
                <w:szCs w:val="16"/>
              </w:rPr>
            </w:pPr>
            <w:r>
              <w:rPr>
                <w:color w:val="000000"/>
                <w:sz w:val="16"/>
                <w:szCs w:val="16"/>
              </w:rPr>
              <w:t>-1.49</w:t>
            </w: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2080505</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1"/>
                <w:szCs w:val="11"/>
              </w:rPr>
            </w:pPr>
            <w:r>
              <w:rPr>
                <w:rFonts w:ascii="Times New Roman" w:eastAsia="宋体" w:cs="Times New Roman" w:hAnsi="Times New Roman"/>
                <w:sz w:val="13"/>
                <w:szCs w:val="13"/>
              </w:rPr>
              <w:t>机关事业单位基本养老保险缴费支出</w:t>
            </w:r>
          </w:p>
        </w:tc>
        <w:tc>
          <w:tcPr>
            <w:tcW w:w="1200" w:type="dxa"/>
            <w:tcBorders>
              <w:tl2br w:val="nil"/>
              <w:tr2bl w:val="nil"/>
            </w:tcBorders>
            <w:shd w:val="clear" w:color="auto" w:fill="FFFFFF"/>
            <w:vAlign w:val="center"/>
          </w:tcPr>
          <w:p>
            <w:pPr>
              <w:widowControl/>
              <w:ind w:rightChars="83" w:right="174"/>
              <w:jc w:val="right"/>
              <w:textAlignment w:val="center"/>
              <w:rPr>
                <w:sz w:val="16"/>
                <w:szCs w:val="16"/>
              </w:rPr>
            </w:pPr>
            <w:r>
              <w:rPr>
                <w:color w:val="000000"/>
                <w:kern w:val="0"/>
                <w:sz w:val="16"/>
                <w:szCs w:val="16"/>
              </w:rPr>
              <w:t>5</w:t>
            </w:r>
            <w:r>
              <w:rPr>
                <w:rFonts w:hint="eastAsia"/>
                <w:color w:val="000000"/>
                <w:kern w:val="0"/>
                <w:sz w:val="16"/>
                <w:szCs w:val="16"/>
              </w:rPr>
              <w:t>,61</w:t>
            </w:r>
            <w:r>
              <w:rPr>
                <w:color w:val="000000"/>
                <w:kern w:val="0"/>
                <w:sz w:val="16"/>
                <w:szCs w:val="16"/>
              </w:rPr>
              <w:t>6.16</w:t>
            </w:r>
          </w:p>
        </w:tc>
        <w:tc>
          <w:tcPr>
            <w:tcW w:w="1120" w:type="dxa"/>
            <w:tcBorders>
              <w:tl2br w:val="nil"/>
              <w:tr2bl w:val="nil"/>
            </w:tcBorders>
            <w:shd w:val="clear" w:color="auto" w:fill="FFFFFF"/>
            <w:vAlign w:val="center"/>
          </w:tcPr>
          <w:p>
            <w:pPr>
              <w:widowControl/>
              <w:ind w:rightChars="83" w:right="174"/>
              <w:jc w:val="right"/>
              <w:textAlignment w:val="center"/>
              <w:rPr>
                <w:sz w:val="16"/>
                <w:szCs w:val="16"/>
              </w:rPr>
            </w:pPr>
            <w:r>
              <w:rPr>
                <w:color w:val="000000"/>
                <w:kern w:val="0"/>
                <w:sz w:val="16"/>
                <w:szCs w:val="16"/>
              </w:rPr>
              <w:t>5</w:t>
            </w:r>
            <w:r>
              <w:rPr>
                <w:rFonts w:hint="eastAsia"/>
                <w:color w:val="000000"/>
                <w:kern w:val="0"/>
                <w:sz w:val="16"/>
                <w:szCs w:val="16"/>
              </w:rPr>
              <w:t>,61</w:t>
            </w:r>
            <w:r>
              <w:rPr>
                <w:color w:val="000000"/>
                <w:kern w:val="0"/>
                <w:sz w:val="16"/>
                <w:szCs w:val="16"/>
              </w:rPr>
              <w:t>6.16</w:t>
            </w:r>
          </w:p>
        </w:tc>
        <w:tc>
          <w:tcPr>
            <w:tcW w:w="1190" w:type="dxa"/>
            <w:tcBorders>
              <w:tl2br w:val="nil"/>
              <w:tr2bl w:val="nil"/>
            </w:tcBorders>
            <w:shd w:val="clear" w:color="auto" w:fill="FFFFFF"/>
            <w:vAlign w:val="center"/>
          </w:tcPr>
          <w:p>
            <w:pPr>
              <w:widowControl/>
              <w:ind w:rightChars="83" w:right="174"/>
              <w:jc w:val="right"/>
              <w:textAlignment w:val="center"/>
              <w:rPr>
                <w:sz w:val="16"/>
                <w:szCs w:val="16"/>
              </w:rPr>
            </w:pPr>
            <w:r>
              <w:rPr>
                <w:color w:val="000000"/>
                <w:kern w:val="0"/>
                <w:sz w:val="16"/>
                <w:szCs w:val="16"/>
              </w:rPr>
              <w:t>5</w:t>
            </w:r>
            <w:r>
              <w:rPr>
                <w:rFonts w:hint="eastAsia"/>
                <w:color w:val="000000"/>
                <w:kern w:val="0"/>
                <w:sz w:val="16"/>
                <w:szCs w:val="16"/>
              </w:rPr>
              <w:t>,584</w:t>
            </w:r>
            <w:r>
              <w:rPr>
                <w:color w:val="000000"/>
                <w:kern w:val="0"/>
                <w:sz w:val="16"/>
                <w:szCs w:val="16"/>
              </w:rPr>
              <w:t>.</w:t>
            </w:r>
            <w:r>
              <w:rPr>
                <w:rFonts w:hint="eastAsia"/>
                <w:color w:val="000000"/>
                <w:kern w:val="0"/>
                <w:sz w:val="16"/>
                <w:szCs w:val="16"/>
              </w:rPr>
              <w:t>48</w:t>
            </w:r>
          </w:p>
        </w:tc>
        <w:tc>
          <w:tcPr>
            <w:tcW w:w="1200" w:type="dxa"/>
            <w:tcBorders>
              <w:tl2br w:val="nil"/>
              <w:tr2bl w:val="nil"/>
            </w:tcBorders>
            <w:shd w:val="clear" w:color="auto" w:fill="FFFFFF"/>
            <w:vAlign w:val="center"/>
          </w:tcPr>
          <w:p>
            <w:pPr>
              <w:widowControl/>
              <w:ind w:rightChars="83" w:right="174"/>
              <w:jc w:val="right"/>
              <w:textAlignment w:val="center"/>
              <w:rPr>
                <w:sz w:val="16"/>
                <w:szCs w:val="16"/>
              </w:rPr>
            </w:pPr>
            <w:r>
              <w:rPr>
                <w:color w:val="000000"/>
                <w:kern w:val="0"/>
                <w:sz w:val="16"/>
                <w:szCs w:val="16"/>
              </w:rPr>
              <w:t>5</w:t>
            </w:r>
            <w:r>
              <w:rPr>
                <w:rFonts w:hint="eastAsia"/>
                <w:color w:val="000000"/>
                <w:kern w:val="0"/>
                <w:sz w:val="16"/>
                <w:szCs w:val="16"/>
              </w:rPr>
              <w:t>,584</w:t>
            </w:r>
            <w:r>
              <w:rPr>
                <w:color w:val="000000"/>
                <w:kern w:val="0"/>
                <w:sz w:val="16"/>
                <w:szCs w:val="16"/>
              </w:rPr>
              <w:t>.</w:t>
            </w:r>
            <w:r>
              <w:rPr>
                <w:rFonts w:hint="eastAsia"/>
                <w:color w:val="000000"/>
                <w:kern w:val="0"/>
                <w:sz w:val="16"/>
                <w:szCs w:val="16"/>
              </w:rPr>
              <w:t>48</w:t>
            </w:r>
          </w:p>
        </w:tc>
        <w:tc>
          <w:tcPr>
            <w:tcW w:w="115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rPr>
            </w:pPr>
          </w:p>
        </w:tc>
        <w:tc>
          <w:tcPr>
            <w:tcW w:w="1220" w:type="dxa"/>
            <w:tcBorders>
              <w:tl2br w:val="nil"/>
              <w:tr2bl w:val="nil"/>
            </w:tcBorders>
            <w:shd w:val="clear" w:color="auto" w:fill="FFFFFF"/>
            <w:vAlign w:val="center"/>
          </w:tcPr>
          <w:p>
            <w:pPr>
              <w:widowControl/>
              <w:ind w:rightChars="83" w:right="174"/>
              <w:jc w:val="right"/>
              <w:textAlignment w:val="center"/>
              <w:rPr>
                <w:sz w:val="16"/>
                <w:szCs w:val="16"/>
              </w:rPr>
            </w:pPr>
            <w:r>
              <w:rPr>
                <w:color w:val="000000"/>
                <w:kern w:val="0"/>
                <w:sz w:val="16"/>
                <w:szCs w:val="16"/>
              </w:rPr>
              <w:t>5</w:t>
            </w:r>
            <w:r>
              <w:rPr>
                <w:rFonts w:hint="eastAsia"/>
                <w:color w:val="000000"/>
                <w:kern w:val="0"/>
                <w:sz w:val="16"/>
                <w:szCs w:val="16"/>
              </w:rPr>
              <w:t>,584</w:t>
            </w:r>
            <w:r>
              <w:rPr>
                <w:color w:val="000000"/>
                <w:kern w:val="0"/>
                <w:sz w:val="16"/>
                <w:szCs w:val="16"/>
              </w:rPr>
              <w:t>.</w:t>
            </w:r>
            <w:r>
              <w:rPr>
                <w:rFonts w:hint="eastAsia"/>
                <w:color w:val="000000"/>
                <w:kern w:val="0"/>
                <w:sz w:val="16"/>
                <w:szCs w:val="16"/>
              </w:rPr>
              <w:t>48</w:t>
            </w:r>
          </w:p>
        </w:tc>
        <w:tc>
          <w:tcPr>
            <w:tcW w:w="1185" w:type="dxa"/>
            <w:tcBorders>
              <w:tl2br w:val="nil"/>
              <w:tr2bl w:val="nil"/>
            </w:tcBorders>
            <w:vAlign w:val="center"/>
          </w:tcPr>
          <w:p>
            <w:pPr>
              <w:ind w:rightChars="52" w:right="109"/>
              <w:jc w:val="right"/>
              <w:rPr>
                <w:color w:val="000000"/>
                <w:sz w:val="16"/>
                <w:szCs w:val="16"/>
              </w:rPr>
            </w:pPr>
            <w:r>
              <w:rPr>
                <w:color w:val="000000"/>
                <w:sz w:val="16"/>
                <w:szCs w:val="16"/>
              </w:rPr>
              <w:t xml:space="preserve">      -31.68 </w:t>
            </w:r>
          </w:p>
        </w:tc>
        <w:tc>
          <w:tcPr>
            <w:tcW w:w="1165" w:type="dxa"/>
            <w:tcBorders>
              <w:tl2br w:val="nil"/>
              <w:tr2bl w:val="nil"/>
            </w:tcBorders>
            <w:vAlign w:val="center"/>
          </w:tcPr>
          <w:p>
            <w:pPr>
              <w:ind w:rightChars="67" w:right="141"/>
              <w:jc w:val="right"/>
              <w:rPr>
                <w:color w:val="000000"/>
                <w:sz w:val="16"/>
                <w:szCs w:val="16"/>
              </w:rPr>
            </w:pPr>
            <w:r>
              <w:rPr>
                <w:color w:val="000000"/>
                <w:sz w:val="16"/>
                <w:szCs w:val="16"/>
              </w:rPr>
              <w:t>-0.56</w:t>
            </w:r>
          </w:p>
        </w:tc>
        <w:tc>
          <w:tcPr>
            <w:tcW w:w="1120" w:type="dxa"/>
            <w:tcBorders>
              <w:tl2br w:val="nil"/>
              <w:tr2bl w:val="nil"/>
            </w:tcBorders>
            <w:vAlign w:val="center"/>
          </w:tcPr>
          <w:p>
            <w:pPr>
              <w:ind w:rightChars="60" w:right="126"/>
              <w:jc w:val="right"/>
              <w:rPr>
                <w:color w:val="000000"/>
                <w:sz w:val="16"/>
                <w:szCs w:val="16"/>
              </w:rPr>
            </w:pPr>
            <w:r>
              <w:rPr>
                <w:color w:val="000000"/>
                <w:sz w:val="16"/>
                <w:szCs w:val="16"/>
              </w:rPr>
              <w:t xml:space="preserve">     -31.68 </w:t>
            </w:r>
          </w:p>
        </w:tc>
        <w:tc>
          <w:tcPr>
            <w:tcW w:w="960" w:type="dxa"/>
            <w:tcBorders>
              <w:tl2br w:val="nil"/>
              <w:tr2bl w:val="nil"/>
            </w:tcBorders>
            <w:vAlign w:val="center"/>
          </w:tcPr>
          <w:p>
            <w:pPr>
              <w:ind w:rightChars="45" w:right="95"/>
              <w:jc w:val="right"/>
              <w:rPr>
                <w:color w:val="000000"/>
                <w:sz w:val="16"/>
                <w:szCs w:val="16"/>
              </w:rPr>
            </w:pPr>
            <w:r>
              <w:rPr>
                <w:color w:val="000000"/>
                <w:sz w:val="16"/>
                <w:szCs w:val="16"/>
              </w:rPr>
              <w:t>-0.56</w:t>
            </w:r>
          </w:p>
        </w:tc>
      </w:tr>
      <w:tr>
        <w:trPr>
          <w:trHeight w:val="290"/>
        </w:trPr>
        <w:tc>
          <w:tcPr>
            <w:tcW w:w="100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2080506</w:t>
            </w:r>
          </w:p>
        </w:tc>
        <w:tc>
          <w:tcPr>
            <w:tcW w:w="2430" w:type="dxa"/>
            <w:tcBorders>
              <w:tl2br w:val="nil"/>
              <w:tr2bl w:val="nil"/>
            </w:tcBorders>
            <w:shd w:val="clear" w:color="auto" w:fill="auto"/>
            <w:vAlign w:val="center"/>
          </w:tcPr>
          <w:p>
            <w:pPr>
              <w:pStyle w:val="2319"/>
              <w:ind w:leftChars="100" w:left="210"/>
              <w:rPr>
                <w:rFonts w:ascii="Times New Roman" w:eastAsia="宋体" w:cs="Times New Roman" w:hAnsi="Times New Roman"/>
                <w:sz w:val="11"/>
                <w:szCs w:val="11"/>
              </w:rPr>
            </w:pPr>
            <w:r>
              <w:rPr>
                <w:rFonts w:ascii="Times New Roman" w:eastAsia="宋体" w:cs="Times New Roman" w:hAnsi="Times New Roman"/>
                <w:sz w:val="15"/>
                <w:szCs w:val="15"/>
              </w:rPr>
              <w:t>机关事业单位职业年金缴费支出</w:t>
            </w:r>
          </w:p>
        </w:tc>
        <w:tc>
          <w:tcPr>
            <w:tcW w:w="1200" w:type="dxa"/>
            <w:tcBorders>
              <w:tl2br w:val="nil"/>
              <w:tr2bl w:val="nil"/>
            </w:tcBorders>
            <w:shd w:val="clear" w:color="auto" w:fill="FFFFFF"/>
            <w:vAlign w:val="center"/>
          </w:tcPr>
          <w:p>
            <w:pPr>
              <w:widowControl/>
              <w:ind w:rightChars="83" w:right="174"/>
              <w:jc w:val="right"/>
              <w:textAlignment w:val="center"/>
              <w:rPr>
                <w:sz w:val="16"/>
                <w:szCs w:val="16"/>
              </w:rPr>
            </w:pPr>
            <w:r>
              <w:rPr>
                <w:color w:val="000000"/>
                <w:kern w:val="0"/>
                <w:sz w:val="16"/>
                <w:szCs w:val="16"/>
              </w:rPr>
              <w:t>2</w:t>
            </w:r>
            <w:r>
              <w:rPr>
                <w:rFonts w:hint="eastAsia"/>
                <w:color w:val="000000"/>
                <w:kern w:val="0"/>
                <w:sz w:val="16"/>
                <w:szCs w:val="16"/>
              </w:rPr>
              <w:t>,80</w:t>
            </w:r>
            <w:r>
              <w:rPr>
                <w:color w:val="000000"/>
                <w:kern w:val="0"/>
                <w:sz w:val="16"/>
                <w:szCs w:val="16"/>
              </w:rPr>
              <w:t>8.08</w:t>
            </w:r>
          </w:p>
        </w:tc>
        <w:tc>
          <w:tcPr>
            <w:tcW w:w="1120" w:type="dxa"/>
            <w:tcBorders>
              <w:tl2br w:val="nil"/>
              <w:tr2bl w:val="nil"/>
            </w:tcBorders>
            <w:shd w:val="clear" w:color="auto" w:fill="FFFFFF"/>
            <w:vAlign w:val="center"/>
          </w:tcPr>
          <w:p>
            <w:pPr>
              <w:widowControl/>
              <w:ind w:rightChars="83" w:right="174"/>
              <w:jc w:val="right"/>
              <w:textAlignment w:val="center"/>
              <w:rPr>
                <w:sz w:val="16"/>
                <w:szCs w:val="16"/>
              </w:rPr>
            </w:pPr>
            <w:r>
              <w:rPr>
                <w:color w:val="000000"/>
                <w:kern w:val="0"/>
                <w:sz w:val="16"/>
                <w:szCs w:val="16"/>
              </w:rPr>
              <w:t>2</w:t>
            </w:r>
            <w:r>
              <w:rPr>
                <w:rFonts w:hint="eastAsia"/>
                <w:color w:val="000000"/>
                <w:kern w:val="0"/>
                <w:sz w:val="16"/>
                <w:szCs w:val="16"/>
              </w:rPr>
              <w:t>,80</w:t>
            </w:r>
            <w:r>
              <w:rPr>
                <w:color w:val="000000"/>
                <w:kern w:val="0"/>
                <w:sz w:val="16"/>
                <w:szCs w:val="16"/>
              </w:rPr>
              <w:t>8.08</w:t>
            </w:r>
          </w:p>
        </w:tc>
        <w:tc>
          <w:tcPr>
            <w:tcW w:w="1190" w:type="dxa"/>
            <w:tcBorders>
              <w:tl2br w:val="nil"/>
              <w:tr2bl w:val="nil"/>
            </w:tcBorders>
            <w:shd w:val="clear" w:color="auto" w:fill="FFFFFF"/>
            <w:vAlign w:val="center"/>
          </w:tcPr>
          <w:p>
            <w:pPr>
              <w:widowControl/>
              <w:ind w:rightChars="83" w:right="174"/>
              <w:jc w:val="right"/>
              <w:textAlignment w:val="center"/>
              <w:rPr>
                <w:sz w:val="16"/>
                <w:szCs w:val="16"/>
              </w:rPr>
            </w:pPr>
            <w:r>
              <w:rPr>
                <w:rFonts w:hint="eastAsia"/>
                <w:color w:val="000000"/>
                <w:kern w:val="0"/>
                <w:sz w:val="16"/>
                <w:szCs w:val="16"/>
              </w:rPr>
              <w:t>3,300</w:t>
            </w:r>
            <w:r>
              <w:rPr>
                <w:color w:val="000000"/>
                <w:kern w:val="0"/>
                <w:sz w:val="16"/>
                <w:szCs w:val="16"/>
              </w:rPr>
              <w:t>.</w:t>
            </w:r>
            <w:r>
              <w:rPr>
                <w:rFonts w:hint="eastAsia"/>
                <w:color w:val="000000"/>
                <w:kern w:val="0"/>
                <w:sz w:val="16"/>
                <w:szCs w:val="16"/>
              </w:rPr>
              <w:t>24</w:t>
            </w:r>
          </w:p>
        </w:tc>
        <w:tc>
          <w:tcPr>
            <w:tcW w:w="1200" w:type="dxa"/>
            <w:tcBorders>
              <w:tl2br w:val="nil"/>
              <w:tr2bl w:val="nil"/>
            </w:tcBorders>
            <w:shd w:val="clear" w:color="auto" w:fill="FFFFFF"/>
            <w:vAlign w:val="center"/>
          </w:tcPr>
          <w:p>
            <w:pPr>
              <w:widowControl/>
              <w:ind w:rightChars="83" w:right="174"/>
              <w:jc w:val="right"/>
              <w:textAlignment w:val="center"/>
              <w:rPr>
                <w:sz w:val="16"/>
                <w:szCs w:val="16"/>
              </w:rPr>
            </w:pPr>
            <w:r>
              <w:rPr>
                <w:rFonts w:hint="eastAsia"/>
                <w:color w:val="000000"/>
                <w:kern w:val="0"/>
                <w:sz w:val="16"/>
                <w:szCs w:val="16"/>
              </w:rPr>
              <w:t>3,300</w:t>
            </w:r>
            <w:r>
              <w:rPr>
                <w:color w:val="000000"/>
                <w:kern w:val="0"/>
                <w:sz w:val="16"/>
                <w:szCs w:val="16"/>
              </w:rPr>
              <w:t>.</w:t>
            </w:r>
            <w:r>
              <w:rPr>
                <w:rFonts w:hint="eastAsia"/>
                <w:color w:val="000000"/>
                <w:kern w:val="0"/>
                <w:sz w:val="16"/>
                <w:szCs w:val="16"/>
              </w:rPr>
              <w:t>24</w:t>
            </w:r>
          </w:p>
        </w:tc>
        <w:tc>
          <w:tcPr>
            <w:tcW w:w="115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rPr>
            </w:pPr>
          </w:p>
        </w:tc>
        <w:tc>
          <w:tcPr>
            <w:tcW w:w="1220" w:type="dxa"/>
            <w:tcBorders>
              <w:tl2br w:val="nil"/>
              <w:tr2bl w:val="nil"/>
            </w:tcBorders>
            <w:shd w:val="clear" w:color="auto" w:fill="FFFFFF"/>
            <w:vAlign w:val="center"/>
          </w:tcPr>
          <w:p>
            <w:pPr>
              <w:widowControl/>
              <w:ind w:rightChars="83" w:right="174"/>
              <w:jc w:val="right"/>
              <w:textAlignment w:val="center"/>
              <w:rPr>
                <w:sz w:val="16"/>
                <w:szCs w:val="16"/>
              </w:rPr>
            </w:pPr>
            <w:r>
              <w:rPr>
                <w:rFonts w:hint="eastAsia"/>
                <w:color w:val="000000"/>
                <w:kern w:val="0"/>
                <w:sz w:val="16"/>
                <w:szCs w:val="16"/>
              </w:rPr>
              <w:t>3,300</w:t>
            </w:r>
            <w:r>
              <w:rPr>
                <w:color w:val="000000"/>
                <w:kern w:val="0"/>
                <w:sz w:val="16"/>
                <w:szCs w:val="16"/>
              </w:rPr>
              <w:t>.</w:t>
            </w:r>
            <w:r>
              <w:rPr>
                <w:rFonts w:hint="eastAsia"/>
                <w:color w:val="000000"/>
                <w:kern w:val="0"/>
                <w:sz w:val="16"/>
                <w:szCs w:val="16"/>
              </w:rPr>
              <w:t>24</w:t>
            </w:r>
          </w:p>
        </w:tc>
        <w:tc>
          <w:tcPr>
            <w:tcW w:w="1185" w:type="dxa"/>
            <w:tcBorders>
              <w:tl2br w:val="nil"/>
              <w:tr2bl w:val="nil"/>
            </w:tcBorders>
            <w:vAlign w:val="center"/>
          </w:tcPr>
          <w:p>
            <w:pPr>
              <w:ind w:rightChars="52" w:right="109"/>
              <w:jc w:val="right"/>
              <w:rPr>
                <w:color w:val="000000"/>
                <w:sz w:val="16"/>
                <w:szCs w:val="16"/>
              </w:rPr>
            </w:pPr>
            <w:r>
              <w:rPr>
                <w:color w:val="000000"/>
                <w:sz w:val="16"/>
                <w:szCs w:val="16"/>
              </w:rPr>
              <w:t xml:space="preserve">      492.16 </w:t>
            </w:r>
          </w:p>
        </w:tc>
        <w:tc>
          <w:tcPr>
            <w:tcW w:w="1165" w:type="dxa"/>
            <w:tcBorders>
              <w:tl2br w:val="nil"/>
              <w:tr2bl w:val="nil"/>
            </w:tcBorders>
            <w:vAlign w:val="center"/>
          </w:tcPr>
          <w:p>
            <w:pPr>
              <w:ind w:rightChars="67" w:right="141"/>
              <w:jc w:val="right"/>
              <w:rPr>
                <w:color w:val="000000"/>
                <w:sz w:val="16"/>
                <w:szCs w:val="16"/>
              </w:rPr>
            </w:pPr>
            <w:r>
              <w:rPr>
                <w:color w:val="000000"/>
                <w:sz w:val="16"/>
                <w:szCs w:val="16"/>
              </w:rPr>
              <w:t>17.53</w:t>
            </w:r>
          </w:p>
        </w:tc>
        <w:tc>
          <w:tcPr>
            <w:tcW w:w="1120" w:type="dxa"/>
            <w:tcBorders>
              <w:tl2br w:val="nil"/>
              <w:tr2bl w:val="nil"/>
            </w:tcBorders>
            <w:vAlign w:val="center"/>
          </w:tcPr>
          <w:p>
            <w:pPr>
              <w:ind w:rightChars="60" w:right="126"/>
              <w:jc w:val="right"/>
              <w:rPr>
                <w:color w:val="000000"/>
                <w:sz w:val="16"/>
                <w:szCs w:val="16"/>
              </w:rPr>
            </w:pPr>
            <w:r>
              <w:rPr>
                <w:color w:val="000000"/>
                <w:sz w:val="16"/>
                <w:szCs w:val="16"/>
              </w:rPr>
              <w:t xml:space="preserve">     492.16 </w:t>
            </w:r>
          </w:p>
        </w:tc>
        <w:tc>
          <w:tcPr>
            <w:tcW w:w="960" w:type="dxa"/>
            <w:tcBorders>
              <w:tl2br w:val="nil"/>
              <w:tr2bl w:val="nil"/>
            </w:tcBorders>
            <w:vAlign w:val="center"/>
          </w:tcPr>
          <w:p>
            <w:pPr>
              <w:ind w:rightChars="45" w:right="95"/>
              <w:jc w:val="right"/>
              <w:rPr>
                <w:color w:val="000000"/>
                <w:sz w:val="16"/>
                <w:szCs w:val="16"/>
              </w:rPr>
            </w:pPr>
            <w:r>
              <w:rPr>
                <w:color w:val="000000"/>
                <w:sz w:val="16"/>
                <w:szCs w:val="16"/>
              </w:rPr>
              <w:t>17.53</w:t>
            </w:r>
          </w:p>
        </w:tc>
      </w:tr>
    </w:tbl>
    <w:p>
      <w:pPr>
        <w:pStyle w:val="2319"/>
        <w:rPr>
          <w:rFonts w:ascii="Times New Roman" w:eastAsia="宋体" w:hAnsi="Times New Roman"/>
        </w:rPr>
      </w:pPr>
    </w:p>
    <w:p>
      <w:pPr>
        <w:pStyle w:val="2319"/>
        <w:rPr>
          <w:rFonts w:ascii="Times New Roman" w:eastAsia="宋体" w:hAnsi="Times New Roman"/>
        </w:rPr>
        <w:sectPr>
          <w:pgSz w:w="16841" w:h="11907"/>
          <w:pgMar w:top="796" w:right="881" w:bottom="0" w:left="883" w:header="0" w:footer="0" w:gutter="0"/>
          <w:docGrid w:linePitch="285" w:charSpace="0"/>
        </w:sectPr>
      </w:pPr>
    </w:p>
    <w:tbl>
      <w:tblPr>
        <w:jc w:val="center"/>
        <w:tblW w:w="149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983"/>
        <w:gridCol w:w="2440"/>
        <w:gridCol w:w="1200"/>
        <w:gridCol w:w="1130"/>
        <w:gridCol w:w="1180"/>
        <w:gridCol w:w="1210"/>
        <w:gridCol w:w="1170"/>
        <w:gridCol w:w="1180"/>
        <w:gridCol w:w="1200"/>
        <w:gridCol w:w="1190"/>
        <w:gridCol w:w="1120"/>
        <w:gridCol w:w="979"/>
      </w:tblGrid>
      <w:tr>
        <w:trPr>
          <w:trHeight w:val="719"/>
        </w:trPr>
        <w:tc>
          <w:tcPr>
            <w:tcW w:w="3423" w:type="dxa"/>
            <w:gridSpan w:val="2"/>
            <w:tcBorders>
              <w:tl2br w:val="nil"/>
              <w:tr2bl w:val="nil"/>
            </w:tcBorders>
          </w:tcPr>
          <w:p>
            <w:pPr>
              <w:pStyle w:val="2320"/>
              <w:spacing w:before="263"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功能分类科目</w:t>
            </w:r>
          </w:p>
        </w:tc>
        <w:tc>
          <w:tcPr>
            <w:tcW w:w="2330" w:type="dxa"/>
            <w:gridSpan w:val="2"/>
            <w:tcBorders>
              <w:tl2br w:val="nil"/>
              <w:tr2bl w:val="nil"/>
            </w:tcBorders>
          </w:tcPr>
          <w:p>
            <w:pPr>
              <w:pStyle w:val="2321"/>
              <w:spacing w:before="263" w:line="180" w:lineRule="auto"/>
              <w:ind w:firstLine="634"/>
              <w:rPr>
                <w:rFonts w:ascii="Times New Roman" w:eastAsia="宋体" w:cs="Microsoft JhengHei" w:hAnsi="Times New Roman"/>
                <w:sz w:val="16"/>
                <w:szCs w:val="16"/>
              </w:rPr>
            </w:pPr>
            <w:r>
              <w:rPr>
                <w:rFonts w:ascii="Times New Roman" w:eastAsia="宋体" w:cs="Microsoft JhengHei" w:hAnsi="Times New Roman" w:hint="eastAsia"/>
                <w:spacing w:val="-4"/>
                <w:sz w:val="16"/>
                <w:szCs w:val="16"/>
              </w:rPr>
              <w:t>2023年执行数</w:t>
            </w:r>
          </w:p>
        </w:tc>
        <w:tc>
          <w:tcPr>
            <w:tcW w:w="4740" w:type="dxa"/>
            <w:gridSpan w:val="4"/>
            <w:tcBorders>
              <w:tl2br w:val="nil"/>
              <w:tr2bl w:val="nil"/>
            </w:tcBorders>
          </w:tcPr>
          <w:p>
            <w:pPr>
              <w:pStyle w:val="2322"/>
              <w:spacing w:before="263" w:line="180" w:lineRule="auto"/>
              <w:ind w:firstLine="1785"/>
              <w:rPr>
                <w:rFonts w:ascii="Times New Roman" w:eastAsia="宋体" w:cs="Microsoft JhengHei" w:hAnsi="Times New Roman"/>
                <w:sz w:val="16"/>
                <w:szCs w:val="16"/>
              </w:rPr>
            </w:pPr>
            <w:r>
              <w:rPr>
                <w:rFonts w:ascii="Times New Roman" w:eastAsia="宋体" w:cs="Microsoft JhengHei" w:hAnsi="Times New Roman" w:hint="eastAsia"/>
                <w:spacing w:val="-4"/>
                <w:sz w:val="16"/>
                <w:szCs w:val="16"/>
              </w:rPr>
              <w:t>2024年预算数</w:t>
            </w:r>
          </w:p>
        </w:tc>
        <w:tc>
          <w:tcPr>
            <w:tcW w:w="2390" w:type="dxa"/>
            <w:gridSpan w:val="2"/>
            <w:tcBorders>
              <w:tl2br w:val="nil"/>
              <w:tr2bl w:val="nil"/>
            </w:tcBorders>
            <w:vAlign w:val="center"/>
          </w:tcPr>
          <w:p>
            <w:pPr>
              <w:pStyle w:val="2324"/>
              <w:spacing w:before="26" w:line="180" w:lineRule="auto"/>
              <w:ind w:left="874" w:right="143" w:hanging="720"/>
              <w:jc w:val="center"/>
              <w:rPr>
                <w:rFonts w:ascii="Times New Roman" w:eastAsia="宋体" w:cs="Times New Roman" w:hAnsi="Times New Roman"/>
                <w:sz w:val="16"/>
                <w:szCs w:val="16"/>
              </w:rPr>
            </w:pPr>
            <w:r>
              <w:rPr>
                <w:rFonts w:ascii="Times New Roman" w:eastAsia="宋体" w:cs="Times New Roman" w:hAnsi="Times New Roman"/>
                <w:sz w:val="16"/>
                <w:szCs w:val="16"/>
              </w:rPr>
              <w:t>202</w:t>
            </w:r>
            <w:r>
              <w:rPr>
                <w:rFonts w:ascii="Times New Roman" w:eastAsia="宋体" w:cs="Times New Roman" w:hAnsi="Times New Roman" w:hint="eastAsia"/>
                <w:sz w:val="16"/>
                <w:szCs w:val="16"/>
              </w:rPr>
              <w:t>4</w:t>
            </w:r>
            <w:r>
              <w:rPr>
                <w:rFonts w:ascii="Times New Roman" w:eastAsia="宋体" w:cs="Times New Roman" w:hAnsi="Times New Roman"/>
                <w:sz w:val="16"/>
                <w:szCs w:val="16"/>
              </w:rPr>
              <w:t>年预算数比</w:t>
            </w:r>
          </w:p>
          <w:p>
            <w:pPr>
              <w:pStyle w:val="2324"/>
              <w:spacing w:before="26" w:line="180" w:lineRule="auto"/>
              <w:ind w:left="874" w:right="143" w:hanging="720"/>
              <w:jc w:val="center"/>
              <w:rPr>
                <w:rFonts w:ascii="Times New Roman" w:eastAsia="宋体" w:cs="Microsoft JhengHei" w:hAnsi="Times New Roman"/>
                <w:sz w:val="16"/>
                <w:szCs w:val="16"/>
              </w:rPr>
            </w:pPr>
            <w:r>
              <w:rPr>
                <w:rFonts w:ascii="Times New Roman" w:eastAsia="宋体" w:cs="Times New Roman" w:hAnsi="Times New Roman"/>
                <w:sz w:val="16"/>
                <w:szCs w:val="16"/>
              </w:rPr>
              <w:t>202</w:t>
            </w:r>
            <w:r>
              <w:rPr>
                <w:rFonts w:ascii="Times New Roman" w:eastAsia="宋体" w:cs="Times New Roman" w:hAnsi="Times New Roman" w:hint="eastAsia"/>
                <w:sz w:val="16"/>
                <w:szCs w:val="16"/>
              </w:rPr>
              <w:t>3</w:t>
            </w:r>
            <w:r>
              <w:rPr>
                <w:rFonts w:ascii="Times New Roman" w:eastAsia="宋体" w:cs="Times New Roman" w:hAnsi="Times New Roman"/>
                <w:sz w:val="16"/>
                <w:szCs w:val="16"/>
              </w:rPr>
              <w:t>年执行数</w:t>
            </w:r>
          </w:p>
        </w:tc>
        <w:tc>
          <w:tcPr>
            <w:tcW w:w="2099" w:type="dxa"/>
            <w:gridSpan w:val="2"/>
            <w:tcBorders>
              <w:tl2br w:val="nil"/>
              <w:tr2bl w:val="nil"/>
            </w:tcBorders>
            <w:vAlign w:val="center"/>
          </w:tcPr>
          <w:p>
            <w:pPr>
              <w:pStyle w:val="2324"/>
              <w:spacing w:before="26" w:line="180" w:lineRule="auto"/>
              <w:ind w:left="874" w:right="143" w:hanging="720"/>
              <w:jc w:val="center"/>
              <w:rPr>
                <w:rFonts w:ascii="Times New Roman" w:eastAsia="宋体" w:cs="Microsoft JhengHei" w:hAnsi="Times New Roman"/>
                <w:spacing w:val="-4"/>
                <w:sz w:val="16"/>
                <w:szCs w:val="16"/>
              </w:rPr>
            </w:pPr>
            <w:r>
              <w:rPr>
                <w:rFonts w:ascii="Times New Roman" w:eastAsia="宋体" w:cs="Microsoft JhengHei" w:hAnsi="Times New Roman" w:hint="eastAsia"/>
                <w:spacing w:val="-4"/>
                <w:sz w:val="16"/>
                <w:szCs w:val="16"/>
              </w:rPr>
              <w:t>2024年预算数比</w:t>
            </w:r>
          </w:p>
          <w:p>
            <w:pPr>
              <w:pStyle w:val="2324"/>
              <w:spacing w:before="26" w:line="180" w:lineRule="auto"/>
              <w:ind w:left="874" w:right="143" w:hanging="720"/>
              <w:jc w:val="center"/>
              <w:rPr>
                <w:rFonts w:ascii="Times New Roman" w:eastAsia="宋体" w:cs="Microsoft JhengHei" w:hAnsi="Times New Roman"/>
                <w:spacing w:val="-4"/>
                <w:sz w:val="16"/>
                <w:szCs w:val="16"/>
              </w:rPr>
            </w:pPr>
            <w:r>
              <w:rPr>
                <w:rFonts w:ascii="Times New Roman" w:eastAsia="宋体" w:cs="Microsoft JhengHei" w:hAnsi="Times New Roman" w:hint="eastAsia"/>
                <w:spacing w:val="-4"/>
                <w:sz w:val="16"/>
                <w:szCs w:val="16"/>
              </w:rPr>
              <w:t>2023年执行数</w:t>
            </w:r>
          </w:p>
          <w:p>
            <w:pPr>
              <w:pStyle w:val="2324"/>
              <w:spacing w:before="26" w:line="180" w:lineRule="auto"/>
              <w:ind w:left="874" w:right="143" w:hanging="720"/>
              <w:jc w:val="center"/>
              <w:rPr>
                <w:rFonts w:ascii="Times New Roman" w:eastAsia="宋体" w:cs="Microsoft JhengHei" w:hAnsi="Times New Roman"/>
                <w:spacing w:val="-4"/>
                <w:sz w:val="16"/>
                <w:szCs w:val="16"/>
              </w:rPr>
            </w:pPr>
            <w:r>
              <w:rPr>
                <w:rFonts w:ascii="Times New Roman" w:eastAsia="宋体" w:cs="Microsoft JhengHei" w:hAnsi="Times New Roman" w:hint="eastAsia"/>
                <w:spacing w:val="-4"/>
                <w:sz w:val="16"/>
                <w:szCs w:val="16"/>
              </w:rPr>
              <w:t>（扣除中央基建投资）</w:t>
            </w:r>
          </w:p>
        </w:tc>
      </w:tr>
      <w:tr>
        <w:trPr>
          <w:trHeight w:val="282"/>
        </w:trPr>
        <w:tc>
          <w:tcPr>
            <w:tcW w:w="983" w:type="dxa"/>
            <w:vMerge w:val="restart"/>
            <w:tcBorders>
              <w:tl2br w:val="nil"/>
              <w:tr2bl w:val="nil"/>
            </w:tcBorders>
            <w:vAlign w:val="center"/>
          </w:tcPr>
          <w:p>
            <w:pPr>
              <w:pStyle w:val="2319"/>
              <w:spacing w:before="136"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科目编码</w:t>
            </w:r>
          </w:p>
        </w:tc>
        <w:tc>
          <w:tcPr>
            <w:tcW w:w="2440" w:type="dxa"/>
            <w:vMerge w:val="restart"/>
            <w:tcBorders>
              <w:tl2br w:val="nil"/>
              <w:tr2bl w:val="nil"/>
            </w:tcBorders>
            <w:vAlign w:val="center"/>
          </w:tcPr>
          <w:p>
            <w:pPr>
              <w:pStyle w:val="2319"/>
              <w:spacing w:before="136"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科目名称</w:t>
            </w:r>
          </w:p>
        </w:tc>
        <w:tc>
          <w:tcPr>
            <w:tcW w:w="1200" w:type="dxa"/>
            <w:vMerge w:val="restart"/>
            <w:tcBorders>
              <w:tl2br w:val="nil"/>
              <w:tr2bl w:val="nil"/>
            </w:tcBorders>
            <w:vAlign w:val="center"/>
          </w:tcPr>
          <w:p>
            <w:pPr>
              <w:pStyle w:val="2319"/>
              <w:spacing w:before="136"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执行数</w:t>
            </w:r>
          </w:p>
        </w:tc>
        <w:tc>
          <w:tcPr>
            <w:tcW w:w="1130" w:type="dxa"/>
            <w:vMerge w:val="restart"/>
            <w:tcBorders>
              <w:tl2br w:val="nil"/>
              <w:tr2bl w:val="nil"/>
            </w:tcBorders>
            <w:vAlign w:val="center"/>
          </w:tcPr>
          <w:p>
            <w:pPr>
              <w:pStyle w:val="2319"/>
              <w:spacing w:before="20" w:line="182" w:lineRule="auto"/>
              <w:ind w:right="105"/>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扣除中央基建投资后执行数</w:t>
            </w:r>
          </w:p>
        </w:tc>
        <w:tc>
          <w:tcPr>
            <w:tcW w:w="3560" w:type="dxa"/>
            <w:gridSpan w:val="3"/>
            <w:tcBorders>
              <w:tl2br w:val="nil"/>
              <w:tr2bl w:val="nil"/>
            </w:tcBorders>
            <w:vAlign w:val="center"/>
          </w:tcPr>
          <w:p>
            <w:pPr>
              <w:pStyle w:val="3098"/>
              <w:spacing w:before="136"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年初预算数</w:t>
            </w:r>
          </w:p>
        </w:tc>
        <w:tc>
          <w:tcPr>
            <w:tcW w:w="1180" w:type="dxa"/>
            <w:vMerge w:val="restart"/>
            <w:tcBorders>
              <w:tl2br w:val="nil"/>
              <w:tr2bl w:val="nil"/>
            </w:tcBorders>
            <w:vAlign w:val="center"/>
          </w:tcPr>
          <w:p>
            <w:pPr>
              <w:pStyle w:val="2319"/>
              <w:spacing w:before="20" w:line="182" w:lineRule="auto"/>
              <w:ind w:right="140"/>
              <w:jc w:val="center"/>
              <w:rPr>
                <w:rFonts w:ascii="Times New Roman" w:eastAsia="宋体" w:cs="Microsoft JhengHei" w:hAnsi="Times New Roman"/>
                <w:sz w:val="16"/>
                <w:szCs w:val="16"/>
              </w:rPr>
            </w:pPr>
            <w:r>
              <w:rPr>
                <w:rFonts w:ascii="Times New Roman" w:eastAsia="宋体" w:cs="Microsoft JhengHei" w:hAnsi="Times New Roman" w:hint="eastAsia"/>
                <w:spacing w:val="-2"/>
                <w:sz w:val="16"/>
                <w:szCs w:val="16"/>
              </w:rPr>
              <w:t>扣除中央基建投资后预算数</w:t>
            </w:r>
          </w:p>
        </w:tc>
        <w:tc>
          <w:tcPr>
            <w:tcW w:w="1200" w:type="dxa"/>
            <w:vMerge w:val="restart"/>
            <w:tcBorders>
              <w:tl2br w:val="nil"/>
              <w:tr2bl w:val="nil"/>
            </w:tcBorders>
            <w:vAlign w:val="center"/>
          </w:tcPr>
          <w:p>
            <w:pPr>
              <w:widowControl/>
              <w:jc w:val="center"/>
              <w:textAlignment w:val="center"/>
              <w:rPr>
                <w:sz w:val="16"/>
                <w:szCs w:val="16"/>
              </w:rPr>
            </w:pPr>
            <w:r>
              <w:rPr>
                <w:color w:val="000000"/>
                <w:kern w:val="0"/>
                <w:sz w:val="16"/>
                <w:szCs w:val="16"/>
              </w:rPr>
              <w:t>增减额</w:t>
            </w:r>
          </w:p>
        </w:tc>
        <w:tc>
          <w:tcPr>
            <w:tcW w:w="1190" w:type="dxa"/>
            <w:vMerge w:val="restart"/>
            <w:tcBorders>
              <w:tl2br w:val="nil"/>
              <w:tr2bl w:val="nil"/>
            </w:tcBorders>
            <w:vAlign w:val="center"/>
          </w:tcPr>
          <w:p>
            <w:pPr>
              <w:widowControl/>
              <w:jc w:val="center"/>
              <w:textAlignment w:val="center"/>
              <w:rPr>
                <w:sz w:val="16"/>
                <w:szCs w:val="16"/>
              </w:rPr>
            </w:pPr>
            <w:r>
              <w:rPr>
                <w:color w:val="000000"/>
                <w:kern w:val="0"/>
                <w:sz w:val="16"/>
                <w:szCs w:val="16"/>
              </w:rPr>
              <w:t>增减(%)</w:t>
            </w:r>
          </w:p>
        </w:tc>
        <w:tc>
          <w:tcPr>
            <w:tcW w:w="1120" w:type="dxa"/>
            <w:vMerge w:val="restart"/>
            <w:tcBorders>
              <w:tl2br w:val="nil"/>
              <w:tr2bl w:val="nil"/>
            </w:tcBorders>
            <w:vAlign w:val="center"/>
          </w:tcPr>
          <w:p>
            <w:pPr>
              <w:widowControl/>
              <w:jc w:val="center"/>
              <w:textAlignment w:val="center"/>
              <w:rPr>
                <w:sz w:val="16"/>
                <w:szCs w:val="16"/>
              </w:rPr>
            </w:pPr>
            <w:r>
              <w:rPr>
                <w:color w:val="000000"/>
                <w:kern w:val="0"/>
                <w:sz w:val="16"/>
                <w:szCs w:val="16"/>
              </w:rPr>
              <w:t>增减额</w:t>
            </w:r>
          </w:p>
        </w:tc>
        <w:tc>
          <w:tcPr>
            <w:tcW w:w="979" w:type="dxa"/>
            <w:vMerge w:val="restart"/>
            <w:tcBorders>
              <w:tl2br w:val="nil"/>
              <w:tr2bl w:val="nil"/>
            </w:tcBorders>
            <w:vAlign w:val="center"/>
          </w:tcPr>
          <w:p>
            <w:pPr>
              <w:widowControl/>
              <w:jc w:val="center"/>
              <w:textAlignment w:val="center"/>
              <w:rPr>
                <w:sz w:val="16"/>
                <w:szCs w:val="16"/>
              </w:rPr>
            </w:pPr>
            <w:r>
              <w:rPr>
                <w:color w:val="000000"/>
                <w:kern w:val="0"/>
                <w:sz w:val="16"/>
                <w:szCs w:val="16"/>
              </w:rPr>
              <w:t>增减(%)</w:t>
            </w:r>
          </w:p>
        </w:tc>
      </w:tr>
      <w:tr>
        <w:trPr>
          <w:trHeight w:val="329"/>
        </w:trPr>
        <w:tc>
          <w:tcPr>
            <w:tcW w:w="983" w:type="dxa"/>
            <w:vMerge/>
            <w:tcBorders>
              <w:tl2br w:val="nil"/>
              <w:tr2bl w:val="nil"/>
            </w:tcBorders>
          </w:tcPr>
          <w:p/>
        </w:tc>
        <w:tc>
          <w:tcPr>
            <w:tcW w:w="2440" w:type="dxa"/>
            <w:vMerge/>
            <w:tcBorders>
              <w:tl2br w:val="nil"/>
              <w:tr2bl w:val="nil"/>
            </w:tcBorders>
          </w:tcPr>
          <w:p/>
        </w:tc>
        <w:tc>
          <w:tcPr>
            <w:tcW w:w="1200" w:type="dxa"/>
            <w:vMerge/>
            <w:tcBorders>
              <w:tl2br w:val="nil"/>
              <w:tr2bl w:val="nil"/>
            </w:tcBorders>
          </w:tcPr>
          <w:p/>
        </w:tc>
        <w:tc>
          <w:tcPr>
            <w:tcW w:w="1130" w:type="dxa"/>
            <w:vMerge/>
            <w:tcBorders>
              <w:tl2br w:val="nil"/>
              <w:tr2bl w:val="nil"/>
            </w:tcBorders>
          </w:tcPr>
          <w:p/>
        </w:tc>
        <w:tc>
          <w:tcPr>
            <w:tcW w:w="1180" w:type="dxa"/>
            <w:tcBorders>
              <w:tl2br w:val="nil"/>
              <w:tr2bl w:val="nil"/>
            </w:tcBorders>
            <w:vAlign w:val="center"/>
          </w:tcPr>
          <w:p>
            <w:pPr>
              <w:pStyle w:val="3099"/>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小计</w:t>
            </w:r>
          </w:p>
        </w:tc>
        <w:tc>
          <w:tcPr>
            <w:tcW w:w="1210" w:type="dxa"/>
            <w:tcBorders>
              <w:tl2br w:val="nil"/>
              <w:tr2bl w:val="nil"/>
            </w:tcBorders>
            <w:vAlign w:val="center"/>
          </w:tcPr>
          <w:p>
            <w:pPr>
              <w:pStyle w:val="3100"/>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基本支出</w:t>
            </w:r>
          </w:p>
        </w:tc>
        <w:tc>
          <w:tcPr>
            <w:tcW w:w="1170" w:type="dxa"/>
            <w:tcBorders>
              <w:tl2br w:val="nil"/>
              <w:tr2bl w:val="nil"/>
            </w:tcBorders>
            <w:vAlign w:val="center"/>
          </w:tcPr>
          <w:p>
            <w:pPr>
              <w:pStyle w:val="3101"/>
              <w:spacing w:before="45" w:line="180" w:lineRule="auto"/>
              <w:jc w:val="center"/>
              <w:rPr>
                <w:rFonts w:ascii="Times New Roman" w:eastAsia="宋体" w:cs="Microsoft JhengHei" w:hAnsi="Times New Roman"/>
                <w:sz w:val="16"/>
                <w:szCs w:val="16"/>
              </w:rPr>
            </w:pPr>
            <w:r>
              <w:rPr>
                <w:rFonts w:ascii="Times New Roman" w:eastAsia="宋体" w:cs="Microsoft JhengHei" w:hAnsi="Times New Roman" w:hint="eastAsia"/>
                <w:spacing w:val="-1"/>
                <w:sz w:val="16"/>
                <w:szCs w:val="16"/>
              </w:rPr>
              <w:t>项目支出</w:t>
            </w:r>
          </w:p>
        </w:tc>
        <w:tc>
          <w:tcPr>
            <w:tcW w:w="1180" w:type="dxa"/>
            <w:vMerge/>
            <w:tcBorders>
              <w:tl2br w:val="nil"/>
              <w:tr2bl w:val="nil"/>
            </w:tcBorders>
          </w:tcPr>
          <w:p/>
        </w:tc>
        <w:tc>
          <w:tcPr>
            <w:tcW w:w="1200" w:type="dxa"/>
            <w:vMerge/>
            <w:tcBorders>
              <w:tl2br w:val="nil"/>
              <w:tr2bl w:val="nil"/>
            </w:tcBorders>
          </w:tcPr>
          <w:p/>
        </w:tc>
        <w:tc>
          <w:tcPr>
            <w:tcW w:w="1190" w:type="dxa"/>
            <w:vMerge/>
            <w:tcBorders>
              <w:tl2br w:val="nil"/>
              <w:tr2bl w:val="nil"/>
            </w:tcBorders>
          </w:tcPr>
          <w:p/>
        </w:tc>
        <w:tc>
          <w:tcPr>
            <w:tcW w:w="1120" w:type="dxa"/>
            <w:vMerge/>
            <w:tcBorders>
              <w:tl2br w:val="nil"/>
              <w:tr2bl w:val="nil"/>
            </w:tcBorders>
          </w:tcPr>
          <w:p/>
        </w:tc>
        <w:tc>
          <w:tcPr>
            <w:tcW w:w="979" w:type="dxa"/>
            <w:vMerge/>
            <w:tcBorders>
              <w:tl2br w:val="nil"/>
              <w:tr2bl w:val="nil"/>
            </w:tcBorders>
          </w:tcPr>
          <w:p/>
        </w:tc>
      </w:tr>
      <w:tr>
        <w:trPr>
          <w:trHeight w:val="290"/>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210</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卫生健康支出</w:t>
            </w:r>
          </w:p>
        </w:tc>
        <w:tc>
          <w:tcPr>
            <w:tcW w:w="1200" w:type="dxa"/>
            <w:tcBorders>
              <w:tl2br w:val="nil"/>
              <w:tr2bl w:val="nil"/>
            </w:tcBorders>
            <w:shd w:val="clear" w:color="auto" w:fill="FFFFFF"/>
            <w:vAlign w:val="center"/>
          </w:tcPr>
          <w:p>
            <w:pPr>
              <w:widowControl/>
              <w:ind w:rightChars="83" w:right="174"/>
              <w:jc w:val="right"/>
              <w:textAlignment w:val="center"/>
              <w:rPr>
                <w:b/>
                <w:bCs/>
                <w:sz w:val="16"/>
                <w:szCs w:val="16"/>
              </w:rPr>
            </w:pPr>
            <w:r>
              <w:rPr>
                <w:rFonts w:hint="eastAsia"/>
                <w:b/>
                <w:bCs/>
                <w:color w:val="000000"/>
                <w:kern w:val="0"/>
                <w:sz w:val="16"/>
                <w:szCs w:val="16"/>
              </w:rPr>
              <w:t>5,337</w:t>
            </w:r>
            <w:r>
              <w:rPr>
                <w:b/>
                <w:bCs/>
                <w:color w:val="000000"/>
                <w:kern w:val="0"/>
                <w:sz w:val="16"/>
                <w:szCs w:val="16"/>
              </w:rPr>
              <w:t>.</w:t>
            </w:r>
            <w:r>
              <w:rPr>
                <w:rFonts w:hint="eastAsia"/>
                <w:b/>
                <w:bCs/>
                <w:color w:val="000000"/>
                <w:kern w:val="0"/>
                <w:sz w:val="16"/>
                <w:szCs w:val="16"/>
              </w:rPr>
              <w:t>38</w:t>
            </w:r>
          </w:p>
        </w:tc>
        <w:tc>
          <w:tcPr>
            <w:tcW w:w="1130" w:type="dxa"/>
            <w:tcBorders>
              <w:tl2br w:val="nil"/>
              <w:tr2bl w:val="nil"/>
            </w:tcBorders>
            <w:shd w:val="clear" w:color="auto" w:fill="FFFFFF"/>
            <w:vAlign w:val="center"/>
          </w:tcPr>
          <w:p>
            <w:pPr>
              <w:widowControl/>
              <w:ind w:rightChars="83" w:right="174"/>
              <w:jc w:val="right"/>
              <w:textAlignment w:val="center"/>
              <w:rPr>
                <w:b/>
                <w:bCs/>
                <w:sz w:val="16"/>
                <w:szCs w:val="16"/>
              </w:rPr>
            </w:pPr>
            <w:r>
              <w:rPr>
                <w:rFonts w:hint="eastAsia"/>
                <w:b/>
                <w:bCs/>
                <w:color w:val="000000"/>
                <w:kern w:val="0"/>
                <w:sz w:val="16"/>
                <w:szCs w:val="16"/>
              </w:rPr>
              <w:t>5,337</w:t>
            </w:r>
            <w:r>
              <w:rPr>
                <w:b/>
                <w:bCs/>
                <w:color w:val="000000"/>
                <w:kern w:val="0"/>
                <w:sz w:val="16"/>
                <w:szCs w:val="16"/>
              </w:rPr>
              <w:t>.</w:t>
            </w:r>
            <w:r>
              <w:rPr>
                <w:rFonts w:hint="eastAsia"/>
                <w:b/>
                <w:bCs/>
                <w:color w:val="000000"/>
                <w:kern w:val="0"/>
                <w:sz w:val="16"/>
                <w:szCs w:val="16"/>
              </w:rPr>
              <w:t>38</w:t>
            </w:r>
          </w:p>
        </w:tc>
        <w:tc>
          <w:tcPr>
            <w:tcW w:w="1180" w:type="dxa"/>
            <w:tcBorders>
              <w:tl2br w:val="nil"/>
              <w:tr2bl w:val="nil"/>
            </w:tcBorders>
            <w:shd w:val="clear" w:color="auto" w:fill="FFFFFF"/>
            <w:vAlign w:val="center"/>
          </w:tcPr>
          <w:p>
            <w:pPr>
              <w:widowControl/>
              <w:ind w:rightChars="83" w:right="174"/>
              <w:jc w:val="right"/>
              <w:textAlignment w:val="center"/>
              <w:rPr>
                <w:b/>
                <w:bCs/>
                <w:sz w:val="16"/>
                <w:szCs w:val="16"/>
              </w:rPr>
            </w:pPr>
            <w:r>
              <w:rPr>
                <w:rFonts w:hint="eastAsia"/>
                <w:b/>
                <w:bCs/>
                <w:color w:val="000000"/>
                <w:kern w:val="0"/>
                <w:sz w:val="16"/>
                <w:szCs w:val="16"/>
              </w:rPr>
              <w:t>3,467</w:t>
            </w:r>
            <w:r>
              <w:rPr>
                <w:b/>
                <w:bCs/>
                <w:color w:val="000000"/>
                <w:kern w:val="0"/>
                <w:sz w:val="16"/>
                <w:szCs w:val="16"/>
              </w:rPr>
              <w:t>.</w:t>
            </w:r>
            <w:r>
              <w:rPr>
                <w:rFonts w:hint="eastAsia"/>
                <w:b/>
                <w:bCs/>
                <w:color w:val="000000"/>
                <w:kern w:val="0"/>
                <w:sz w:val="16"/>
                <w:szCs w:val="16"/>
              </w:rPr>
              <w:t>78</w:t>
            </w:r>
          </w:p>
        </w:tc>
        <w:tc>
          <w:tcPr>
            <w:tcW w:w="1210" w:type="dxa"/>
            <w:tcBorders>
              <w:tl2br w:val="nil"/>
              <w:tr2bl w:val="nil"/>
            </w:tcBorders>
            <w:shd w:val="clear" w:color="auto" w:fill="FFFFFF"/>
            <w:vAlign w:val="center"/>
          </w:tcPr>
          <w:p>
            <w:pPr>
              <w:widowControl/>
              <w:ind w:rightChars="83" w:right="174"/>
              <w:jc w:val="right"/>
              <w:textAlignment w:val="center"/>
              <w:rPr>
                <w:b/>
                <w:bCs/>
                <w:sz w:val="16"/>
                <w:szCs w:val="16"/>
              </w:rPr>
            </w:pPr>
            <w:r>
              <w:rPr>
                <w:rFonts w:hint="eastAsia"/>
                <w:b/>
                <w:bCs/>
                <w:color w:val="000000"/>
                <w:kern w:val="0"/>
                <w:sz w:val="16"/>
                <w:szCs w:val="16"/>
              </w:rPr>
              <w:t>3,467</w:t>
            </w:r>
            <w:r>
              <w:rPr>
                <w:b/>
                <w:bCs/>
                <w:color w:val="000000"/>
                <w:kern w:val="0"/>
                <w:sz w:val="16"/>
                <w:szCs w:val="16"/>
              </w:rPr>
              <w:t>.</w:t>
            </w:r>
            <w:r>
              <w:rPr>
                <w:rFonts w:hint="eastAsia"/>
                <w:b/>
                <w:bCs/>
                <w:color w:val="000000"/>
                <w:kern w:val="0"/>
                <w:sz w:val="16"/>
                <w:szCs w:val="16"/>
              </w:rPr>
              <w:t>78</w:t>
            </w: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rPr>
            </w:pPr>
          </w:p>
        </w:tc>
        <w:tc>
          <w:tcPr>
            <w:tcW w:w="1180" w:type="dxa"/>
            <w:tcBorders>
              <w:tl2br w:val="nil"/>
              <w:tr2bl w:val="nil"/>
            </w:tcBorders>
            <w:shd w:val="clear" w:color="auto" w:fill="FFFFFF"/>
            <w:vAlign w:val="center"/>
          </w:tcPr>
          <w:p>
            <w:pPr>
              <w:widowControl/>
              <w:ind w:rightChars="83" w:right="174"/>
              <w:jc w:val="right"/>
              <w:textAlignment w:val="center"/>
              <w:rPr>
                <w:b/>
                <w:bCs/>
                <w:sz w:val="16"/>
                <w:szCs w:val="16"/>
              </w:rPr>
            </w:pPr>
            <w:r>
              <w:rPr>
                <w:rFonts w:hint="eastAsia"/>
                <w:b/>
                <w:bCs/>
                <w:color w:val="000000"/>
                <w:kern w:val="0"/>
                <w:sz w:val="16"/>
                <w:szCs w:val="16"/>
              </w:rPr>
              <w:t>3,467</w:t>
            </w:r>
            <w:r>
              <w:rPr>
                <w:b/>
                <w:bCs/>
                <w:color w:val="000000"/>
                <w:kern w:val="0"/>
                <w:sz w:val="16"/>
                <w:szCs w:val="16"/>
              </w:rPr>
              <w:t>.</w:t>
            </w:r>
            <w:r>
              <w:rPr>
                <w:rFonts w:hint="eastAsia"/>
                <w:b/>
                <w:bCs/>
                <w:color w:val="000000"/>
                <w:kern w:val="0"/>
                <w:sz w:val="16"/>
                <w:szCs w:val="16"/>
              </w:rPr>
              <w:t>78</w:t>
            </w:r>
          </w:p>
        </w:tc>
        <w:tc>
          <w:tcPr>
            <w:tcW w:w="1200" w:type="dxa"/>
            <w:tcBorders>
              <w:tl2br w:val="nil"/>
              <w:tr2bl w:val="nil"/>
            </w:tcBorders>
            <w:vAlign w:val="center"/>
          </w:tcPr>
          <w:p>
            <w:pPr>
              <w:ind w:leftChars="12" w:left="25" w:rightChars="55" w:right="116"/>
              <w:jc w:val="right"/>
              <w:rPr>
                <w:b/>
                <w:bCs/>
                <w:color w:val="000000"/>
                <w:sz w:val="16"/>
                <w:szCs w:val="16"/>
              </w:rPr>
            </w:pPr>
            <w:r>
              <w:rPr>
                <w:b/>
                <w:bCs/>
                <w:color w:val="000000"/>
                <w:sz w:val="16"/>
                <w:szCs w:val="16"/>
              </w:rPr>
              <w:t xml:space="preserve">  -1,869.60 </w:t>
            </w:r>
          </w:p>
        </w:tc>
        <w:tc>
          <w:tcPr>
            <w:tcW w:w="1190" w:type="dxa"/>
            <w:tcBorders>
              <w:tl2br w:val="nil"/>
              <w:tr2bl w:val="nil"/>
            </w:tcBorders>
            <w:vAlign w:val="center"/>
          </w:tcPr>
          <w:p>
            <w:pPr>
              <w:ind w:rightChars="81" w:right="170"/>
              <w:jc w:val="right"/>
              <w:rPr>
                <w:b/>
                <w:bCs/>
                <w:color w:val="000000"/>
                <w:sz w:val="16"/>
                <w:szCs w:val="16"/>
              </w:rPr>
            </w:pPr>
            <w:r>
              <w:rPr>
                <w:b/>
                <w:bCs/>
                <w:color w:val="000000"/>
                <w:sz w:val="16"/>
                <w:szCs w:val="16"/>
              </w:rPr>
              <w:t>-35.03</w:t>
            </w:r>
          </w:p>
        </w:tc>
        <w:tc>
          <w:tcPr>
            <w:tcW w:w="1120" w:type="dxa"/>
            <w:tcBorders>
              <w:tl2br w:val="nil"/>
              <w:tr2bl w:val="nil"/>
            </w:tcBorders>
            <w:vAlign w:val="center"/>
          </w:tcPr>
          <w:p>
            <w:pPr>
              <w:ind w:rightChars="75" w:right="158"/>
              <w:jc w:val="right"/>
              <w:rPr>
                <w:b/>
                <w:bCs/>
                <w:color w:val="000000"/>
                <w:sz w:val="16"/>
                <w:szCs w:val="16"/>
              </w:rPr>
            </w:pPr>
            <w:r>
              <w:rPr>
                <w:b/>
                <w:bCs/>
                <w:color w:val="000000"/>
                <w:sz w:val="16"/>
                <w:szCs w:val="16"/>
              </w:rPr>
              <w:t xml:space="preserve">  -1,869.60 </w:t>
            </w:r>
          </w:p>
        </w:tc>
        <w:tc>
          <w:tcPr>
            <w:tcW w:w="979" w:type="dxa"/>
            <w:tcBorders>
              <w:tl2br w:val="nil"/>
              <w:tr2bl w:val="nil"/>
            </w:tcBorders>
            <w:vAlign w:val="center"/>
          </w:tcPr>
          <w:p>
            <w:pPr>
              <w:ind w:rightChars="69" w:right="145"/>
              <w:jc w:val="right"/>
              <w:rPr>
                <w:b/>
                <w:bCs/>
                <w:color w:val="000000"/>
                <w:sz w:val="16"/>
                <w:szCs w:val="16"/>
              </w:rPr>
            </w:pPr>
            <w:r>
              <w:rPr>
                <w:b/>
                <w:bCs/>
                <w:color w:val="000000"/>
                <w:sz w:val="16"/>
                <w:szCs w:val="16"/>
              </w:rPr>
              <w:t>-35.03</w:t>
            </w:r>
          </w:p>
        </w:tc>
      </w:tr>
      <w:tr>
        <w:trPr>
          <w:trHeight w:val="290"/>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b/>
                <w:sz w:val="16"/>
                <w:szCs w:val="16"/>
              </w:rPr>
            </w:pPr>
            <w:r>
              <w:rPr>
                <w:rFonts w:ascii="Times New Roman" w:eastAsia="宋体" w:cs="Times New Roman" w:hAnsi="Times New Roman"/>
                <w:b/>
                <w:sz w:val="16"/>
                <w:szCs w:val="16"/>
              </w:rPr>
              <w:t>21011</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b/>
                <w:sz w:val="16"/>
                <w:szCs w:val="16"/>
              </w:rPr>
            </w:pPr>
            <w:r>
              <w:rPr>
                <w:rFonts w:ascii="Times New Roman" w:eastAsia="宋体" w:cs="Times New Roman" w:hAnsi="Times New Roman"/>
                <w:b/>
                <w:sz w:val="16"/>
                <w:szCs w:val="16"/>
              </w:rPr>
              <w:t>行政事业单位医疗</w:t>
            </w:r>
          </w:p>
        </w:tc>
        <w:tc>
          <w:tcPr>
            <w:tcW w:w="1200" w:type="dxa"/>
            <w:tcBorders>
              <w:tl2br w:val="nil"/>
              <w:tr2bl w:val="nil"/>
            </w:tcBorders>
            <w:shd w:val="clear" w:color="auto" w:fill="FFFFFF"/>
            <w:vAlign w:val="center"/>
          </w:tcPr>
          <w:p>
            <w:pPr>
              <w:widowControl/>
              <w:ind w:rightChars="83" w:right="174"/>
              <w:jc w:val="right"/>
              <w:textAlignment w:val="center"/>
              <w:rPr>
                <w:b/>
                <w:bCs/>
                <w:sz w:val="16"/>
                <w:szCs w:val="16"/>
              </w:rPr>
            </w:pPr>
            <w:r>
              <w:rPr>
                <w:rFonts w:hint="eastAsia"/>
                <w:b/>
                <w:bCs/>
                <w:color w:val="000000"/>
                <w:kern w:val="0"/>
                <w:sz w:val="16"/>
                <w:szCs w:val="16"/>
              </w:rPr>
              <w:t>5,337</w:t>
            </w:r>
            <w:r>
              <w:rPr>
                <w:b/>
                <w:bCs/>
                <w:color w:val="000000"/>
                <w:kern w:val="0"/>
                <w:sz w:val="16"/>
                <w:szCs w:val="16"/>
              </w:rPr>
              <w:t>.</w:t>
            </w:r>
            <w:r>
              <w:rPr>
                <w:rFonts w:hint="eastAsia"/>
                <w:b/>
                <w:bCs/>
                <w:color w:val="000000"/>
                <w:kern w:val="0"/>
                <w:sz w:val="16"/>
                <w:szCs w:val="16"/>
              </w:rPr>
              <w:t>38</w:t>
            </w:r>
          </w:p>
        </w:tc>
        <w:tc>
          <w:tcPr>
            <w:tcW w:w="1130" w:type="dxa"/>
            <w:tcBorders>
              <w:tl2br w:val="nil"/>
              <w:tr2bl w:val="nil"/>
            </w:tcBorders>
            <w:shd w:val="clear" w:color="auto" w:fill="FFFFFF"/>
            <w:vAlign w:val="center"/>
          </w:tcPr>
          <w:p>
            <w:pPr>
              <w:widowControl/>
              <w:ind w:rightChars="83" w:right="174"/>
              <w:jc w:val="right"/>
              <w:textAlignment w:val="center"/>
              <w:rPr>
                <w:b/>
                <w:bCs/>
                <w:sz w:val="16"/>
                <w:szCs w:val="16"/>
              </w:rPr>
            </w:pPr>
            <w:r>
              <w:rPr>
                <w:rFonts w:hint="eastAsia"/>
                <w:b/>
                <w:bCs/>
                <w:color w:val="000000"/>
                <w:kern w:val="0"/>
                <w:sz w:val="16"/>
                <w:szCs w:val="16"/>
              </w:rPr>
              <w:t>5,337</w:t>
            </w:r>
            <w:r>
              <w:rPr>
                <w:b/>
                <w:bCs/>
                <w:color w:val="000000"/>
                <w:kern w:val="0"/>
                <w:sz w:val="16"/>
                <w:szCs w:val="16"/>
              </w:rPr>
              <w:t>.</w:t>
            </w:r>
            <w:r>
              <w:rPr>
                <w:rFonts w:hint="eastAsia"/>
                <w:b/>
                <w:bCs/>
                <w:color w:val="000000"/>
                <w:kern w:val="0"/>
                <w:sz w:val="16"/>
                <w:szCs w:val="16"/>
              </w:rPr>
              <w:t>38</w:t>
            </w:r>
          </w:p>
        </w:tc>
        <w:tc>
          <w:tcPr>
            <w:tcW w:w="1180" w:type="dxa"/>
            <w:tcBorders>
              <w:tl2br w:val="nil"/>
              <w:tr2bl w:val="nil"/>
            </w:tcBorders>
            <w:shd w:val="clear" w:color="auto" w:fill="FFFFFF"/>
            <w:vAlign w:val="center"/>
          </w:tcPr>
          <w:p>
            <w:pPr>
              <w:widowControl/>
              <w:ind w:rightChars="83" w:right="174"/>
              <w:jc w:val="right"/>
              <w:textAlignment w:val="center"/>
              <w:rPr>
                <w:b/>
                <w:bCs/>
                <w:sz w:val="16"/>
                <w:szCs w:val="16"/>
              </w:rPr>
            </w:pPr>
            <w:r>
              <w:rPr>
                <w:rFonts w:hint="eastAsia"/>
                <w:b/>
                <w:bCs/>
                <w:color w:val="000000"/>
                <w:kern w:val="0"/>
                <w:sz w:val="16"/>
                <w:szCs w:val="16"/>
              </w:rPr>
              <w:t>3,467</w:t>
            </w:r>
            <w:r>
              <w:rPr>
                <w:b/>
                <w:bCs/>
                <w:color w:val="000000"/>
                <w:kern w:val="0"/>
                <w:sz w:val="16"/>
                <w:szCs w:val="16"/>
              </w:rPr>
              <w:t>.</w:t>
            </w:r>
            <w:r>
              <w:rPr>
                <w:rFonts w:hint="eastAsia"/>
                <w:b/>
                <w:bCs/>
                <w:color w:val="000000"/>
                <w:kern w:val="0"/>
                <w:sz w:val="16"/>
                <w:szCs w:val="16"/>
              </w:rPr>
              <w:t>78</w:t>
            </w:r>
          </w:p>
        </w:tc>
        <w:tc>
          <w:tcPr>
            <w:tcW w:w="1210" w:type="dxa"/>
            <w:tcBorders>
              <w:tl2br w:val="nil"/>
              <w:tr2bl w:val="nil"/>
            </w:tcBorders>
            <w:shd w:val="clear" w:color="auto" w:fill="FFFFFF"/>
            <w:vAlign w:val="center"/>
          </w:tcPr>
          <w:p>
            <w:pPr>
              <w:widowControl/>
              <w:ind w:rightChars="83" w:right="174"/>
              <w:jc w:val="right"/>
              <w:textAlignment w:val="center"/>
              <w:rPr>
                <w:b/>
                <w:bCs/>
                <w:sz w:val="16"/>
                <w:szCs w:val="16"/>
              </w:rPr>
            </w:pPr>
            <w:r>
              <w:rPr>
                <w:rFonts w:hint="eastAsia"/>
                <w:b/>
                <w:bCs/>
                <w:color w:val="000000"/>
                <w:kern w:val="0"/>
                <w:sz w:val="16"/>
                <w:szCs w:val="16"/>
              </w:rPr>
              <w:t>3,467</w:t>
            </w:r>
            <w:r>
              <w:rPr>
                <w:b/>
                <w:bCs/>
                <w:color w:val="000000"/>
                <w:kern w:val="0"/>
                <w:sz w:val="16"/>
                <w:szCs w:val="16"/>
              </w:rPr>
              <w:t>.</w:t>
            </w:r>
            <w:r>
              <w:rPr>
                <w:rFonts w:hint="eastAsia"/>
                <w:b/>
                <w:bCs/>
                <w:color w:val="000000"/>
                <w:kern w:val="0"/>
                <w:sz w:val="16"/>
                <w:szCs w:val="16"/>
              </w:rPr>
              <w:t>78</w:t>
            </w: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rPr>
            </w:pPr>
          </w:p>
        </w:tc>
        <w:tc>
          <w:tcPr>
            <w:tcW w:w="1180" w:type="dxa"/>
            <w:tcBorders>
              <w:tl2br w:val="nil"/>
              <w:tr2bl w:val="nil"/>
            </w:tcBorders>
            <w:shd w:val="clear" w:color="auto" w:fill="FFFFFF"/>
            <w:vAlign w:val="center"/>
          </w:tcPr>
          <w:p>
            <w:pPr>
              <w:widowControl/>
              <w:ind w:rightChars="83" w:right="174"/>
              <w:jc w:val="right"/>
              <w:textAlignment w:val="center"/>
              <w:rPr>
                <w:b/>
                <w:bCs/>
                <w:sz w:val="16"/>
                <w:szCs w:val="16"/>
              </w:rPr>
            </w:pPr>
            <w:r>
              <w:rPr>
                <w:rFonts w:hint="eastAsia"/>
                <w:b/>
                <w:bCs/>
                <w:color w:val="000000"/>
                <w:kern w:val="0"/>
                <w:sz w:val="16"/>
                <w:szCs w:val="16"/>
              </w:rPr>
              <w:t>3,467</w:t>
            </w:r>
            <w:r>
              <w:rPr>
                <w:b/>
                <w:bCs/>
                <w:color w:val="000000"/>
                <w:kern w:val="0"/>
                <w:sz w:val="16"/>
                <w:szCs w:val="16"/>
              </w:rPr>
              <w:t>.</w:t>
            </w:r>
            <w:r>
              <w:rPr>
                <w:rFonts w:hint="eastAsia"/>
                <w:b/>
                <w:bCs/>
                <w:color w:val="000000"/>
                <w:kern w:val="0"/>
                <w:sz w:val="16"/>
                <w:szCs w:val="16"/>
              </w:rPr>
              <w:t>78</w:t>
            </w:r>
          </w:p>
        </w:tc>
        <w:tc>
          <w:tcPr>
            <w:tcW w:w="1200" w:type="dxa"/>
            <w:tcBorders>
              <w:tl2br w:val="nil"/>
              <w:tr2bl w:val="nil"/>
            </w:tcBorders>
            <w:vAlign w:val="center"/>
          </w:tcPr>
          <w:p>
            <w:pPr>
              <w:ind w:leftChars="12" w:left="25" w:rightChars="55" w:right="116"/>
              <w:jc w:val="right"/>
              <w:rPr>
                <w:b/>
                <w:bCs/>
                <w:color w:val="000000"/>
                <w:sz w:val="16"/>
                <w:szCs w:val="16"/>
              </w:rPr>
            </w:pPr>
            <w:r>
              <w:rPr>
                <w:b/>
                <w:bCs/>
                <w:color w:val="000000"/>
                <w:sz w:val="16"/>
                <w:szCs w:val="16"/>
              </w:rPr>
              <w:t xml:space="preserve">  -1,869.60 </w:t>
            </w:r>
          </w:p>
        </w:tc>
        <w:tc>
          <w:tcPr>
            <w:tcW w:w="1190" w:type="dxa"/>
            <w:tcBorders>
              <w:tl2br w:val="nil"/>
              <w:tr2bl w:val="nil"/>
            </w:tcBorders>
            <w:vAlign w:val="center"/>
          </w:tcPr>
          <w:p>
            <w:pPr>
              <w:ind w:rightChars="81" w:right="170"/>
              <w:jc w:val="right"/>
              <w:rPr>
                <w:b/>
                <w:bCs/>
                <w:color w:val="000000"/>
                <w:sz w:val="16"/>
                <w:szCs w:val="16"/>
              </w:rPr>
            </w:pPr>
            <w:r>
              <w:rPr>
                <w:b/>
                <w:bCs/>
                <w:color w:val="000000"/>
                <w:sz w:val="16"/>
                <w:szCs w:val="16"/>
              </w:rPr>
              <w:t>-35.03</w:t>
            </w:r>
          </w:p>
        </w:tc>
        <w:tc>
          <w:tcPr>
            <w:tcW w:w="1120" w:type="dxa"/>
            <w:tcBorders>
              <w:tl2br w:val="nil"/>
              <w:tr2bl w:val="nil"/>
            </w:tcBorders>
            <w:vAlign w:val="center"/>
          </w:tcPr>
          <w:p>
            <w:pPr>
              <w:ind w:rightChars="75" w:right="158"/>
              <w:jc w:val="right"/>
              <w:rPr>
                <w:b/>
                <w:bCs/>
                <w:color w:val="000000"/>
                <w:sz w:val="16"/>
                <w:szCs w:val="16"/>
              </w:rPr>
            </w:pPr>
            <w:r>
              <w:rPr>
                <w:b/>
                <w:bCs/>
                <w:color w:val="000000"/>
                <w:sz w:val="16"/>
                <w:szCs w:val="16"/>
              </w:rPr>
              <w:t xml:space="preserve">  -1,869.60 </w:t>
            </w:r>
          </w:p>
        </w:tc>
        <w:tc>
          <w:tcPr>
            <w:tcW w:w="979" w:type="dxa"/>
            <w:tcBorders>
              <w:tl2br w:val="nil"/>
              <w:tr2bl w:val="nil"/>
            </w:tcBorders>
            <w:vAlign w:val="center"/>
          </w:tcPr>
          <w:p>
            <w:pPr>
              <w:ind w:rightChars="69" w:right="145"/>
              <w:jc w:val="right"/>
              <w:rPr>
                <w:b/>
                <w:bCs/>
                <w:color w:val="000000"/>
                <w:sz w:val="16"/>
                <w:szCs w:val="16"/>
              </w:rPr>
            </w:pPr>
            <w:r>
              <w:rPr>
                <w:b/>
                <w:bCs/>
                <w:color w:val="000000"/>
                <w:sz w:val="16"/>
                <w:szCs w:val="16"/>
              </w:rPr>
              <w:t>-35.03</w:t>
            </w:r>
          </w:p>
        </w:tc>
      </w:tr>
      <w:tr>
        <w:trPr>
          <w:trHeight w:val="289"/>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2101101</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行政单位医疗</w:t>
            </w:r>
          </w:p>
        </w:tc>
        <w:tc>
          <w:tcPr>
            <w:tcW w:w="1200" w:type="dxa"/>
            <w:tcBorders>
              <w:tl2br w:val="nil"/>
              <w:tr2bl w:val="nil"/>
            </w:tcBorders>
            <w:shd w:val="clear" w:color="auto" w:fill="FFFFFF"/>
            <w:vAlign w:val="center"/>
          </w:tcPr>
          <w:p>
            <w:pPr>
              <w:widowControl/>
              <w:ind w:rightChars="83" w:right="174"/>
              <w:jc w:val="right"/>
              <w:textAlignment w:val="center"/>
              <w:rPr>
                <w:bCs/>
                <w:sz w:val="16"/>
                <w:szCs w:val="16"/>
              </w:rPr>
            </w:pPr>
            <w:r>
              <w:rPr>
                <w:bCs/>
                <w:color w:val="000000"/>
                <w:kern w:val="0"/>
                <w:sz w:val="16"/>
                <w:szCs w:val="16"/>
              </w:rPr>
              <w:t>4</w:t>
            </w:r>
            <w:r>
              <w:rPr>
                <w:rFonts w:hint="eastAsia"/>
                <w:bCs/>
                <w:color w:val="000000"/>
                <w:kern w:val="0"/>
                <w:sz w:val="16"/>
                <w:szCs w:val="16"/>
              </w:rPr>
              <w:t>,528</w:t>
            </w:r>
            <w:r>
              <w:rPr>
                <w:bCs/>
                <w:color w:val="000000"/>
                <w:kern w:val="0"/>
                <w:sz w:val="16"/>
                <w:szCs w:val="16"/>
              </w:rPr>
              <w:t>.</w:t>
            </w:r>
            <w:r>
              <w:rPr>
                <w:rFonts w:hint="eastAsia"/>
                <w:bCs/>
                <w:color w:val="000000"/>
                <w:kern w:val="0"/>
                <w:sz w:val="16"/>
                <w:szCs w:val="16"/>
              </w:rPr>
              <w:t>38</w:t>
            </w:r>
          </w:p>
        </w:tc>
        <w:tc>
          <w:tcPr>
            <w:tcW w:w="1130" w:type="dxa"/>
            <w:tcBorders>
              <w:tl2br w:val="nil"/>
              <w:tr2bl w:val="nil"/>
            </w:tcBorders>
            <w:shd w:val="clear" w:color="auto" w:fill="FFFFFF"/>
            <w:vAlign w:val="center"/>
          </w:tcPr>
          <w:p>
            <w:pPr>
              <w:widowControl/>
              <w:ind w:rightChars="83" w:right="174"/>
              <w:jc w:val="right"/>
              <w:textAlignment w:val="center"/>
              <w:rPr>
                <w:bCs/>
                <w:sz w:val="16"/>
                <w:szCs w:val="16"/>
              </w:rPr>
            </w:pPr>
            <w:r>
              <w:rPr>
                <w:bCs/>
                <w:color w:val="000000"/>
                <w:kern w:val="0"/>
                <w:sz w:val="16"/>
                <w:szCs w:val="16"/>
              </w:rPr>
              <w:t>4</w:t>
            </w:r>
            <w:r>
              <w:rPr>
                <w:rFonts w:hint="eastAsia"/>
                <w:bCs/>
                <w:color w:val="000000"/>
                <w:kern w:val="0"/>
                <w:sz w:val="16"/>
                <w:szCs w:val="16"/>
              </w:rPr>
              <w:t>,528</w:t>
            </w:r>
            <w:r>
              <w:rPr>
                <w:bCs/>
                <w:color w:val="000000"/>
                <w:kern w:val="0"/>
                <w:sz w:val="16"/>
                <w:szCs w:val="16"/>
              </w:rPr>
              <w:t>.</w:t>
            </w:r>
            <w:r>
              <w:rPr>
                <w:rFonts w:hint="eastAsia"/>
                <w:bCs/>
                <w:color w:val="000000"/>
                <w:kern w:val="0"/>
                <w:sz w:val="16"/>
                <w:szCs w:val="16"/>
              </w:rPr>
              <w:t>38</w:t>
            </w:r>
          </w:p>
        </w:tc>
        <w:tc>
          <w:tcPr>
            <w:tcW w:w="1180" w:type="dxa"/>
            <w:tcBorders>
              <w:tl2br w:val="nil"/>
              <w:tr2bl w:val="nil"/>
            </w:tcBorders>
            <w:shd w:val="clear" w:color="auto" w:fill="FFFFFF"/>
            <w:vAlign w:val="center"/>
          </w:tcPr>
          <w:p>
            <w:pPr>
              <w:widowControl/>
              <w:ind w:rightChars="83" w:right="174"/>
              <w:jc w:val="right"/>
              <w:textAlignment w:val="center"/>
              <w:rPr>
                <w:bCs/>
                <w:sz w:val="16"/>
                <w:szCs w:val="16"/>
              </w:rPr>
            </w:pPr>
            <w:r>
              <w:rPr>
                <w:rFonts w:hint="eastAsia"/>
                <w:bCs/>
                <w:color w:val="000000"/>
                <w:kern w:val="0"/>
                <w:sz w:val="16"/>
                <w:szCs w:val="16"/>
              </w:rPr>
              <w:t>2,708</w:t>
            </w:r>
            <w:r>
              <w:rPr>
                <w:bCs/>
                <w:color w:val="000000"/>
                <w:kern w:val="0"/>
                <w:sz w:val="16"/>
                <w:szCs w:val="16"/>
              </w:rPr>
              <w:t>.</w:t>
            </w:r>
            <w:r>
              <w:rPr>
                <w:rFonts w:hint="eastAsia"/>
                <w:bCs/>
                <w:color w:val="000000"/>
                <w:kern w:val="0"/>
                <w:sz w:val="16"/>
                <w:szCs w:val="16"/>
              </w:rPr>
              <w:t>78</w:t>
            </w:r>
          </w:p>
        </w:tc>
        <w:tc>
          <w:tcPr>
            <w:tcW w:w="1210" w:type="dxa"/>
            <w:tcBorders>
              <w:tl2br w:val="nil"/>
              <w:tr2bl w:val="nil"/>
            </w:tcBorders>
            <w:shd w:val="clear" w:color="auto" w:fill="FFFFFF"/>
            <w:vAlign w:val="center"/>
          </w:tcPr>
          <w:p>
            <w:pPr>
              <w:widowControl/>
              <w:ind w:rightChars="83" w:right="174"/>
              <w:jc w:val="right"/>
              <w:textAlignment w:val="center"/>
              <w:rPr>
                <w:bCs/>
                <w:sz w:val="16"/>
                <w:szCs w:val="16"/>
              </w:rPr>
            </w:pPr>
            <w:r>
              <w:rPr>
                <w:rFonts w:hint="eastAsia"/>
                <w:bCs/>
                <w:color w:val="000000"/>
                <w:kern w:val="0"/>
                <w:sz w:val="16"/>
                <w:szCs w:val="16"/>
              </w:rPr>
              <w:t>2,708</w:t>
            </w:r>
            <w:r>
              <w:rPr>
                <w:bCs/>
                <w:color w:val="000000"/>
                <w:kern w:val="0"/>
                <w:sz w:val="16"/>
                <w:szCs w:val="16"/>
              </w:rPr>
              <w:t>.</w:t>
            </w:r>
            <w:r>
              <w:rPr>
                <w:rFonts w:hint="eastAsia"/>
                <w:bCs/>
                <w:color w:val="000000"/>
                <w:kern w:val="0"/>
                <w:sz w:val="16"/>
                <w:szCs w:val="16"/>
              </w:rPr>
              <w:t>78</w:t>
            </w: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bCs/>
                <w:sz w:val="16"/>
                <w:szCs w:val="16"/>
              </w:rPr>
            </w:pPr>
          </w:p>
        </w:tc>
        <w:tc>
          <w:tcPr>
            <w:tcW w:w="1180" w:type="dxa"/>
            <w:tcBorders>
              <w:tl2br w:val="nil"/>
              <w:tr2bl w:val="nil"/>
            </w:tcBorders>
            <w:shd w:val="clear" w:color="auto" w:fill="FFFFFF"/>
            <w:vAlign w:val="center"/>
          </w:tcPr>
          <w:p>
            <w:pPr>
              <w:widowControl/>
              <w:ind w:rightChars="83" w:right="174"/>
              <w:jc w:val="right"/>
              <w:textAlignment w:val="center"/>
              <w:rPr>
                <w:bCs/>
                <w:sz w:val="16"/>
                <w:szCs w:val="16"/>
              </w:rPr>
            </w:pPr>
            <w:r>
              <w:rPr>
                <w:rFonts w:hint="eastAsia"/>
                <w:bCs/>
                <w:color w:val="000000"/>
                <w:kern w:val="0"/>
                <w:sz w:val="16"/>
                <w:szCs w:val="16"/>
              </w:rPr>
              <w:t>2,708</w:t>
            </w:r>
            <w:r>
              <w:rPr>
                <w:bCs/>
                <w:color w:val="000000"/>
                <w:kern w:val="0"/>
                <w:sz w:val="16"/>
                <w:szCs w:val="16"/>
              </w:rPr>
              <w:t>.</w:t>
            </w:r>
            <w:r>
              <w:rPr>
                <w:rFonts w:hint="eastAsia"/>
                <w:bCs/>
                <w:color w:val="000000"/>
                <w:kern w:val="0"/>
                <w:sz w:val="16"/>
                <w:szCs w:val="16"/>
              </w:rPr>
              <w:t>78</w:t>
            </w:r>
          </w:p>
        </w:tc>
        <w:tc>
          <w:tcPr>
            <w:tcW w:w="1200" w:type="dxa"/>
            <w:tcBorders>
              <w:tl2br w:val="nil"/>
              <w:tr2bl w:val="nil"/>
            </w:tcBorders>
            <w:vAlign w:val="center"/>
          </w:tcPr>
          <w:p>
            <w:pPr>
              <w:ind w:leftChars="12" w:left="25" w:rightChars="55" w:right="116"/>
              <w:jc w:val="right"/>
              <w:rPr>
                <w:color w:val="000000"/>
                <w:sz w:val="16"/>
                <w:szCs w:val="16"/>
              </w:rPr>
            </w:pPr>
            <w:r>
              <w:rPr>
                <w:color w:val="000000"/>
                <w:sz w:val="16"/>
                <w:szCs w:val="16"/>
              </w:rPr>
              <w:t xml:space="preserve">   -1,819.60 </w:t>
            </w:r>
          </w:p>
        </w:tc>
        <w:tc>
          <w:tcPr>
            <w:tcW w:w="1190" w:type="dxa"/>
            <w:tcBorders>
              <w:tl2br w:val="nil"/>
              <w:tr2bl w:val="nil"/>
            </w:tcBorders>
            <w:vAlign w:val="center"/>
          </w:tcPr>
          <w:p>
            <w:pPr>
              <w:ind w:rightChars="81" w:right="170"/>
              <w:jc w:val="right"/>
              <w:rPr>
                <w:color w:val="000000"/>
                <w:sz w:val="16"/>
                <w:szCs w:val="16"/>
              </w:rPr>
            </w:pPr>
            <w:r>
              <w:rPr>
                <w:color w:val="000000"/>
                <w:sz w:val="16"/>
                <w:szCs w:val="16"/>
              </w:rPr>
              <w:t>-40.18</w:t>
            </w:r>
          </w:p>
        </w:tc>
        <w:tc>
          <w:tcPr>
            <w:tcW w:w="1120" w:type="dxa"/>
            <w:tcBorders>
              <w:tl2br w:val="nil"/>
              <w:tr2bl w:val="nil"/>
            </w:tcBorders>
            <w:vAlign w:val="center"/>
          </w:tcPr>
          <w:p>
            <w:pPr>
              <w:ind w:rightChars="75" w:right="158"/>
              <w:jc w:val="right"/>
              <w:rPr>
                <w:color w:val="000000"/>
                <w:sz w:val="16"/>
                <w:szCs w:val="16"/>
              </w:rPr>
            </w:pPr>
            <w:r>
              <w:rPr>
                <w:color w:val="000000"/>
                <w:sz w:val="16"/>
                <w:szCs w:val="16"/>
              </w:rPr>
              <w:t xml:space="preserve">   -1,819.60 </w:t>
            </w:r>
          </w:p>
        </w:tc>
        <w:tc>
          <w:tcPr>
            <w:tcW w:w="979" w:type="dxa"/>
            <w:tcBorders>
              <w:tl2br w:val="nil"/>
              <w:tr2bl w:val="nil"/>
            </w:tcBorders>
            <w:vAlign w:val="center"/>
          </w:tcPr>
          <w:p>
            <w:pPr>
              <w:ind w:rightChars="69" w:right="145"/>
              <w:jc w:val="right"/>
              <w:rPr>
                <w:color w:val="000000"/>
                <w:sz w:val="16"/>
                <w:szCs w:val="16"/>
              </w:rPr>
            </w:pPr>
            <w:r>
              <w:rPr>
                <w:color w:val="000000"/>
                <w:sz w:val="16"/>
                <w:szCs w:val="16"/>
              </w:rPr>
              <w:t>-40.18</w:t>
            </w:r>
          </w:p>
        </w:tc>
      </w:tr>
      <w:tr>
        <w:trPr>
          <w:trHeight w:val="289"/>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hint="eastAsia"/>
                <w:sz w:val="16"/>
                <w:szCs w:val="16"/>
              </w:rPr>
              <w:t>2101103</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hint="eastAsia"/>
                <w:sz w:val="16"/>
                <w:szCs w:val="16"/>
              </w:rPr>
              <w:t>公务员医疗补助</w:t>
            </w:r>
          </w:p>
        </w:tc>
        <w:tc>
          <w:tcPr>
            <w:tcW w:w="1200" w:type="dxa"/>
            <w:tcBorders>
              <w:tl2br w:val="nil"/>
              <w:tr2bl w:val="nil"/>
            </w:tcBorders>
            <w:shd w:val="clear" w:color="auto" w:fill="FFFFFF"/>
            <w:vAlign w:val="center"/>
          </w:tcPr>
          <w:p>
            <w:pPr>
              <w:widowControl/>
              <w:ind w:rightChars="83" w:right="174"/>
              <w:jc w:val="right"/>
              <w:textAlignment w:val="center"/>
              <w:rPr>
                <w:bCs/>
                <w:color w:val="000000"/>
                <w:kern w:val="0"/>
                <w:sz w:val="16"/>
                <w:szCs w:val="16"/>
              </w:rPr>
            </w:pPr>
            <w:r>
              <w:rPr>
                <w:rFonts w:hint="eastAsia"/>
                <w:bCs/>
                <w:color w:val="000000"/>
                <w:kern w:val="0"/>
                <w:sz w:val="16"/>
                <w:szCs w:val="16"/>
              </w:rPr>
              <w:t>735.00</w:t>
            </w:r>
          </w:p>
        </w:tc>
        <w:tc>
          <w:tcPr>
            <w:tcW w:w="1130" w:type="dxa"/>
            <w:tcBorders>
              <w:tl2br w:val="nil"/>
              <w:tr2bl w:val="nil"/>
            </w:tcBorders>
            <w:shd w:val="clear" w:color="auto" w:fill="FFFFFF"/>
            <w:vAlign w:val="center"/>
          </w:tcPr>
          <w:p>
            <w:pPr>
              <w:widowControl/>
              <w:ind w:rightChars="83" w:right="174"/>
              <w:jc w:val="right"/>
              <w:textAlignment w:val="center"/>
              <w:rPr>
                <w:bCs/>
                <w:color w:val="000000"/>
                <w:kern w:val="0"/>
                <w:sz w:val="16"/>
                <w:szCs w:val="16"/>
              </w:rPr>
            </w:pPr>
            <w:r>
              <w:rPr>
                <w:rFonts w:hint="eastAsia"/>
                <w:bCs/>
                <w:color w:val="000000"/>
                <w:kern w:val="0"/>
                <w:sz w:val="16"/>
                <w:szCs w:val="16"/>
              </w:rPr>
              <w:t>735.00</w:t>
            </w:r>
          </w:p>
        </w:tc>
        <w:tc>
          <w:tcPr>
            <w:tcW w:w="1180" w:type="dxa"/>
            <w:tcBorders>
              <w:tl2br w:val="nil"/>
              <w:tr2bl w:val="nil"/>
            </w:tcBorders>
            <w:shd w:val="clear" w:color="auto" w:fill="FFFFFF"/>
            <w:vAlign w:val="center"/>
          </w:tcPr>
          <w:p>
            <w:pPr>
              <w:widowControl/>
              <w:ind w:rightChars="83" w:right="174"/>
              <w:jc w:val="right"/>
              <w:textAlignment w:val="center"/>
              <w:rPr>
                <w:bCs/>
                <w:color w:val="000000"/>
                <w:kern w:val="0"/>
                <w:sz w:val="16"/>
                <w:szCs w:val="16"/>
              </w:rPr>
            </w:pPr>
            <w:r>
              <w:rPr>
                <w:rFonts w:hint="eastAsia"/>
                <w:bCs/>
                <w:color w:val="000000"/>
                <w:kern w:val="0"/>
                <w:sz w:val="16"/>
                <w:szCs w:val="16"/>
              </w:rPr>
              <w:t>690.00</w:t>
            </w:r>
          </w:p>
        </w:tc>
        <w:tc>
          <w:tcPr>
            <w:tcW w:w="1210" w:type="dxa"/>
            <w:tcBorders>
              <w:tl2br w:val="nil"/>
              <w:tr2bl w:val="nil"/>
            </w:tcBorders>
            <w:shd w:val="clear" w:color="auto" w:fill="FFFFFF"/>
            <w:vAlign w:val="center"/>
          </w:tcPr>
          <w:p>
            <w:pPr>
              <w:widowControl/>
              <w:ind w:rightChars="83" w:right="174"/>
              <w:jc w:val="right"/>
              <w:textAlignment w:val="center"/>
              <w:rPr>
                <w:bCs/>
                <w:color w:val="000000"/>
                <w:kern w:val="0"/>
                <w:sz w:val="16"/>
                <w:szCs w:val="16"/>
              </w:rPr>
            </w:pPr>
            <w:r>
              <w:rPr>
                <w:rFonts w:hint="eastAsia"/>
                <w:bCs/>
                <w:color w:val="000000"/>
                <w:kern w:val="0"/>
                <w:sz w:val="16"/>
                <w:szCs w:val="16"/>
              </w:rPr>
              <w:t>690.00</w:t>
            </w: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bCs/>
                <w:sz w:val="16"/>
                <w:szCs w:val="16"/>
              </w:rPr>
            </w:pPr>
          </w:p>
        </w:tc>
        <w:tc>
          <w:tcPr>
            <w:tcW w:w="1180" w:type="dxa"/>
            <w:tcBorders>
              <w:tl2br w:val="nil"/>
              <w:tr2bl w:val="nil"/>
            </w:tcBorders>
            <w:shd w:val="clear" w:color="auto" w:fill="FFFFFF"/>
            <w:vAlign w:val="center"/>
          </w:tcPr>
          <w:p>
            <w:pPr>
              <w:widowControl/>
              <w:ind w:rightChars="83" w:right="174"/>
              <w:jc w:val="right"/>
              <w:textAlignment w:val="center"/>
              <w:rPr>
                <w:bCs/>
                <w:color w:val="000000"/>
                <w:kern w:val="0"/>
                <w:sz w:val="16"/>
                <w:szCs w:val="16"/>
              </w:rPr>
            </w:pPr>
            <w:r>
              <w:rPr>
                <w:rFonts w:hint="eastAsia"/>
                <w:bCs/>
                <w:color w:val="000000"/>
                <w:kern w:val="0"/>
                <w:sz w:val="16"/>
                <w:szCs w:val="16"/>
              </w:rPr>
              <w:t>690.00</w:t>
            </w:r>
          </w:p>
        </w:tc>
        <w:tc>
          <w:tcPr>
            <w:tcW w:w="1200" w:type="dxa"/>
            <w:tcBorders>
              <w:tl2br w:val="nil"/>
              <w:tr2bl w:val="nil"/>
            </w:tcBorders>
            <w:vAlign w:val="center"/>
          </w:tcPr>
          <w:p>
            <w:pPr>
              <w:ind w:leftChars="12" w:left="25" w:rightChars="55" w:right="116"/>
              <w:jc w:val="right"/>
              <w:rPr>
                <w:color w:val="000000"/>
                <w:sz w:val="16"/>
                <w:szCs w:val="16"/>
              </w:rPr>
            </w:pPr>
            <w:r>
              <w:rPr>
                <w:color w:val="000000"/>
                <w:sz w:val="16"/>
                <w:szCs w:val="16"/>
              </w:rPr>
              <w:t xml:space="preserve">       -45.00 </w:t>
            </w:r>
          </w:p>
        </w:tc>
        <w:tc>
          <w:tcPr>
            <w:tcW w:w="1190" w:type="dxa"/>
            <w:tcBorders>
              <w:tl2br w:val="nil"/>
              <w:tr2bl w:val="nil"/>
            </w:tcBorders>
            <w:vAlign w:val="center"/>
          </w:tcPr>
          <w:p>
            <w:pPr>
              <w:ind w:rightChars="81" w:right="170"/>
              <w:jc w:val="right"/>
              <w:rPr>
                <w:color w:val="000000"/>
                <w:sz w:val="16"/>
                <w:szCs w:val="16"/>
              </w:rPr>
            </w:pPr>
            <w:r>
              <w:rPr>
                <w:color w:val="000000"/>
                <w:sz w:val="16"/>
                <w:szCs w:val="16"/>
              </w:rPr>
              <w:t>-6.12</w:t>
            </w:r>
          </w:p>
        </w:tc>
        <w:tc>
          <w:tcPr>
            <w:tcW w:w="1120" w:type="dxa"/>
            <w:tcBorders>
              <w:tl2br w:val="nil"/>
              <w:tr2bl w:val="nil"/>
            </w:tcBorders>
            <w:vAlign w:val="center"/>
          </w:tcPr>
          <w:p>
            <w:pPr>
              <w:ind w:rightChars="75" w:right="158"/>
              <w:jc w:val="right"/>
              <w:rPr>
                <w:color w:val="000000"/>
                <w:sz w:val="16"/>
                <w:szCs w:val="16"/>
              </w:rPr>
            </w:pPr>
            <w:r>
              <w:rPr>
                <w:color w:val="000000"/>
                <w:sz w:val="16"/>
                <w:szCs w:val="16"/>
              </w:rPr>
              <w:t xml:space="preserve">      -45.00 </w:t>
            </w:r>
          </w:p>
        </w:tc>
        <w:tc>
          <w:tcPr>
            <w:tcW w:w="979" w:type="dxa"/>
            <w:tcBorders>
              <w:tl2br w:val="nil"/>
              <w:tr2bl w:val="nil"/>
            </w:tcBorders>
            <w:vAlign w:val="center"/>
          </w:tcPr>
          <w:p>
            <w:pPr>
              <w:ind w:rightChars="69" w:right="145"/>
              <w:jc w:val="right"/>
              <w:rPr>
                <w:color w:val="000000"/>
                <w:sz w:val="16"/>
                <w:szCs w:val="16"/>
              </w:rPr>
            </w:pPr>
            <w:r>
              <w:rPr>
                <w:color w:val="000000"/>
                <w:sz w:val="16"/>
                <w:szCs w:val="16"/>
              </w:rPr>
              <w:t>-6.12</w:t>
            </w:r>
          </w:p>
        </w:tc>
      </w:tr>
      <w:tr>
        <w:trPr>
          <w:trHeight w:val="289"/>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hint="eastAsia"/>
                <w:sz w:val="16"/>
                <w:szCs w:val="16"/>
              </w:rPr>
              <w:t>2101199</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hint="eastAsia"/>
                <w:sz w:val="16"/>
                <w:szCs w:val="16"/>
              </w:rPr>
              <w:t>其他行政事业单位医疗支出</w:t>
            </w:r>
          </w:p>
        </w:tc>
        <w:tc>
          <w:tcPr>
            <w:tcW w:w="1200" w:type="dxa"/>
            <w:tcBorders>
              <w:tl2br w:val="nil"/>
              <w:tr2bl w:val="nil"/>
            </w:tcBorders>
            <w:shd w:val="clear" w:color="auto" w:fill="FFFFFF"/>
            <w:vAlign w:val="center"/>
          </w:tcPr>
          <w:p>
            <w:pPr>
              <w:widowControl/>
              <w:ind w:rightChars="83" w:right="174"/>
              <w:jc w:val="right"/>
              <w:textAlignment w:val="center"/>
              <w:rPr>
                <w:bCs/>
                <w:color w:val="000000"/>
                <w:kern w:val="0"/>
                <w:sz w:val="16"/>
                <w:szCs w:val="16"/>
              </w:rPr>
            </w:pPr>
            <w:r>
              <w:rPr>
                <w:rFonts w:hint="eastAsia"/>
                <w:bCs/>
                <w:color w:val="000000"/>
                <w:kern w:val="0"/>
                <w:sz w:val="16"/>
                <w:szCs w:val="16"/>
              </w:rPr>
              <w:t>74.00</w:t>
            </w:r>
          </w:p>
        </w:tc>
        <w:tc>
          <w:tcPr>
            <w:tcW w:w="1130" w:type="dxa"/>
            <w:tcBorders>
              <w:tl2br w:val="nil"/>
              <w:tr2bl w:val="nil"/>
            </w:tcBorders>
            <w:shd w:val="clear" w:color="auto" w:fill="FFFFFF"/>
            <w:vAlign w:val="center"/>
          </w:tcPr>
          <w:p>
            <w:pPr>
              <w:widowControl/>
              <w:ind w:rightChars="83" w:right="174"/>
              <w:jc w:val="right"/>
              <w:textAlignment w:val="center"/>
              <w:rPr>
                <w:bCs/>
                <w:color w:val="000000"/>
                <w:kern w:val="0"/>
                <w:sz w:val="16"/>
                <w:szCs w:val="16"/>
              </w:rPr>
            </w:pPr>
            <w:r>
              <w:rPr>
                <w:rFonts w:hint="eastAsia"/>
                <w:bCs/>
                <w:color w:val="000000"/>
                <w:kern w:val="0"/>
                <w:sz w:val="16"/>
                <w:szCs w:val="16"/>
              </w:rPr>
              <w:t>74.00</w:t>
            </w:r>
          </w:p>
        </w:tc>
        <w:tc>
          <w:tcPr>
            <w:tcW w:w="1180" w:type="dxa"/>
            <w:tcBorders>
              <w:tl2br w:val="nil"/>
              <w:tr2bl w:val="nil"/>
            </w:tcBorders>
            <w:shd w:val="clear" w:color="auto" w:fill="FFFFFF"/>
            <w:vAlign w:val="center"/>
          </w:tcPr>
          <w:p>
            <w:pPr>
              <w:widowControl/>
              <w:ind w:rightChars="83" w:right="174"/>
              <w:jc w:val="right"/>
              <w:textAlignment w:val="center"/>
              <w:rPr>
                <w:bCs/>
                <w:color w:val="000000"/>
                <w:kern w:val="0"/>
                <w:sz w:val="16"/>
                <w:szCs w:val="16"/>
              </w:rPr>
            </w:pPr>
            <w:r>
              <w:rPr>
                <w:rFonts w:hint="eastAsia"/>
                <w:bCs/>
                <w:color w:val="000000"/>
                <w:kern w:val="0"/>
                <w:sz w:val="16"/>
                <w:szCs w:val="16"/>
              </w:rPr>
              <w:t>69.00</w:t>
            </w:r>
          </w:p>
        </w:tc>
        <w:tc>
          <w:tcPr>
            <w:tcW w:w="1210" w:type="dxa"/>
            <w:tcBorders>
              <w:tl2br w:val="nil"/>
              <w:tr2bl w:val="nil"/>
            </w:tcBorders>
            <w:shd w:val="clear" w:color="auto" w:fill="FFFFFF"/>
            <w:vAlign w:val="center"/>
          </w:tcPr>
          <w:p>
            <w:pPr>
              <w:widowControl/>
              <w:ind w:rightChars="83" w:right="174"/>
              <w:jc w:val="right"/>
              <w:textAlignment w:val="center"/>
              <w:rPr>
                <w:bCs/>
                <w:color w:val="000000"/>
                <w:kern w:val="0"/>
                <w:sz w:val="16"/>
                <w:szCs w:val="16"/>
              </w:rPr>
            </w:pPr>
            <w:r>
              <w:rPr>
                <w:rFonts w:hint="eastAsia"/>
                <w:bCs/>
                <w:color w:val="000000"/>
                <w:kern w:val="0"/>
                <w:sz w:val="16"/>
                <w:szCs w:val="16"/>
              </w:rPr>
              <w:t>69.00</w:t>
            </w: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bCs/>
                <w:sz w:val="16"/>
                <w:szCs w:val="16"/>
              </w:rPr>
            </w:pPr>
          </w:p>
        </w:tc>
        <w:tc>
          <w:tcPr>
            <w:tcW w:w="1180" w:type="dxa"/>
            <w:tcBorders>
              <w:tl2br w:val="nil"/>
              <w:tr2bl w:val="nil"/>
            </w:tcBorders>
            <w:shd w:val="clear" w:color="auto" w:fill="FFFFFF"/>
            <w:vAlign w:val="center"/>
          </w:tcPr>
          <w:p>
            <w:pPr>
              <w:widowControl/>
              <w:ind w:rightChars="83" w:right="174"/>
              <w:jc w:val="right"/>
              <w:textAlignment w:val="center"/>
              <w:rPr>
                <w:bCs/>
                <w:color w:val="000000"/>
                <w:kern w:val="0"/>
                <w:sz w:val="16"/>
                <w:szCs w:val="16"/>
              </w:rPr>
            </w:pPr>
            <w:r>
              <w:rPr>
                <w:rFonts w:hint="eastAsia"/>
                <w:bCs/>
                <w:color w:val="000000"/>
                <w:kern w:val="0"/>
                <w:sz w:val="16"/>
                <w:szCs w:val="16"/>
              </w:rPr>
              <w:t>69.00</w:t>
            </w:r>
          </w:p>
        </w:tc>
        <w:tc>
          <w:tcPr>
            <w:tcW w:w="1200" w:type="dxa"/>
            <w:tcBorders>
              <w:tl2br w:val="nil"/>
              <w:tr2bl w:val="nil"/>
            </w:tcBorders>
            <w:vAlign w:val="center"/>
          </w:tcPr>
          <w:p>
            <w:pPr>
              <w:ind w:leftChars="12" w:left="25" w:rightChars="55" w:right="116"/>
              <w:jc w:val="right"/>
              <w:rPr>
                <w:color w:val="000000"/>
                <w:sz w:val="16"/>
                <w:szCs w:val="16"/>
              </w:rPr>
            </w:pPr>
            <w:r>
              <w:rPr>
                <w:color w:val="000000"/>
                <w:sz w:val="16"/>
                <w:szCs w:val="16"/>
              </w:rPr>
              <w:t xml:space="preserve">        -5.00 </w:t>
            </w:r>
          </w:p>
        </w:tc>
        <w:tc>
          <w:tcPr>
            <w:tcW w:w="1190" w:type="dxa"/>
            <w:tcBorders>
              <w:tl2br w:val="nil"/>
              <w:tr2bl w:val="nil"/>
            </w:tcBorders>
            <w:vAlign w:val="center"/>
          </w:tcPr>
          <w:p>
            <w:pPr>
              <w:ind w:rightChars="81" w:right="170"/>
              <w:jc w:val="right"/>
              <w:rPr>
                <w:color w:val="000000"/>
                <w:sz w:val="16"/>
                <w:szCs w:val="16"/>
              </w:rPr>
            </w:pPr>
            <w:r>
              <w:rPr>
                <w:color w:val="000000"/>
                <w:sz w:val="16"/>
                <w:szCs w:val="16"/>
              </w:rPr>
              <w:t>-6.76</w:t>
            </w:r>
          </w:p>
        </w:tc>
        <w:tc>
          <w:tcPr>
            <w:tcW w:w="1120" w:type="dxa"/>
            <w:tcBorders>
              <w:tl2br w:val="nil"/>
              <w:tr2bl w:val="nil"/>
            </w:tcBorders>
            <w:vAlign w:val="center"/>
          </w:tcPr>
          <w:p>
            <w:pPr>
              <w:ind w:rightChars="75" w:right="158"/>
              <w:jc w:val="right"/>
              <w:rPr>
                <w:color w:val="000000"/>
                <w:sz w:val="16"/>
                <w:szCs w:val="16"/>
              </w:rPr>
            </w:pPr>
            <w:r>
              <w:rPr>
                <w:color w:val="000000"/>
                <w:sz w:val="16"/>
                <w:szCs w:val="16"/>
              </w:rPr>
              <w:t xml:space="preserve">       -5.00 </w:t>
            </w:r>
          </w:p>
        </w:tc>
        <w:tc>
          <w:tcPr>
            <w:tcW w:w="979" w:type="dxa"/>
            <w:tcBorders>
              <w:tl2br w:val="nil"/>
              <w:tr2bl w:val="nil"/>
            </w:tcBorders>
            <w:vAlign w:val="center"/>
          </w:tcPr>
          <w:p>
            <w:pPr>
              <w:ind w:rightChars="69" w:right="145"/>
              <w:jc w:val="right"/>
              <w:rPr>
                <w:color w:val="000000"/>
                <w:sz w:val="16"/>
                <w:szCs w:val="16"/>
              </w:rPr>
            </w:pPr>
            <w:r>
              <w:rPr>
                <w:color w:val="000000"/>
                <w:sz w:val="16"/>
                <w:szCs w:val="16"/>
              </w:rPr>
              <w:t>-6.76</w:t>
            </w:r>
          </w:p>
        </w:tc>
      </w:tr>
      <w:tr>
        <w:trPr>
          <w:trHeight w:val="289"/>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221</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b/>
                <w:bCs/>
                <w:sz w:val="16"/>
                <w:szCs w:val="16"/>
              </w:rPr>
            </w:pPr>
            <w:r>
              <w:rPr>
                <w:rFonts w:ascii="Times New Roman" w:eastAsia="宋体" w:cs="Times New Roman" w:hAnsi="Times New Roman"/>
                <w:b/>
                <w:bCs/>
                <w:sz w:val="16"/>
                <w:szCs w:val="16"/>
              </w:rPr>
              <w:t>住房保障支出</w:t>
            </w:r>
          </w:p>
        </w:tc>
        <w:tc>
          <w:tcPr>
            <w:tcW w:w="1200" w:type="dxa"/>
            <w:tcBorders>
              <w:tl2br w:val="nil"/>
              <w:tr2bl w:val="nil"/>
            </w:tcBorders>
            <w:shd w:val="clear" w:color="auto" w:fill="FFFFFF"/>
            <w:vAlign w:val="center"/>
          </w:tcPr>
          <w:p>
            <w:pPr>
              <w:widowControl/>
              <w:ind w:rightChars="83" w:right="174"/>
              <w:jc w:val="right"/>
              <w:textAlignment w:val="center"/>
              <w:rPr>
                <w:b/>
                <w:bCs/>
                <w:sz w:val="16"/>
                <w:szCs w:val="16"/>
              </w:rPr>
            </w:pPr>
            <w:r>
              <w:rPr>
                <w:b/>
                <w:bCs/>
                <w:color w:val="000000"/>
                <w:kern w:val="0"/>
                <w:sz w:val="16"/>
                <w:szCs w:val="16"/>
              </w:rPr>
              <w:t>16</w:t>
            </w:r>
            <w:r>
              <w:rPr>
                <w:rFonts w:hint="eastAsia"/>
                <w:b/>
                <w:bCs/>
                <w:color w:val="000000"/>
                <w:kern w:val="0"/>
                <w:sz w:val="16"/>
                <w:szCs w:val="16"/>
              </w:rPr>
              <w:t>,343</w:t>
            </w:r>
            <w:r>
              <w:rPr>
                <w:b/>
                <w:bCs/>
                <w:color w:val="000000"/>
                <w:kern w:val="0"/>
                <w:sz w:val="16"/>
                <w:szCs w:val="16"/>
              </w:rPr>
              <w:t>.</w:t>
            </w:r>
            <w:r>
              <w:rPr>
                <w:rFonts w:hint="eastAsia"/>
                <w:b/>
                <w:bCs/>
                <w:color w:val="000000"/>
                <w:kern w:val="0"/>
                <w:sz w:val="16"/>
                <w:szCs w:val="16"/>
              </w:rPr>
              <w:t>5</w:t>
            </w:r>
            <w:r>
              <w:rPr>
                <w:b/>
                <w:bCs/>
                <w:color w:val="000000"/>
                <w:kern w:val="0"/>
                <w:sz w:val="16"/>
                <w:szCs w:val="16"/>
              </w:rPr>
              <w:t>6</w:t>
            </w:r>
          </w:p>
        </w:tc>
        <w:tc>
          <w:tcPr>
            <w:tcW w:w="1130" w:type="dxa"/>
            <w:tcBorders>
              <w:tl2br w:val="nil"/>
              <w:tr2bl w:val="nil"/>
            </w:tcBorders>
            <w:shd w:val="clear" w:color="auto" w:fill="FFFFFF"/>
            <w:vAlign w:val="center"/>
          </w:tcPr>
          <w:p>
            <w:pPr>
              <w:widowControl/>
              <w:ind w:rightChars="50" w:right="105"/>
              <w:jc w:val="right"/>
              <w:textAlignment w:val="center"/>
              <w:rPr>
                <w:b/>
                <w:bCs/>
                <w:sz w:val="16"/>
                <w:szCs w:val="16"/>
              </w:rPr>
            </w:pPr>
            <w:r>
              <w:rPr>
                <w:b/>
                <w:bCs/>
                <w:color w:val="000000"/>
                <w:kern w:val="0"/>
                <w:sz w:val="16"/>
                <w:szCs w:val="16"/>
              </w:rPr>
              <w:t>16</w:t>
            </w:r>
            <w:r>
              <w:rPr>
                <w:rFonts w:hint="eastAsia"/>
                <w:b/>
                <w:bCs/>
                <w:color w:val="000000"/>
                <w:kern w:val="0"/>
                <w:sz w:val="16"/>
                <w:szCs w:val="16"/>
              </w:rPr>
              <w:t>,343</w:t>
            </w:r>
            <w:r>
              <w:rPr>
                <w:b/>
                <w:bCs/>
                <w:color w:val="000000"/>
                <w:kern w:val="0"/>
                <w:sz w:val="16"/>
                <w:szCs w:val="16"/>
              </w:rPr>
              <w:t>.</w:t>
            </w:r>
            <w:r>
              <w:rPr>
                <w:rFonts w:hint="eastAsia"/>
                <w:b/>
                <w:bCs/>
                <w:color w:val="000000"/>
                <w:kern w:val="0"/>
                <w:sz w:val="16"/>
                <w:szCs w:val="16"/>
              </w:rPr>
              <w:t>5</w:t>
            </w:r>
            <w:r>
              <w:rPr>
                <w:b/>
                <w:bCs/>
                <w:color w:val="000000"/>
                <w:kern w:val="0"/>
                <w:sz w:val="16"/>
                <w:szCs w:val="16"/>
              </w:rPr>
              <w:t>6</w:t>
            </w:r>
          </w:p>
        </w:tc>
        <w:tc>
          <w:tcPr>
            <w:tcW w:w="1180" w:type="dxa"/>
            <w:tcBorders>
              <w:tl2br w:val="nil"/>
              <w:tr2bl w:val="nil"/>
            </w:tcBorders>
            <w:shd w:val="clear" w:color="auto" w:fill="FFFFFF"/>
            <w:vAlign w:val="center"/>
          </w:tcPr>
          <w:p>
            <w:pPr>
              <w:widowControl/>
              <w:ind w:rightChars="83" w:right="174"/>
              <w:jc w:val="right"/>
              <w:textAlignment w:val="center"/>
              <w:rPr>
                <w:b/>
                <w:bCs/>
                <w:sz w:val="16"/>
                <w:szCs w:val="16"/>
              </w:rPr>
            </w:pPr>
            <w:r>
              <w:rPr>
                <w:b/>
                <w:bCs/>
                <w:color w:val="000000"/>
                <w:kern w:val="0"/>
                <w:sz w:val="16"/>
                <w:szCs w:val="16"/>
              </w:rPr>
              <w:t>16</w:t>
            </w:r>
            <w:r>
              <w:rPr>
                <w:rFonts w:hint="eastAsia"/>
                <w:b/>
                <w:bCs/>
                <w:color w:val="000000"/>
                <w:kern w:val="0"/>
                <w:sz w:val="16"/>
                <w:szCs w:val="16"/>
              </w:rPr>
              <w:t>,493</w:t>
            </w:r>
            <w:r>
              <w:rPr>
                <w:b/>
                <w:bCs/>
                <w:color w:val="000000"/>
                <w:kern w:val="0"/>
                <w:sz w:val="16"/>
                <w:szCs w:val="16"/>
              </w:rPr>
              <w:t>.</w:t>
            </w:r>
            <w:r>
              <w:rPr>
                <w:rFonts w:hint="eastAsia"/>
                <w:b/>
                <w:bCs/>
                <w:color w:val="000000"/>
                <w:kern w:val="0"/>
                <w:sz w:val="16"/>
                <w:szCs w:val="16"/>
              </w:rPr>
              <w:t>57</w:t>
            </w:r>
          </w:p>
        </w:tc>
        <w:tc>
          <w:tcPr>
            <w:tcW w:w="1210" w:type="dxa"/>
            <w:tcBorders>
              <w:tl2br w:val="nil"/>
              <w:tr2bl w:val="nil"/>
            </w:tcBorders>
            <w:shd w:val="clear" w:color="auto" w:fill="FFFFFF"/>
            <w:vAlign w:val="center"/>
          </w:tcPr>
          <w:p>
            <w:pPr>
              <w:widowControl/>
              <w:ind w:rightChars="51" w:right="107"/>
              <w:jc w:val="right"/>
              <w:textAlignment w:val="center"/>
              <w:rPr>
                <w:b/>
                <w:bCs/>
                <w:sz w:val="16"/>
                <w:szCs w:val="16"/>
              </w:rPr>
            </w:pPr>
            <w:r>
              <w:rPr>
                <w:b/>
                <w:bCs/>
                <w:color w:val="000000"/>
                <w:kern w:val="0"/>
                <w:sz w:val="16"/>
                <w:szCs w:val="16"/>
              </w:rPr>
              <w:t>16</w:t>
            </w:r>
            <w:r>
              <w:rPr>
                <w:rFonts w:hint="eastAsia"/>
                <w:b/>
                <w:bCs/>
                <w:color w:val="000000"/>
                <w:kern w:val="0"/>
                <w:sz w:val="16"/>
                <w:szCs w:val="16"/>
              </w:rPr>
              <w:t>,493</w:t>
            </w:r>
            <w:r>
              <w:rPr>
                <w:b/>
                <w:bCs/>
                <w:color w:val="000000"/>
                <w:kern w:val="0"/>
                <w:sz w:val="16"/>
                <w:szCs w:val="16"/>
              </w:rPr>
              <w:t>.</w:t>
            </w:r>
            <w:r>
              <w:rPr>
                <w:rFonts w:hint="eastAsia"/>
                <w:b/>
                <w:bCs/>
                <w:color w:val="000000"/>
                <w:kern w:val="0"/>
                <w:sz w:val="16"/>
                <w:szCs w:val="16"/>
              </w:rPr>
              <w:t>57</w:t>
            </w: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rPr>
            </w:pPr>
          </w:p>
        </w:tc>
        <w:tc>
          <w:tcPr>
            <w:tcW w:w="1180" w:type="dxa"/>
            <w:tcBorders>
              <w:tl2br w:val="nil"/>
              <w:tr2bl w:val="nil"/>
            </w:tcBorders>
            <w:shd w:val="clear" w:color="auto" w:fill="FFFFFF"/>
            <w:vAlign w:val="center"/>
          </w:tcPr>
          <w:p>
            <w:pPr>
              <w:widowControl/>
              <w:ind w:rightChars="50" w:right="105"/>
              <w:jc w:val="right"/>
              <w:textAlignment w:val="center"/>
              <w:rPr>
                <w:b/>
                <w:bCs/>
                <w:sz w:val="16"/>
                <w:szCs w:val="16"/>
              </w:rPr>
            </w:pPr>
            <w:r>
              <w:rPr>
                <w:b/>
                <w:bCs/>
                <w:color w:val="000000"/>
                <w:kern w:val="0"/>
                <w:sz w:val="16"/>
                <w:szCs w:val="16"/>
              </w:rPr>
              <w:t>16</w:t>
            </w:r>
            <w:r>
              <w:rPr>
                <w:rFonts w:hint="eastAsia"/>
                <w:b/>
                <w:bCs/>
                <w:color w:val="000000"/>
                <w:kern w:val="0"/>
                <w:sz w:val="16"/>
                <w:szCs w:val="16"/>
              </w:rPr>
              <w:t>,493</w:t>
            </w:r>
            <w:r>
              <w:rPr>
                <w:b/>
                <w:bCs/>
                <w:color w:val="000000"/>
                <w:kern w:val="0"/>
                <w:sz w:val="16"/>
                <w:szCs w:val="16"/>
              </w:rPr>
              <w:t>.</w:t>
            </w:r>
            <w:r>
              <w:rPr>
                <w:rFonts w:hint="eastAsia"/>
                <w:b/>
                <w:bCs/>
                <w:color w:val="000000"/>
                <w:kern w:val="0"/>
                <w:sz w:val="16"/>
                <w:szCs w:val="16"/>
              </w:rPr>
              <w:t>57</w:t>
            </w:r>
          </w:p>
        </w:tc>
        <w:tc>
          <w:tcPr>
            <w:tcW w:w="1200" w:type="dxa"/>
            <w:tcBorders>
              <w:tl2br w:val="nil"/>
              <w:tr2bl w:val="nil"/>
            </w:tcBorders>
            <w:vAlign w:val="center"/>
          </w:tcPr>
          <w:p>
            <w:pPr>
              <w:ind w:leftChars="12" w:left="25" w:rightChars="55" w:right="116"/>
              <w:jc w:val="right"/>
              <w:rPr>
                <w:b/>
                <w:bCs/>
                <w:color w:val="000000"/>
                <w:sz w:val="16"/>
                <w:szCs w:val="16"/>
              </w:rPr>
            </w:pPr>
            <w:r>
              <w:rPr>
                <w:b/>
                <w:bCs/>
                <w:color w:val="000000"/>
                <w:sz w:val="16"/>
                <w:szCs w:val="16"/>
              </w:rPr>
              <w:t xml:space="preserve">      150.01 </w:t>
            </w:r>
          </w:p>
        </w:tc>
        <w:tc>
          <w:tcPr>
            <w:tcW w:w="1190" w:type="dxa"/>
            <w:tcBorders>
              <w:tl2br w:val="nil"/>
              <w:tr2bl w:val="nil"/>
            </w:tcBorders>
            <w:vAlign w:val="center"/>
          </w:tcPr>
          <w:p>
            <w:pPr>
              <w:ind w:rightChars="81" w:right="170"/>
              <w:jc w:val="right"/>
              <w:rPr>
                <w:b/>
                <w:bCs/>
                <w:color w:val="000000"/>
                <w:sz w:val="16"/>
                <w:szCs w:val="16"/>
              </w:rPr>
            </w:pPr>
            <w:r>
              <w:rPr>
                <w:b/>
                <w:bCs/>
                <w:color w:val="000000"/>
                <w:sz w:val="16"/>
                <w:szCs w:val="16"/>
              </w:rPr>
              <w:t>0.92</w:t>
            </w:r>
          </w:p>
        </w:tc>
        <w:tc>
          <w:tcPr>
            <w:tcW w:w="1120" w:type="dxa"/>
            <w:tcBorders>
              <w:tl2br w:val="nil"/>
              <w:tr2bl w:val="nil"/>
            </w:tcBorders>
            <w:vAlign w:val="center"/>
          </w:tcPr>
          <w:p>
            <w:pPr>
              <w:ind w:rightChars="75" w:right="158"/>
              <w:jc w:val="right"/>
              <w:rPr>
                <w:b/>
                <w:bCs/>
                <w:color w:val="000000"/>
                <w:sz w:val="16"/>
                <w:szCs w:val="16"/>
              </w:rPr>
            </w:pPr>
            <w:r>
              <w:rPr>
                <w:b/>
                <w:bCs/>
                <w:color w:val="000000"/>
                <w:sz w:val="16"/>
                <w:szCs w:val="16"/>
              </w:rPr>
              <w:t xml:space="preserve">      150.01 </w:t>
            </w:r>
          </w:p>
        </w:tc>
        <w:tc>
          <w:tcPr>
            <w:tcW w:w="979" w:type="dxa"/>
            <w:tcBorders>
              <w:tl2br w:val="nil"/>
              <w:tr2bl w:val="nil"/>
            </w:tcBorders>
            <w:vAlign w:val="center"/>
          </w:tcPr>
          <w:p>
            <w:pPr>
              <w:ind w:rightChars="69" w:right="145"/>
              <w:jc w:val="right"/>
              <w:rPr>
                <w:b/>
                <w:bCs/>
                <w:color w:val="000000"/>
                <w:sz w:val="16"/>
                <w:szCs w:val="16"/>
              </w:rPr>
            </w:pPr>
            <w:r>
              <w:rPr>
                <w:b/>
                <w:bCs/>
                <w:color w:val="000000"/>
                <w:sz w:val="16"/>
                <w:szCs w:val="16"/>
              </w:rPr>
              <w:t>0.92</w:t>
            </w:r>
          </w:p>
        </w:tc>
      </w:tr>
      <w:tr>
        <w:trPr>
          <w:trHeight w:val="289"/>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b/>
                <w:sz w:val="16"/>
                <w:szCs w:val="16"/>
              </w:rPr>
            </w:pPr>
            <w:r>
              <w:rPr>
                <w:rFonts w:ascii="Times New Roman" w:eastAsia="宋体" w:cs="Times New Roman" w:hAnsi="Times New Roman"/>
                <w:b/>
                <w:sz w:val="16"/>
                <w:szCs w:val="16"/>
              </w:rPr>
              <w:t>22102</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b/>
                <w:sz w:val="16"/>
                <w:szCs w:val="16"/>
              </w:rPr>
            </w:pPr>
            <w:r>
              <w:rPr>
                <w:rFonts w:ascii="Times New Roman" w:eastAsia="宋体" w:cs="Times New Roman" w:hAnsi="Times New Roman"/>
                <w:b/>
                <w:sz w:val="16"/>
                <w:szCs w:val="16"/>
              </w:rPr>
              <w:t>住房改革支出</w:t>
            </w:r>
          </w:p>
        </w:tc>
        <w:tc>
          <w:tcPr>
            <w:tcW w:w="1200" w:type="dxa"/>
            <w:tcBorders>
              <w:tl2br w:val="nil"/>
              <w:tr2bl w:val="nil"/>
            </w:tcBorders>
            <w:shd w:val="clear" w:color="auto" w:fill="FFFFFF"/>
            <w:vAlign w:val="center"/>
          </w:tcPr>
          <w:p>
            <w:pPr>
              <w:widowControl/>
              <w:ind w:rightChars="83" w:right="174"/>
              <w:jc w:val="right"/>
              <w:textAlignment w:val="center"/>
              <w:rPr>
                <w:b/>
                <w:bCs/>
                <w:sz w:val="16"/>
                <w:szCs w:val="16"/>
              </w:rPr>
            </w:pPr>
            <w:r>
              <w:rPr>
                <w:b/>
                <w:bCs/>
                <w:color w:val="000000"/>
                <w:kern w:val="0"/>
                <w:sz w:val="16"/>
                <w:szCs w:val="16"/>
              </w:rPr>
              <w:t>16</w:t>
            </w:r>
            <w:r>
              <w:rPr>
                <w:rFonts w:hint="eastAsia"/>
                <w:b/>
                <w:bCs/>
                <w:color w:val="000000"/>
                <w:kern w:val="0"/>
                <w:sz w:val="16"/>
                <w:szCs w:val="16"/>
              </w:rPr>
              <w:t>,343</w:t>
            </w:r>
            <w:r>
              <w:rPr>
                <w:b/>
                <w:bCs/>
                <w:color w:val="000000"/>
                <w:kern w:val="0"/>
                <w:sz w:val="16"/>
                <w:szCs w:val="16"/>
              </w:rPr>
              <w:t>.</w:t>
            </w:r>
            <w:r>
              <w:rPr>
                <w:rFonts w:hint="eastAsia"/>
                <w:b/>
                <w:bCs/>
                <w:color w:val="000000"/>
                <w:kern w:val="0"/>
                <w:sz w:val="16"/>
                <w:szCs w:val="16"/>
              </w:rPr>
              <w:t>5</w:t>
            </w:r>
            <w:r>
              <w:rPr>
                <w:b/>
                <w:bCs/>
                <w:color w:val="000000"/>
                <w:kern w:val="0"/>
                <w:sz w:val="16"/>
                <w:szCs w:val="16"/>
              </w:rPr>
              <w:t>6</w:t>
            </w:r>
          </w:p>
        </w:tc>
        <w:tc>
          <w:tcPr>
            <w:tcW w:w="1130" w:type="dxa"/>
            <w:tcBorders>
              <w:tl2br w:val="nil"/>
              <w:tr2bl w:val="nil"/>
            </w:tcBorders>
            <w:shd w:val="clear" w:color="auto" w:fill="FFFFFF"/>
            <w:vAlign w:val="center"/>
          </w:tcPr>
          <w:p>
            <w:pPr>
              <w:widowControl/>
              <w:ind w:rightChars="50" w:right="105"/>
              <w:jc w:val="right"/>
              <w:textAlignment w:val="center"/>
              <w:rPr>
                <w:b/>
                <w:bCs/>
                <w:sz w:val="16"/>
                <w:szCs w:val="16"/>
              </w:rPr>
            </w:pPr>
            <w:r>
              <w:rPr>
                <w:b/>
                <w:bCs/>
                <w:color w:val="000000"/>
                <w:kern w:val="0"/>
                <w:sz w:val="16"/>
                <w:szCs w:val="16"/>
              </w:rPr>
              <w:t>16</w:t>
            </w:r>
            <w:r>
              <w:rPr>
                <w:rFonts w:hint="eastAsia"/>
                <w:b/>
                <w:bCs/>
                <w:color w:val="000000"/>
                <w:kern w:val="0"/>
                <w:sz w:val="16"/>
                <w:szCs w:val="16"/>
              </w:rPr>
              <w:t>,343</w:t>
            </w:r>
            <w:r>
              <w:rPr>
                <w:b/>
                <w:bCs/>
                <w:color w:val="000000"/>
                <w:kern w:val="0"/>
                <w:sz w:val="16"/>
                <w:szCs w:val="16"/>
              </w:rPr>
              <w:t>.</w:t>
            </w:r>
            <w:r>
              <w:rPr>
                <w:rFonts w:hint="eastAsia"/>
                <w:b/>
                <w:bCs/>
                <w:color w:val="000000"/>
                <w:kern w:val="0"/>
                <w:sz w:val="16"/>
                <w:szCs w:val="16"/>
              </w:rPr>
              <w:t>5</w:t>
            </w:r>
            <w:r>
              <w:rPr>
                <w:b/>
                <w:bCs/>
                <w:color w:val="000000"/>
                <w:kern w:val="0"/>
                <w:sz w:val="16"/>
                <w:szCs w:val="16"/>
              </w:rPr>
              <w:t>6</w:t>
            </w:r>
          </w:p>
        </w:tc>
        <w:tc>
          <w:tcPr>
            <w:tcW w:w="1180" w:type="dxa"/>
            <w:tcBorders>
              <w:tl2br w:val="nil"/>
              <w:tr2bl w:val="nil"/>
            </w:tcBorders>
            <w:shd w:val="clear" w:color="auto" w:fill="FFFFFF"/>
            <w:vAlign w:val="center"/>
          </w:tcPr>
          <w:p>
            <w:pPr>
              <w:widowControl/>
              <w:ind w:rightChars="83" w:right="174"/>
              <w:jc w:val="right"/>
              <w:textAlignment w:val="center"/>
              <w:rPr>
                <w:b/>
                <w:bCs/>
                <w:sz w:val="16"/>
                <w:szCs w:val="16"/>
              </w:rPr>
            </w:pPr>
            <w:r>
              <w:rPr>
                <w:b/>
                <w:bCs/>
                <w:color w:val="000000"/>
                <w:kern w:val="0"/>
                <w:sz w:val="16"/>
                <w:szCs w:val="16"/>
              </w:rPr>
              <w:t>16</w:t>
            </w:r>
            <w:r>
              <w:rPr>
                <w:rFonts w:hint="eastAsia"/>
                <w:b/>
                <w:bCs/>
                <w:color w:val="000000"/>
                <w:kern w:val="0"/>
                <w:sz w:val="16"/>
                <w:szCs w:val="16"/>
              </w:rPr>
              <w:t>,493</w:t>
            </w:r>
            <w:r>
              <w:rPr>
                <w:b/>
                <w:bCs/>
                <w:color w:val="000000"/>
                <w:kern w:val="0"/>
                <w:sz w:val="16"/>
                <w:szCs w:val="16"/>
              </w:rPr>
              <w:t>.</w:t>
            </w:r>
            <w:r>
              <w:rPr>
                <w:rFonts w:hint="eastAsia"/>
                <w:b/>
                <w:bCs/>
                <w:color w:val="000000"/>
                <w:kern w:val="0"/>
                <w:sz w:val="16"/>
                <w:szCs w:val="16"/>
              </w:rPr>
              <w:t>57</w:t>
            </w:r>
          </w:p>
        </w:tc>
        <w:tc>
          <w:tcPr>
            <w:tcW w:w="1210" w:type="dxa"/>
            <w:tcBorders>
              <w:tl2br w:val="nil"/>
              <w:tr2bl w:val="nil"/>
            </w:tcBorders>
            <w:shd w:val="clear" w:color="auto" w:fill="FFFFFF"/>
            <w:vAlign w:val="center"/>
          </w:tcPr>
          <w:p>
            <w:pPr>
              <w:widowControl/>
              <w:ind w:rightChars="51" w:right="107"/>
              <w:jc w:val="right"/>
              <w:textAlignment w:val="center"/>
              <w:rPr>
                <w:b/>
                <w:bCs/>
                <w:sz w:val="16"/>
                <w:szCs w:val="16"/>
              </w:rPr>
            </w:pPr>
            <w:r>
              <w:rPr>
                <w:b/>
                <w:bCs/>
                <w:color w:val="000000"/>
                <w:kern w:val="0"/>
                <w:sz w:val="16"/>
                <w:szCs w:val="16"/>
              </w:rPr>
              <w:t>16</w:t>
            </w:r>
            <w:r>
              <w:rPr>
                <w:rFonts w:hint="eastAsia"/>
                <w:b/>
                <w:bCs/>
                <w:color w:val="000000"/>
                <w:kern w:val="0"/>
                <w:sz w:val="16"/>
                <w:szCs w:val="16"/>
              </w:rPr>
              <w:t>,493</w:t>
            </w:r>
            <w:r>
              <w:rPr>
                <w:b/>
                <w:bCs/>
                <w:color w:val="000000"/>
                <w:kern w:val="0"/>
                <w:sz w:val="16"/>
                <w:szCs w:val="16"/>
              </w:rPr>
              <w:t>.</w:t>
            </w:r>
            <w:r>
              <w:rPr>
                <w:rFonts w:hint="eastAsia"/>
                <w:b/>
                <w:bCs/>
                <w:color w:val="000000"/>
                <w:kern w:val="0"/>
                <w:sz w:val="16"/>
                <w:szCs w:val="16"/>
              </w:rPr>
              <w:t>57</w:t>
            </w: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b/>
                <w:bCs/>
                <w:sz w:val="16"/>
                <w:szCs w:val="16"/>
              </w:rPr>
            </w:pPr>
          </w:p>
        </w:tc>
        <w:tc>
          <w:tcPr>
            <w:tcW w:w="1180" w:type="dxa"/>
            <w:tcBorders>
              <w:tl2br w:val="nil"/>
              <w:tr2bl w:val="nil"/>
            </w:tcBorders>
            <w:shd w:val="clear" w:color="auto" w:fill="FFFFFF"/>
            <w:vAlign w:val="center"/>
          </w:tcPr>
          <w:p>
            <w:pPr>
              <w:widowControl/>
              <w:ind w:rightChars="50" w:right="105"/>
              <w:jc w:val="right"/>
              <w:textAlignment w:val="center"/>
              <w:rPr>
                <w:b/>
                <w:bCs/>
                <w:sz w:val="16"/>
                <w:szCs w:val="16"/>
              </w:rPr>
            </w:pPr>
            <w:r>
              <w:rPr>
                <w:b/>
                <w:bCs/>
                <w:color w:val="000000"/>
                <w:kern w:val="0"/>
                <w:sz w:val="16"/>
                <w:szCs w:val="16"/>
              </w:rPr>
              <w:t>16</w:t>
            </w:r>
            <w:r>
              <w:rPr>
                <w:rFonts w:hint="eastAsia"/>
                <w:b/>
                <w:bCs/>
                <w:color w:val="000000"/>
                <w:kern w:val="0"/>
                <w:sz w:val="16"/>
                <w:szCs w:val="16"/>
              </w:rPr>
              <w:t>,493</w:t>
            </w:r>
            <w:r>
              <w:rPr>
                <w:b/>
                <w:bCs/>
                <w:color w:val="000000"/>
                <w:kern w:val="0"/>
                <w:sz w:val="16"/>
                <w:szCs w:val="16"/>
              </w:rPr>
              <w:t>.</w:t>
            </w:r>
            <w:r>
              <w:rPr>
                <w:rFonts w:hint="eastAsia"/>
                <w:b/>
                <w:bCs/>
                <w:color w:val="000000"/>
                <w:kern w:val="0"/>
                <w:sz w:val="16"/>
                <w:szCs w:val="16"/>
              </w:rPr>
              <w:t>57</w:t>
            </w:r>
          </w:p>
        </w:tc>
        <w:tc>
          <w:tcPr>
            <w:tcW w:w="1200" w:type="dxa"/>
            <w:tcBorders>
              <w:tl2br w:val="nil"/>
              <w:tr2bl w:val="nil"/>
            </w:tcBorders>
            <w:vAlign w:val="center"/>
          </w:tcPr>
          <w:p>
            <w:pPr>
              <w:ind w:leftChars="12" w:left="25" w:rightChars="55" w:right="116"/>
              <w:jc w:val="right"/>
              <w:rPr>
                <w:b/>
                <w:bCs/>
                <w:color w:val="000000"/>
                <w:sz w:val="16"/>
                <w:szCs w:val="16"/>
              </w:rPr>
            </w:pPr>
            <w:r>
              <w:rPr>
                <w:b/>
                <w:bCs/>
                <w:color w:val="000000"/>
                <w:sz w:val="16"/>
                <w:szCs w:val="16"/>
              </w:rPr>
              <w:t xml:space="preserve">      150.01 </w:t>
            </w:r>
          </w:p>
        </w:tc>
        <w:tc>
          <w:tcPr>
            <w:tcW w:w="1190" w:type="dxa"/>
            <w:tcBorders>
              <w:tl2br w:val="nil"/>
              <w:tr2bl w:val="nil"/>
            </w:tcBorders>
            <w:vAlign w:val="center"/>
          </w:tcPr>
          <w:p>
            <w:pPr>
              <w:ind w:rightChars="81" w:right="170"/>
              <w:jc w:val="right"/>
              <w:rPr>
                <w:b/>
                <w:bCs/>
                <w:color w:val="000000"/>
                <w:sz w:val="16"/>
                <w:szCs w:val="16"/>
              </w:rPr>
            </w:pPr>
            <w:r>
              <w:rPr>
                <w:b/>
                <w:bCs/>
                <w:color w:val="000000"/>
                <w:sz w:val="16"/>
                <w:szCs w:val="16"/>
              </w:rPr>
              <w:t>0.92</w:t>
            </w:r>
          </w:p>
        </w:tc>
        <w:tc>
          <w:tcPr>
            <w:tcW w:w="1120" w:type="dxa"/>
            <w:tcBorders>
              <w:tl2br w:val="nil"/>
              <w:tr2bl w:val="nil"/>
            </w:tcBorders>
            <w:vAlign w:val="center"/>
          </w:tcPr>
          <w:p>
            <w:pPr>
              <w:ind w:rightChars="75" w:right="158"/>
              <w:jc w:val="right"/>
              <w:rPr>
                <w:b/>
                <w:bCs/>
                <w:color w:val="000000"/>
                <w:sz w:val="16"/>
                <w:szCs w:val="16"/>
              </w:rPr>
            </w:pPr>
            <w:r>
              <w:rPr>
                <w:b/>
                <w:bCs/>
                <w:color w:val="000000"/>
                <w:sz w:val="16"/>
                <w:szCs w:val="16"/>
              </w:rPr>
              <w:t xml:space="preserve">      150.01 </w:t>
            </w:r>
          </w:p>
        </w:tc>
        <w:tc>
          <w:tcPr>
            <w:tcW w:w="979" w:type="dxa"/>
            <w:tcBorders>
              <w:tl2br w:val="nil"/>
              <w:tr2bl w:val="nil"/>
            </w:tcBorders>
            <w:vAlign w:val="center"/>
          </w:tcPr>
          <w:p>
            <w:pPr>
              <w:ind w:rightChars="69" w:right="145"/>
              <w:jc w:val="right"/>
              <w:rPr>
                <w:b/>
                <w:bCs/>
                <w:color w:val="000000"/>
                <w:sz w:val="16"/>
                <w:szCs w:val="16"/>
              </w:rPr>
            </w:pPr>
            <w:r>
              <w:rPr>
                <w:b/>
                <w:bCs/>
                <w:color w:val="000000"/>
                <w:sz w:val="16"/>
                <w:szCs w:val="16"/>
              </w:rPr>
              <w:t>0.92</w:t>
            </w:r>
          </w:p>
        </w:tc>
      </w:tr>
      <w:tr>
        <w:trPr>
          <w:trHeight w:val="289"/>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2210201</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住房公积金</w:t>
            </w:r>
          </w:p>
        </w:tc>
        <w:tc>
          <w:tcPr>
            <w:tcW w:w="1200" w:type="dxa"/>
            <w:tcBorders>
              <w:tl2br w:val="nil"/>
              <w:tr2bl w:val="nil"/>
            </w:tcBorders>
            <w:shd w:val="clear" w:color="auto" w:fill="FFFFFF"/>
            <w:vAlign w:val="center"/>
          </w:tcPr>
          <w:p>
            <w:pPr>
              <w:widowControl/>
              <w:ind w:leftChars="17" w:left="212" w:rightChars="83" w:right="174" w:hangingChars="110" w:hanging="176"/>
              <w:jc w:val="right"/>
              <w:textAlignment w:val="center"/>
              <w:rPr>
                <w:sz w:val="16"/>
                <w:szCs w:val="16"/>
              </w:rPr>
            </w:pPr>
            <w:r>
              <w:rPr>
                <w:color w:val="000000"/>
                <w:kern w:val="0"/>
                <w:sz w:val="16"/>
                <w:szCs w:val="16"/>
              </w:rPr>
              <w:t>5</w:t>
            </w:r>
            <w:r>
              <w:rPr>
                <w:rFonts w:hint="eastAsia"/>
                <w:color w:val="000000"/>
                <w:kern w:val="0"/>
                <w:sz w:val="16"/>
                <w:szCs w:val="16"/>
              </w:rPr>
              <w:t>,</w:t>
            </w:r>
            <w:r>
              <w:rPr>
                <w:color w:val="000000"/>
                <w:kern w:val="0"/>
                <w:sz w:val="16"/>
                <w:szCs w:val="16"/>
              </w:rPr>
              <w:t>749.96</w:t>
            </w:r>
          </w:p>
        </w:tc>
        <w:tc>
          <w:tcPr>
            <w:tcW w:w="1130" w:type="dxa"/>
            <w:tcBorders>
              <w:tl2br w:val="nil"/>
              <w:tr2bl w:val="nil"/>
            </w:tcBorders>
            <w:shd w:val="clear" w:color="auto" w:fill="FFFFFF"/>
            <w:vAlign w:val="center"/>
          </w:tcPr>
          <w:p>
            <w:pPr>
              <w:widowControl/>
              <w:ind w:leftChars="17" w:left="212" w:rightChars="50" w:right="105" w:hangingChars="110" w:hanging="176"/>
              <w:jc w:val="right"/>
              <w:textAlignment w:val="center"/>
              <w:rPr>
                <w:sz w:val="16"/>
                <w:szCs w:val="16"/>
              </w:rPr>
            </w:pPr>
            <w:r>
              <w:rPr>
                <w:color w:val="000000"/>
                <w:kern w:val="0"/>
                <w:sz w:val="16"/>
                <w:szCs w:val="16"/>
              </w:rPr>
              <w:t>5</w:t>
            </w:r>
            <w:r>
              <w:rPr>
                <w:rFonts w:hint="eastAsia"/>
                <w:color w:val="000000"/>
                <w:kern w:val="0"/>
                <w:sz w:val="16"/>
                <w:szCs w:val="16"/>
              </w:rPr>
              <w:t>,</w:t>
            </w:r>
            <w:r>
              <w:rPr>
                <w:color w:val="000000"/>
                <w:kern w:val="0"/>
                <w:sz w:val="16"/>
                <w:szCs w:val="16"/>
              </w:rPr>
              <w:t>749.96</w:t>
            </w:r>
          </w:p>
        </w:tc>
        <w:tc>
          <w:tcPr>
            <w:tcW w:w="1180" w:type="dxa"/>
            <w:tcBorders>
              <w:tl2br w:val="nil"/>
              <w:tr2bl w:val="nil"/>
            </w:tcBorders>
            <w:shd w:val="clear" w:color="auto" w:fill="FFFFFF"/>
            <w:vAlign w:val="center"/>
          </w:tcPr>
          <w:p>
            <w:pPr>
              <w:widowControl/>
              <w:ind w:leftChars="17" w:left="212" w:rightChars="83" w:right="174" w:hangingChars="110" w:hanging="176"/>
              <w:jc w:val="right"/>
              <w:textAlignment w:val="center"/>
              <w:rPr>
                <w:sz w:val="16"/>
                <w:szCs w:val="16"/>
              </w:rPr>
            </w:pPr>
            <w:r>
              <w:rPr>
                <w:color w:val="000000"/>
                <w:kern w:val="0"/>
                <w:sz w:val="16"/>
                <w:szCs w:val="16"/>
              </w:rPr>
              <w:t>5</w:t>
            </w:r>
            <w:r>
              <w:rPr>
                <w:rFonts w:hint="eastAsia"/>
                <w:color w:val="000000"/>
                <w:kern w:val="0"/>
                <w:sz w:val="16"/>
                <w:szCs w:val="16"/>
              </w:rPr>
              <w:t>,95</w:t>
            </w:r>
            <w:r>
              <w:rPr>
                <w:color w:val="000000"/>
                <w:kern w:val="0"/>
                <w:sz w:val="16"/>
                <w:szCs w:val="16"/>
              </w:rPr>
              <w:t>9.</w:t>
            </w:r>
            <w:r>
              <w:rPr>
                <w:rFonts w:hint="eastAsia"/>
                <w:color w:val="000000"/>
                <w:kern w:val="0"/>
                <w:sz w:val="16"/>
                <w:szCs w:val="16"/>
              </w:rPr>
              <w:t>73</w:t>
            </w:r>
          </w:p>
        </w:tc>
        <w:tc>
          <w:tcPr>
            <w:tcW w:w="1210" w:type="dxa"/>
            <w:tcBorders>
              <w:tl2br w:val="nil"/>
              <w:tr2bl w:val="nil"/>
            </w:tcBorders>
            <w:shd w:val="clear" w:color="auto" w:fill="FFFFFF"/>
            <w:vAlign w:val="center"/>
          </w:tcPr>
          <w:p>
            <w:pPr>
              <w:widowControl/>
              <w:ind w:leftChars="17" w:left="212" w:rightChars="83" w:right="174" w:hangingChars="110" w:hanging="176"/>
              <w:jc w:val="right"/>
              <w:textAlignment w:val="center"/>
              <w:rPr>
                <w:sz w:val="16"/>
                <w:szCs w:val="16"/>
              </w:rPr>
            </w:pPr>
            <w:r>
              <w:rPr>
                <w:color w:val="000000"/>
                <w:kern w:val="0"/>
                <w:sz w:val="16"/>
                <w:szCs w:val="16"/>
              </w:rPr>
              <w:t>5</w:t>
            </w:r>
            <w:r>
              <w:rPr>
                <w:rFonts w:hint="eastAsia"/>
                <w:color w:val="000000"/>
                <w:kern w:val="0"/>
                <w:sz w:val="16"/>
                <w:szCs w:val="16"/>
              </w:rPr>
              <w:t>,95</w:t>
            </w:r>
            <w:r>
              <w:rPr>
                <w:color w:val="000000"/>
                <w:kern w:val="0"/>
                <w:sz w:val="16"/>
                <w:szCs w:val="16"/>
              </w:rPr>
              <w:t>9.</w:t>
            </w:r>
            <w:r>
              <w:rPr>
                <w:rFonts w:hint="eastAsia"/>
                <w:color w:val="000000"/>
                <w:kern w:val="0"/>
                <w:sz w:val="16"/>
                <w:szCs w:val="16"/>
              </w:rPr>
              <w:t>73</w:t>
            </w: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rPr>
            </w:pPr>
          </w:p>
        </w:tc>
        <w:tc>
          <w:tcPr>
            <w:tcW w:w="1180" w:type="dxa"/>
            <w:tcBorders>
              <w:tl2br w:val="nil"/>
              <w:tr2bl w:val="nil"/>
            </w:tcBorders>
            <w:shd w:val="clear" w:color="auto" w:fill="FFFFFF"/>
            <w:vAlign w:val="center"/>
          </w:tcPr>
          <w:p>
            <w:pPr>
              <w:widowControl/>
              <w:ind w:leftChars="17" w:left="212" w:rightChars="83" w:right="174" w:hangingChars="110" w:hanging="176"/>
              <w:jc w:val="right"/>
              <w:textAlignment w:val="center"/>
              <w:rPr>
                <w:sz w:val="16"/>
                <w:szCs w:val="16"/>
              </w:rPr>
            </w:pPr>
            <w:r>
              <w:rPr>
                <w:color w:val="000000"/>
                <w:kern w:val="0"/>
                <w:sz w:val="16"/>
                <w:szCs w:val="16"/>
              </w:rPr>
              <w:t>5</w:t>
            </w:r>
            <w:r>
              <w:rPr>
                <w:rFonts w:hint="eastAsia"/>
                <w:color w:val="000000"/>
                <w:kern w:val="0"/>
                <w:sz w:val="16"/>
                <w:szCs w:val="16"/>
              </w:rPr>
              <w:t>,95</w:t>
            </w:r>
            <w:r>
              <w:rPr>
                <w:color w:val="000000"/>
                <w:kern w:val="0"/>
                <w:sz w:val="16"/>
                <w:szCs w:val="16"/>
              </w:rPr>
              <w:t>9.</w:t>
            </w:r>
            <w:r>
              <w:rPr>
                <w:rFonts w:hint="eastAsia"/>
                <w:color w:val="000000"/>
                <w:kern w:val="0"/>
                <w:sz w:val="16"/>
                <w:szCs w:val="16"/>
              </w:rPr>
              <w:t>73</w:t>
            </w:r>
          </w:p>
        </w:tc>
        <w:tc>
          <w:tcPr>
            <w:tcW w:w="1200" w:type="dxa"/>
            <w:tcBorders>
              <w:tl2br w:val="nil"/>
              <w:tr2bl w:val="nil"/>
            </w:tcBorders>
            <w:vAlign w:val="center"/>
          </w:tcPr>
          <w:p>
            <w:pPr>
              <w:ind w:leftChars="12" w:left="25" w:rightChars="55" w:right="116"/>
              <w:jc w:val="right"/>
              <w:rPr>
                <w:color w:val="000000"/>
                <w:sz w:val="16"/>
                <w:szCs w:val="16"/>
              </w:rPr>
            </w:pPr>
            <w:r>
              <w:rPr>
                <w:color w:val="000000"/>
                <w:sz w:val="16"/>
                <w:szCs w:val="16"/>
              </w:rPr>
              <w:t xml:space="preserve">       209.77 </w:t>
            </w:r>
          </w:p>
        </w:tc>
        <w:tc>
          <w:tcPr>
            <w:tcW w:w="1190" w:type="dxa"/>
            <w:tcBorders>
              <w:tl2br w:val="nil"/>
              <w:tr2bl w:val="nil"/>
            </w:tcBorders>
            <w:vAlign w:val="center"/>
          </w:tcPr>
          <w:p>
            <w:pPr>
              <w:ind w:rightChars="81" w:right="170"/>
              <w:jc w:val="right"/>
              <w:rPr>
                <w:color w:val="000000"/>
                <w:sz w:val="16"/>
                <w:szCs w:val="16"/>
              </w:rPr>
            </w:pPr>
            <w:r>
              <w:rPr>
                <w:color w:val="000000"/>
                <w:sz w:val="16"/>
                <w:szCs w:val="16"/>
              </w:rPr>
              <w:t>3.65</w:t>
            </w:r>
          </w:p>
        </w:tc>
        <w:tc>
          <w:tcPr>
            <w:tcW w:w="1120" w:type="dxa"/>
            <w:tcBorders>
              <w:tl2br w:val="nil"/>
              <w:tr2bl w:val="nil"/>
            </w:tcBorders>
            <w:vAlign w:val="center"/>
          </w:tcPr>
          <w:p>
            <w:pPr>
              <w:ind w:rightChars="75" w:right="158"/>
              <w:jc w:val="right"/>
              <w:rPr>
                <w:color w:val="000000"/>
                <w:sz w:val="16"/>
                <w:szCs w:val="16"/>
              </w:rPr>
            </w:pPr>
            <w:r>
              <w:rPr>
                <w:color w:val="000000"/>
                <w:sz w:val="16"/>
                <w:szCs w:val="16"/>
              </w:rPr>
              <w:t xml:space="preserve">      209.77 </w:t>
            </w:r>
          </w:p>
        </w:tc>
        <w:tc>
          <w:tcPr>
            <w:tcW w:w="979" w:type="dxa"/>
            <w:tcBorders>
              <w:tl2br w:val="nil"/>
              <w:tr2bl w:val="nil"/>
            </w:tcBorders>
            <w:vAlign w:val="center"/>
          </w:tcPr>
          <w:p>
            <w:pPr>
              <w:ind w:rightChars="69" w:right="145"/>
              <w:jc w:val="right"/>
              <w:rPr>
                <w:color w:val="000000"/>
                <w:sz w:val="16"/>
                <w:szCs w:val="16"/>
              </w:rPr>
            </w:pPr>
            <w:r>
              <w:rPr>
                <w:color w:val="000000"/>
                <w:sz w:val="16"/>
                <w:szCs w:val="16"/>
              </w:rPr>
              <w:t>3.65</w:t>
            </w:r>
          </w:p>
        </w:tc>
      </w:tr>
      <w:tr>
        <w:trPr>
          <w:trHeight w:val="289"/>
        </w:trPr>
        <w:tc>
          <w:tcPr>
            <w:tcW w:w="983"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2210203</w:t>
            </w:r>
          </w:p>
        </w:tc>
        <w:tc>
          <w:tcPr>
            <w:tcW w:w="2440" w:type="dxa"/>
            <w:tcBorders>
              <w:tl2br w:val="nil"/>
              <w:tr2bl w:val="nil"/>
            </w:tcBorders>
            <w:shd w:val="clear" w:color="auto" w:fill="auto"/>
            <w:vAlign w:val="center"/>
          </w:tcPr>
          <w:p>
            <w:pPr>
              <w:pStyle w:val="2319"/>
              <w:ind w:leftChars="100" w:left="210"/>
              <w:rPr>
                <w:rFonts w:ascii="Times New Roman" w:eastAsia="宋体" w:cs="Times New Roman" w:hAnsi="Times New Roman"/>
                <w:sz w:val="16"/>
                <w:szCs w:val="16"/>
              </w:rPr>
            </w:pPr>
            <w:r>
              <w:rPr>
                <w:rFonts w:ascii="Times New Roman" w:eastAsia="宋体" w:cs="Times New Roman" w:hAnsi="Times New Roman"/>
                <w:sz w:val="16"/>
                <w:szCs w:val="16"/>
              </w:rPr>
              <w:t>购房补贴</w:t>
            </w:r>
          </w:p>
        </w:tc>
        <w:tc>
          <w:tcPr>
            <w:tcW w:w="1200" w:type="dxa"/>
            <w:tcBorders>
              <w:tl2br w:val="nil"/>
              <w:tr2bl w:val="nil"/>
            </w:tcBorders>
            <w:shd w:val="clear" w:color="auto" w:fill="FFFFFF"/>
            <w:vAlign w:val="center"/>
          </w:tcPr>
          <w:p>
            <w:pPr>
              <w:widowControl/>
              <w:ind w:leftChars="17" w:left="212" w:rightChars="83" w:right="174" w:hangingChars="110" w:hanging="176"/>
              <w:jc w:val="right"/>
              <w:textAlignment w:val="center"/>
              <w:rPr>
                <w:sz w:val="16"/>
                <w:szCs w:val="16"/>
              </w:rPr>
            </w:pPr>
            <w:r>
              <w:rPr>
                <w:color w:val="000000"/>
                <w:kern w:val="0"/>
                <w:sz w:val="16"/>
                <w:szCs w:val="16"/>
              </w:rPr>
              <w:t>10</w:t>
            </w:r>
            <w:r>
              <w:rPr>
                <w:rFonts w:hint="eastAsia"/>
                <w:color w:val="000000"/>
                <w:kern w:val="0"/>
                <w:sz w:val="16"/>
                <w:szCs w:val="16"/>
              </w:rPr>
              <w:t>,593.60</w:t>
            </w:r>
          </w:p>
        </w:tc>
        <w:tc>
          <w:tcPr>
            <w:tcW w:w="1130" w:type="dxa"/>
            <w:tcBorders>
              <w:tl2br w:val="nil"/>
              <w:tr2bl w:val="nil"/>
            </w:tcBorders>
            <w:shd w:val="clear" w:color="auto" w:fill="FFFFFF"/>
            <w:vAlign w:val="center"/>
          </w:tcPr>
          <w:p>
            <w:pPr>
              <w:widowControl/>
              <w:ind w:leftChars="17" w:left="212" w:rightChars="50" w:right="105" w:hangingChars="110" w:hanging="176"/>
              <w:jc w:val="right"/>
              <w:textAlignment w:val="center"/>
              <w:rPr>
                <w:sz w:val="16"/>
                <w:szCs w:val="16"/>
              </w:rPr>
            </w:pPr>
            <w:r>
              <w:rPr>
                <w:color w:val="000000"/>
                <w:kern w:val="0"/>
                <w:sz w:val="16"/>
                <w:szCs w:val="16"/>
              </w:rPr>
              <w:t>10</w:t>
            </w:r>
            <w:r>
              <w:rPr>
                <w:rFonts w:hint="eastAsia"/>
                <w:color w:val="000000"/>
                <w:kern w:val="0"/>
                <w:sz w:val="16"/>
                <w:szCs w:val="16"/>
              </w:rPr>
              <w:t>,593.60</w:t>
            </w:r>
          </w:p>
        </w:tc>
        <w:tc>
          <w:tcPr>
            <w:tcW w:w="1180" w:type="dxa"/>
            <w:tcBorders>
              <w:tl2br w:val="nil"/>
              <w:tr2bl w:val="nil"/>
            </w:tcBorders>
            <w:shd w:val="clear" w:color="auto" w:fill="FFFFFF"/>
            <w:vAlign w:val="center"/>
          </w:tcPr>
          <w:p>
            <w:pPr>
              <w:widowControl/>
              <w:ind w:leftChars="17" w:left="212" w:rightChars="83" w:right="174" w:hangingChars="110" w:hanging="176"/>
              <w:jc w:val="right"/>
              <w:textAlignment w:val="center"/>
              <w:rPr>
                <w:sz w:val="16"/>
                <w:szCs w:val="16"/>
              </w:rPr>
            </w:pPr>
            <w:r>
              <w:rPr>
                <w:color w:val="000000"/>
                <w:kern w:val="0"/>
                <w:sz w:val="16"/>
                <w:szCs w:val="16"/>
              </w:rPr>
              <w:t>10</w:t>
            </w:r>
            <w:r>
              <w:rPr>
                <w:rFonts w:hint="eastAsia"/>
                <w:color w:val="000000"/>
                <w:kern w:val="0"/>
                <w:sz w:val="16"/>
                <w:szCs w:val="16"/>
              </w:rPr>
              <w:t>,533.84</w:t>
            </w:r>
          </w:p>
        </w:tc>
        <w:tc>
          <w:tcPr>
            <w:tcW w:w="1210" w:type="dxa"/>
            <w:tcBorders>
              <w:tl2br w:val="nil"/>
              <w:tr2bl w:val="nil"/>
            </w:tcBorders>
            <w:shd w:val="clear" w:color="auto" w:fill="FFFFFF"/>
            <w:vAlign w:val="center"/>
          </w:tcPr>
          <w:p>
            <w:pPr>
              <w:widowControl/>
              <w:ind w:leftChars="17" w:left="212" w:rightChars="83" w:right="174" w:hangingChars="110" w:hanging="176"/>
              <w:jc w:val="right"/>
              <w:textAlignment w:val="center"/>
              <w:rPr>
                <w:sz w:val="16"/>
                <w:szCs w:val="16"/>
              </w:rPr>
            </w:pPr>
            <w:r>
              <w:rPr>
                <w:color w:val="000000"/>
                <w:kern w:val="0"/>
                <w:sz w:val="16"/>
                <w:szCs w:val="16"/>
              </w:rPr>
              <w:t>10</w:t>
            </w:r>
            <w:r>
              <w:rPr>
                <w:rFonts w:hint="eastAsia"/>
                <w:color w:val="000000"/>
                <w:kern w:val="0"/>
                <w:sz w:val="16"/>
                <w:szCs w:val="16"/>
              </w:rPr>
              <w:t>,533.84</w:t>
            </w:r>
          </w:p>
        </w:tc>
        <w:tc>
          <w:tcPr>
            <w:tcW w:w="1170" w:type="dxa"/>
            <w:tcBorders>
              <w:tl2br w:val="nil"/>
              <w:tr2bl w:val="nil"/>
            </w:tcBorders>
            <w:shd w:val="clear" w:color="auto" w:fill="FFFFFF"/>
            <w:vAlign w:val="center"/>
          </w:tcPr>
          <w:p>
            <w:pPr>
              <w:pStyle w:val="2319"/>
              <w:jc w:val="right"/>
              <w:rPr>
                <w:rFonts w:ascii="Times New Roman" w:eastAsia="宋体" w:cs="Times New Roman" w:hAnsi="Times New Roman"/>
                <w:sz w:val="16"/>
                <w:szCs w:val="16"/>
              </w:rPr>
            </w:pPr>
          </w:p>
        </w:tc>
        <w:tc>
          <w:tcPr>
            <w:tcW w:w="1180" w:type="dxa"/>
            <w:tcBorders>
              <w:tl2br w:val="nil"/>
              <w:tr2bl w:val="nil"/>
            </w:tcBorders>
            <w:shd w:val="clear" w:color="auto" w:fill="FFFFFF"/>
            <w:vAlign w:val="center"/>
          </w:tcPr>
          <w:p>
            <w:pPr>
              <w:widowControl/>
              <w:ind w:leftChars="17" w:left="212" w:rightChars="83" w:right="174" w:hangingChars="110" w:hanging="176"/>
              <w:jc w:val="right"/>
              <w:textAlignment w:val="center"/>
              <w:rPr>
                <w:sz w:val="16"/>
                <w:szCs w:val="16"/>
              </w:rPr>
            </w:pPr>
            <w:r>
              <w:rPr>
                <w:color w:val="000000"/>
                <w:kern w:val="0"/>
                <w:sz w:val="16"/>
                <w:szCs w:val="16"/>
              </w:rPr>
              <w:t>10</w:t>
            </w:r>
            <w:r>
              <w:rPr>
                <w:rFonts w:hint="eastAsia"/>
                <w:color w:val="000000"/>
                <w:kern w:val="0"/>
                <w:sz w:val="16"/>
                <w:szCs w:val="16"/>
              </w:rPr>
              <w:t>,533.84</w:t>
            </w:r>
          </w:p>
        </w:tc>
        <w:tc>
          <w:tcPr>
            <w:tcW w:w="1200" w:type="dxa"/>
            <w:tcBorders>
              <w:tl2br w:val="nil"/>
              <w:tr2bl w:val="nil"/>
            </w:tcBorders>
            <w:vAlign w:val="center"/>
          </w:tcPr>
          <w:p>
            <w:pPr>
              <w:ind w:leftChars="12" w:left="25" w:rightChars="55" w:right="116"/>
              <w:jc w:val="right"/>
              <w:rPr>
                <w:color w:val="000000"/>
                <w:sz w:val="16"/>
                <w:szCs w:val="16"/>
              </w:rPr>
            </w:pPr>
            <w:r>
              <w:rPr>
                <w:color w:val="000000"/>
                <w:sz w:val="16"/>
                <w:szCs w:val="16"/>
              </w:rPr>
              <w:t xml:space="preserve">       -59.76 </w:t>
            </w:r>
          </w:p>
        </w:tc>
        <w:tc>
          <w:tcPr>
            <w:tcW w:w="1190" w:type="dxa"/>
            <w:tcBorders>
              <w:tl2br w:val="nil"/>
              <w:tr2bl w:val="nil"/>
            </w:tcBorders>
            <w:vAlign w:val="center"/>
          </w:tcPr>
          <w:p>
            <w:pPr>
              <w:ind w:rightChars="81" w:right="170"/>
              <w:jc w:val="right"/>
              <w:rPr>
                <w:color w:val="000000"/>
                <w:sz w:val="16"/>
                <w:szCs w:val="16"/>
              </w:rPr>
            </w:pPr>
            <w:r>
              <w:rPr>
                <w:color w:val="000000"/>
                <w:sz w:val="16"/>
                <w:szCs w:val="16"/>
              </w:rPr>
              <w:t>-0.56</w:t>
            </w:r>
          </w:p>
        </w:tc>
        <w:tc>
          <w:tcPr>
            <w:tcW w:w="1120" w:type="dxa"/>
            <w:tcBorders>
              <w:tl2br w:val="nil"/>
              <w:tr2bl w:val="nil"/>
            </w:tcBorders>
            <w:vAlign w:val="center"/>
          </w:tcPr>
          <w:p>
            <w:pPr>
              <w:ind w:rightChars="75" w:right="158"/>
              <w:jc w:val="right"/>
              <w:rPr>
                <w:color w:val="000000"/>
                <w:sz w:val="16"/>
                <w:szCs w:val="16"/>
              </w:rPr>
            </w:pPr>
            <w:r>
              <w:rPr>
                <w:color w:val="000000"/>
                <w:sz w:val="16"/>
                <w:szCs w:val="16"/>
              </w:rPr>
              <w:t xml:space="preserve">      -59.76 </w:t>
            </w:r>
          </w:p>
        </w:tc>
        <w:tc>
          <w:tcPr>
            <w:tcW w:w="979" w:type="dxa"/>
            <w:tcBorders>
              <w:tl2br w:val="nil"/>
              <w:tr2bl w:val="nil"/>
            </w:tcBorders>
            <w:vAlign w:val="center"/>
          </w:tcPr>
          <w:p>
            <w:pPr>
              <w:ind w:rightChars="69" w:right="145"/>
              <w:jc w:val="right"/>
              <w:rPr>
                <w:color w:val="000000"/>
                <w:sz w:val="16"/>
                <w:szCs w:val="16"/>
              </w:rPr>
            </w:pPr>
            <w:r>
              <w:rPr>
                <w:color w:val="000000"/>
                <w:sz w:val="16"/>
                <w:szCs w:val="16"/>
              </w:rPr>
              <w:t>-0.56</w:t>
            </w:r>
          </w:p>
        </w:tc>
      </w:tr>
      <w:tr>
        <w:trPr>
          <w:trHeight w:val="297"/>
        </w:trPr>
        <w:tc>
          <w:tcPr>
            <w:tcW w:w="3423" w:type="dxa"/>
            <w:gridSpan w:val="2"/>
            <w:tcBorders>
              <w:tl2br w:val="nil"/>
              <w:tr2bl w:val="nil"/>
            </w:tcBorders>
            <w:shd w:val="clear" w:color="auto" w:fill="auto"/>
          </w:tcPr>
          <w:p>
            <w:pPr>
              <w:pStyle w:val="2319"/>
              <w:spacing w:before="68" w:line="187" w:lineRule="auto"/>
              <w:jc w:val="center"/>
              <w:rPr>
                <w:rFonts w:ascii="Times New Roman" w:eastAsia="宋体" w:cs="宋体" w:hAnsi="Times New Roman"/>
                <w:b/>
                <w:bCs/>
                <w:sz w:val="16"/>
                <w:szCs w:val="16"/>
              </w:rPr>
            </w:pPr>
            <w:r>
              <w:rPr>
                <w:rFonts w:ascii="Times New Roman" w:eastAsia="宋体" w:cs="宋体" w:hAnsi="Times New Roman" w:hint="eastAsia"/>
                <w:b/>
                <w:bCs/>
                <w:spacing w:val="-4"/>
                <w:sz w:val="16"/>
                <w:szCs w:val="16"/>
              </w:rPr>
              <w:t>合</w:t>
            </w:r>
            <w:r>
              <w:rPr>
                <w:rFonts w:ascii="Times New Roman" w:eastAsia="宋体" w:cs="宋体" w:hAnsi="Times New Roman" w:hint="eastAsia"/>
                <w:b/>
                <w:bCs/>
                <w:spacing w:val="5"/>
                <w:sz w:val="16"/>
                <w:szCs w:val="16"/>
              </w:rPr>
              <w:t xml:space="preserve">  </w:t>
            </w:r>
            <w:r>
              <w:rPr>
                <w:rFonts w:ascii="Times New Roman" w:eastAsia="宋体" w:cs="宋体" w:hAnsi="Times New Roman" w:hint="eastAsia"/>
                <w:b/>
                <w:bCs/>
                <w:spacing w:val="-4"/>
                <w:sz w:val="16"/>
                <w:szCs w:val="16"/>
              </w:rPr>
              <w:t>计</w:t>
            </w:r>
          </w:p>
        </w:tc>
        <w:tc>
          <w:tcPr>
            <w:tcW w:w="1200" w:type="dxa"/>
            <w:tcBorders>
              <w:tl2br w:val="nil"/>
              <w:tr2bl w:val="nil"/>
            </w:tcBorders>
            <w:shd w:val="clear" w:color="auto" w:fill="FFFFFF"/>
            <w:vAlign w:val="center"/>
          </w:tcPr>
          <w:p>
            <w:pPr>
              <w:pStyle w:val="2319"/>
              <w:ind w:rightChars="63" w:right="132"/>
              <w:jc w:val="right"/>
              <w:rPr>
                <w:rFonts w:ascii="Times New Roman" w:eastAsia="宋体" w:cs="Times New Roman" w:hAnsi="Times New Roman"/>
                <w:b/>
                <w:bCs/>
                <w:sz w:val="16"/>
                <w:szCs w:val="16"/>
              </w:rPr>
            </w:pPr>
            <w:r>
              <w:rPr>
                <w:rFonts w:ascii="Times New Roman" w:eastAsia="宋体" w:cs="Times New Roman" w:hAnsi="Times New Roman"/>
                <w:b/>
                <w:bCs/>
                <w:sz w:val="16"/>
                <w:szCs w:val="16"/>
              </w:rPr>
              <w:t>10</w:t>
            </w:r>
            <w:r>
              <w:rPr>
                <w:rFonts w:ascii="Times New Roman" w:eastAsia="宋体" w:cs="Times New Roman" w:hAnsi="Times New Roman" w:hint="eastAsia"/>
                <w:b/>
                <w:bCs/>
                <w:sz w:val="16"/>
                <w:szCs w:val="16"/>
              </w:rPr>
              <w:t>6,141</w:t>
            </w:r>
            <w:r>
              <w:rPr>
                <w:rFonts w:ascii="Times New Roman" w:eastAsia="宋体" w:cs="Times New Roman" w:hAnsi="Times New Roman"/>
                <w:b/>
                <w:bCs/>
                <w:sz w:val="16"/>
                <w:szCs w:val="16"/>
              </w:rPr>
              <w:t>.</w:t>
            </w:r>
            <w:r>
              <w:rPr>
                <w:rFonts w:ascii="Times New Roman" w:eastAsia="宋体" w:cs="Times New Roman" w:hAnsi="Times New Roman" w:hint="eastAsia"/>
                <w:b/>
                <w:bCs/>
                <w:sz w:val="16"/>
                <w:szCs w:val="16"/>
              </w:rPr>
              <w:t>53</w:t>
            </w:r>
          </w:p>
        </w:tc>
        <w:tc>
          <w:tcPr>
            <w:tcW w:w="1130" w:type="dxa"/>
            <w:tcBorders>
              <w:tl2br w:val="nil"/>
              <w:tr2bl w:val="nil"/>
            </w:tcBorders>
            <w:shd w:val="clear" w:color="auto" w:fill="FFFFFF"/>
            <w:vAlign w:val="center"/>
          </w:tcPr>
          <w:p>
            <w:pPr>
              <w:pStyle w:val="2319"/>
              <w:ind w:leftChars="17" w:left="212" w:rightChars="70" w:right="147" w:hangingChars="110" w:hanging="176"/>
              <w:jc w:val="right"/>
              <w:rPr>
                <w:rFonts w:ascii="Times New Roman" w:eastAsia="宋体" w:cs="Times New Roman" w:hAnsi="Times New Roman"/>
                <w:b/>
                <w:bCs/>
                <w:sz w:val="16"/>
                <w:szCs w:val="16"/>
              </w:rPr>
            </w:pPr>
            <w:r>
              <w:rPr>
                <w:rFonts w:ascii="Times New Roman" w:eastAsia="宋体" w:cs="Times New Roman" w:hAnsi="Times New Roman"/>
                <w:b/>
                <w:bCs/>
                <w:sz w:val="16"/>
                <w:szCs w:val="16"/>
              </w:rPr>
              <w:t>10</w:t>
            </w:r>
            <w:r>
              <w:rPr>
                <w:rFonts w:ascii="Times New Roman" w:eastAsia="宋体" w:cs="Times New Roman" w:hAnsi="Times New Roman" w:hint="eastAsia"/>
                <w:b/>
                <w:bCs/>
                <w:sz w:val="16"/>
                <w:szCs w:val="16"/>
              </w:rPr>
              <w:t>5,854</w:t>
            </w:r>
            <w:r>
              <w:rPr>
                <w:rFonts w:ascii="Times New Roman" w:eastAsia="宋体" w:cs="Times New Roman" w:hAnsi="Times New Roman"/>
                <w:b/>
                <w:bCs/>
                <w:sz w:val="16"/>
                <w:szCs w:val="16"/>
              </w:rPr>
              <w:t>.</w:t>
            </w:r>
            <w:r>
              <w:rPr>
                <w:rFonts w:ascii="Times New Roman" w:eastAsia="宋体" w:cs="Times New Roman" w:hAnsi="Times New Roman" w:hint="eastAsia"/>
                <w:b/>
                <w:bCs/>
                <w:sz w:val="16"/>
                <w:szCs w:val="16"/>
              </w:rPr>
              <w:t>53</w:t>
            </w:r>
          </w:p>
        </w:tc>
        <w:tc>
          <w:tcPr>
            <w:tcW w:w="1180" w:type="dxa"/>
            <w:tcBorders>
              <w:tl2br w:val="nil"/>
              <w:tr2bl w:val="nil"/>
            </w:tcBorders>
            <w:shd w:val="clear" w:color="auto" w:fill="FFFFFF"/>
            <w:vAlign w:val="center"/>
          </w:tcPr>
          <w:p>
            <w:pPr>
              <w:pStyle w:val="2319"/>
              <w:ind w:leftChars="17" w:left="212" w:rightChars="70" w:right="147" w:hangingChars="110" w:hanging="176"/>
              <w:jc w:val="right"/>
              <w:rPr>
                <w:rFonts w:ascii="Times New Roman" w:eastAsia="宋体" w:cs="Times New Roman" w:hAnsi="Times New Roman"/>
                <w:b/>
                <w:bCs/>
                <w:sz w:val="16"/>
                <w:szCs w:val="16"/>
              </w:rPr>
            </w:pPr>
            <w:r>
              <w:rPr>
                <w:rFonts w:ascii="Times New Roman" w:eastAsia="宋体" w:cs="Times New Roman" w:hAnsi="Times New Roman"/>
                <w:b/>
                <w:bCs/>
                <w:sz w:val="16"/>
                <w:szCs w:val="16"/>
              </w:rPr>
              <w:t>100</w:t>
            </w:r>
            <w:r>
              <w:rPr>
                <w:rFonts w:ascii="Times New Roman" w:eastAsia="宋体" w:cs="Times New Roman" w:hAnsi="Times New Roman" w:hint="eastAsia"/>
                <w:b/>
                <w:bCs/>
                <w:sz w:val="16"/>
                <w:szCs w:val="16"/>
              </w:rPr>
              <w:t>,956</w:t>
            </w:r>
            <w:r>
              <w:rPr>
                <w:rFonts w:ascii="Times New Roman" w:eastAsia="宋体" w:cs="Times New Roman" w:hAnsi="Times New Roman"/>
                <w:b/>
                <w:bCs/>
                <w:sz w:val="16"/>
                <w:szCs w:val="16"/>
              </w:rPr>
              <w:t>.</w:t>
            </w:r>
            <w:r>
              <w:rPr>
                <w:rFonts w:ascii="Times New Roman" w:eastAsia="宋体" w:cs="Times New Roman" w:hAnsi="Times New Roman" w:hint="eastAsia"/>
                <w:b/>
                <w:bCs/>
                <w:sz w:val="16"/>
                <w:szCs w:val="16"/>
              </w:rPr>
              <w:t>04</w:t>
            </w:r>
          </w:p>
        </w:tc>
        <w:tc>
          <w:tcPr>
            <w:tcW w:w="1210" w:type="dxa"/>
            <w:tcBorders>
              <w:tl2br w:val="nil"/>
              <w:tr2bl w:val="nil"/>
            </w:tcBorders>
            <w:shd w:val="clear" w:color="auto" w:fill="FFFFFF"/>
            <w:vAlign w:val="center"/>
          </w:tcPr>
          <w:p>
            <w:pPr>
              <w:pStyle w:val="2319"/>
              <w:ind w:rightChars="52" w:right="109"/>
              <w:jc w:val="right"/>
              <w:rPr>
                <w:rFonts w:ascii="Times New Roman" w:eastAsia="宋体" w:cs="Times New Roman" w:hAnsi="Times New Roman"/>
                <w:b/>
                <w:bCs/>
                <w:sz w:val="16"/>
                <w:szCs w:val="16"/>
              </w:rPr>
            </w:pPr>
            <w:r>
              <w:rPr>
                <w:rFonts w:ascii="Times New Roman" w:eastAsia="宋体" w:cs="Times New Roman" w:hAnsi="Times New Roman"/>
                <w:b/>
                <w:bCs/>
                <w:sz w:val="16"/>
                <w:szCs w:val="16"/>
              </w:rPr>
              <w:t>8</w:t>
            </w:r>
            <w:r>
              <w:rPr>
                <w:rFonts w:ascii="Times New Roman" w:eastAsia="宋体" w:cs="Times New Roman" w:hAnsi="Times New Roman" w:hint="eastAsia"/>
                <w:b/>
                <w:bCs/>
                <w:sz w:val="16"/>
                <w:szCs w:val="16"/>
              </w:rPr>
              <w:t>7,566</w:t>
            </w:r>
            <w:r>
              <w:rPr>
                <w:rFonts w:ascii="Times New Roman" w:eastAsia="宋体" w:cs="Times New Roman" w:hAnsi="Times New Roman"/>
                <w:b/>
                <w:bCs/>
                <w:sz w:val="16"/>
                <w:szCs w:val="16"/>
              </w:rPr>
              <w:t>.</w:t>
            </w:r>
            <w:r>
              <w:rPr>
                <w:rFonts w:ascii="Times New Roman" w:eastAsia="宋体" w:cs="Times New Roman" w:hAnsi="Times New Roman" w:hint="eastAsia"/>
                <w:b/>
                <w:bCs/>
                <w:sz w:val="16"/>
                <w:szCs w:val="16"/>
              </w:rPr>
              <w:t>32</w:t>
            </w:r>
          </w:p>
        </w:tc>
        <w:tc>
          <w:tcPr>
            <w:tcW w:w="1170" w:type="dxa"/>
            <w:tcBorders>
              <w:tl2br w:val="nil"/>
              <w:tr2bl w:val="nil"/>
            </w:tcBorders>
            <w:shd w:val="clear" w:color="auto" w:fill="FFFFFF"/>
          </w:tcPr>
          <w:p>
            <w:pPr>
              <w:pStyle w:val="2319"/>
              <w:spacing w:before="95" w:line="187" w:lineRule="auto"/>
              <w:ind w:rightChars="67" w:right="141" w:firstLine="208"/>
              <w:jc w:val="right"/>
              <w:rPr>
                <w:rFonts w:ascii="Times New Roman" w:eastAsia="宋体" w:cs="Times New Roman" w:hAnsi="Times New Roman"/>
                <w:b/>
                <w:bCs/>
                <w:sz w:val="16"/>
                <w:szCs w:val="16"/>
              </w:rPr>
            </w:pPr>
            <w:r>
              <w:rPr>
                <w:rFonts w:ascii="Times New Roman" w:eastAsia="宋体" w:cs="Times New Roman" w:hAnsi="Times New Roman" w:hint="eastAsia"/>
                <w:b/>
                <w:bCs/>
                <w:sz w:val="16"/>
                <w:szCs w:val="16"/>
              </w:rPr>
              <w:t>13,389</w:t>
            </w:r>
            <w:r>
              <w:rPr>
                <w:rFonts w:ascii="Times New Roman" w:eastAsia="宋体" w:cs="Times New Roman" w:hAnsi="Times New Roman"/>
                <w:b/>
                <w:bCs/>
                <w:sz w:val="16"/>
                <w:szCs w:val="16"/>
              </w:rPr>
              <w:t>.</w:t>
            </w:r>
            <w:r>
              <w:rPr>
                <w:rFonts w:ascii="Times New Roman" w:eastAsia="宋体" w:cs="Times New Roman" w:hAnsi="Times New Roman" w:hint="eastAsia"/>
                <w:b/>
                <w:bCs/>
                <w:sz w:val="16"/>
                <w:szCs w:val="16"/>
              </w:rPr>
              <w:t>72</w:t>
            </w:r>
          </w:p>
        </w:tc>
        <w:tc>
          <w:tcPr>
            <w:tcW w:w="1180" w:type="dxa"/>
            <w:tcBorders>
              <w:tl2br w:val="nil"/>
              <w:tr2bl w:val="nil"/>
            </w:tcBorders>
            <w:shd w:val="clear" w:color="auto" w:fill="FFFFFF"/>
          </w:tcPr>
          <w:p>
            <w:pPr>
              <w:pStyle w:val="2319"/>
              <w:spacing w:before="95" w:line="187" w:lineRule="auto"/>
              <w:ind w:rightChars="91" w:right="191" w:firstLine="138"/>
              <w:jc w:val="right"/>
              <w:rPr>
                <w:rFonts w:ascii="Times New Roman" w:eastAsia="宋体" w:cs="Times New Roman" w:hAnsi="Times New Roman"/>
                <w:b/>
                <w:bCs/>
                <w:sz w:val="16"/>
                <w:szCs w:val="16"/>
              </w:rPr>
            </w:pPr>
            <w:r>
              <w:rPr>
                <w:rFonts w:ascii="Times New Roman" w:eastAsia="宋体" w:cs="Times New Roman" w:hAnsi="Times New Roman"/>
                <w:b/>
                <w:bCs/>
                <w:sz w:val="16"/>
                <w:szCs w:val="16"/>
              </w:rPr>
              <w:t>100</w:t>
            </w:r>
            <w:r>
              <w:rPr>
                <w:rFonts w:ascii="Times New Roman" w:eastAsia="宋体" w:cs="Times New Roman" w:hAnsi="Times New Roman" w:hint="eastAsia"/>
                <w:b/>
                <w:bCs/>
                <w:sz w:val="16"/>
                <w:szCs w:val="16"/>
              </w:rPr>
              <w:t>,956</w:t>
            </w:r>
            <w:r>
              <w:rPr>
                <w:rFonts w:ascii="Times New Roman" w:eastAsia="宋体" w:cs="Times New Roman" w:hAnsi="Times New Roman"/>
                <w:b/>
                <w:bCs/>
                <w:sz w:val="16"/>
                <w:szCs w:val="16"/>
              </w:rPr>
              <w:t>.</w:t>
            </w:r>
            <w:r>
              <w:rPr>
                <w:rFonts w:ascii="Times New Roman" w:eastAsia="宋体" w:cs="Times New Roman" w:hAnsi="Times New Roman" w:hint="eastAsia"/>
                <w:b/>
                <w:bCs/>
                <w:sz w:val="16"/>
                <w:szCs w:val="16"/>
              </w:rPr>
              <w:t>04</w:t>
            </w:r>
          </w:p>
        </w:tc>
        <w:tc>
          <w:tcPr>
            <w:tcW w:w="1200" w:type="dxa"/>
            <w:tcBorders>
              <w:tl2br w:val="nil"/>
              <w:tr2bl w:val="nil"/>
            </w:tcBorders>
            <w:vAlign w:val="center"/>
          </w:tcPr>
          <w:p>
            <w:pPr>
              <w:ind w:rightChars="55" w:right="116"/>
              <w:jc w:val="right"/>
              <w:rPr>
                <w:b/>
                <w:bCs/>
                <w:color w:val="000000"/>
                <w:sz w:val="16"/>
                <w:szCs w:val="16"/>
              </w:rPr>
            </w:pPr>
            <w:r>
              <w:rPr>
                <w:b/>
                <w:bCs/>
                <w:color w:val="000000"/>
                <w:sz w:val="16"/>
                <w:szCs w:val="16"/>
              </w:rPr>
              <w:t xml:space="preserve">  -5,185.49 </w:t>
            </w:r>
          </w:p>
        </w:tc>
        <w:tc>
          <w:tcPr>
            <w:tcW w:w="1190" w:type="dxa"/>
            <w:tcBorders>
              <w:tl2br w:val="nil"/>
              <w:tr2bl w:val="nil"/>
            </w:tcBorders>
            <w:vAlign w:val="center"/>
          </w:tcPr>
          <w:p>
            <w:pPr>
              <w:ind w:rightChars="81" w:right="170"/>
              <w:jc w:val="right"/>
              <w:rPr>
                <w:b/>
                <w:bCs/>
                <w:color w:val="000000"/>
                <w:sz w:val="16"/>
                <w:szCs w:val="16"/>
              </w:rPr>
            </w:pPr>
            <w:r>
              <w:rPr>
                <w:b/>
                <w:bCs/>
                <w:color w:val="000000"/>
                <w:sz w:val="16"/>
                <w:szCs w:val="16"/>
              </w:rPr>
              <w:t>-4.89</w:t>
            </w:r>
          </w:p>
        </w:tc>
        <w:tc>
          <w:tcPr>
            <w:tcW w:w="1120" w:type="dxa"/>
            <w:tcBorders>
              <w:tl2br w:val="nil"/>
              <w:tr2bl w:val="nil"/>
            </w:tcBorders>
            <w:vAlign w:val="center"/>
          </w:tcPr>
          <w:p>
            <w:pPr>
              <w:ind w:rightChars="75" w:right="158"/>
              <w:jc w:val="right"/>
              <w:rPr>
                <w:b/>
                <w:bCs/>
                <w:color w:val="000000"/>
                <w:sz w:val="16"/>
                <w:szCs w:val="16"/>
              </w:rPr>
            </w:pPr>
            <w:r>
              <w:rPr>
                <w:b/>
                <w:bCs/>
                <w:color w:val="000000"/>
                <w:sz w:val="16"/>
                <w:szCs w:val="16"/>
              </w:rPr>
              <w:t xml:space="preserve">  -4,898.49 </w:t>
            </w:r>
          </w:p>
        </w:tc>
        <w:tc>
          <w:tcPr>
            <w:tcW w:w="979" w:type="dxa"/>
            <w:tcBorders>
              <w:tl2br w:val="nil"/>
              <w:tr2bl w:val="nil"/>
            </w:tcBorders>
            <w:vAlign w:val="center"/>
          </w:tcPr>
          <w:p>
            <w:pPr>
              <w:ind w:rightChars="69" w:right="145"/>
              <w:jc w:val="right"/>
              <w:rPr>
                <w:b/>
                <w:bCs/>
                <w:color w:val="000000"/>
                <w:sz w:val="16"/>
                <w:szCs w:val="16"/>
              </w:rPr>
            </w:pPr>
            <w:r>
              <w:rPr>
                <w:b/>
                <w:bCs/>
                <w:color w:val="000000"/>
                <w:sz w:val="16"/>
                <w:szCs w:val="16"/>
              </w:rPr>
              <w:t>-4.63</w:t>
            </w:r>
          </w:p>
        </w:tc>
      </w:tr>
    </w:tbl>
    <w:p>
      <w:pPr>
        <w:pStyle w:val="2319"/>
        <w:rPr>
          <w:rFonts w:ascii="Times New Roman" w:eastAsia="宋体" w:hAnsi="Times New Roman"/>
        </w:rPr>
      </w:pPr>
    </w:p>
    <w:p>
      <w:pPr>
        <w:pStyle w:val="2319"/>
        <w:rPr>
          <w:rFonts w:ascii="Times New Roman" w:eastAsia="宋体" w:hAnsi="Times New Roman"/>
        </w:rPr>
        <w:sectPr>
          <w:pgSz w:w="16840" w:h="11907"/>
          <w:pgMar w:top="737" w:right="879" w:bottom="567" w:left="885"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6</w:t>
      </w:r>
    </w:p>
    <w:p>
      <w:pPr>
        <w:jc w:val="center"/>
        <w:rPr>
          <w:rFonts w:cs="Microsoft JhengHei"/>
          <w:b/>
          <w:sz w:val="36"/>
          <w:szCs w:val="36"/>
        </w:rPr>
      </w:pPr>
      <w:r>
        <w:rPr>
          <w:rFonts w:cs="Microsoft JhengHei" w:hint="eastAsia"/>
          <w:b/>
          <w:snapToGrid w:val="0"/>
          <w:color w:val="000000"/>
          <w:sz w:val="36"/>
          <w:szCs w:val="36"/>
        </w:rPr>
        <w:t>一般公共预算基本支出表</w:t>
      </w:r>
    </w:p>
    <w:p>
      <w:pPr>
        <w:pStyle w:val="2325"/>
        <w:spacing w:before="42" w:line="180" w:lineRule="auto"/>
        <w:ind w:firstLine="9712"/>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25"/>
        <w:spacing w:line="19" w:lineRule="auto"/>
        <w:rPr>
          <w:rFonts w:ascii="Times New Roman" w:eastAsia="宋体" w:hAnsi="Times New Roman"/>
          <w:sz w:val="2"/>
        </w:rPr>
      </w:pPr>
    </w:p>
    <w:tbl>
      <w:tblPr>
        <w:jc w:val="center"/>
        <w:tblW w:w="10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52"/>
        <w:gridCol w:w="4151"/>
        <w:gridCol w:w="1799"/>
        <w:gridCol w:w="1799"/>
        <w:gridCol w:w="1805"/>
      </w:tblGrid>
      <w:tr>
        <w:trPr>
          <w:trHeight w:val="364"/>
        </w:trPr>
        <w:tc>
          <w:tcPr>
            <w:tcW w:w="5403" w:type="dxa"/>
            <w:gridSpan w:val="2"/>
            <w:tcBorders>
              <w:tl2br w:val="nil"/>
              <w:tr2bl w:val="nil"/>
            </w:tcBorders>
            <w:vAlign w:val="center"/>
          </w:tcPr>
          <w:p>
            <w:pPr>
              <w:pStyle w:val="2325"/>
              <w:spacing w:before="43"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部门预算支出经济分类科目</w:t>
            </w:r>
          </w:p>
        </w:tc>
        <w:tc>
          <w:tcPr>
            <w:tcW w:w="5403" w:type="dxa"/>
            <w:gridSpan w:val="3"/>
            <w:tcBorders>
              <w:tl2br w:val="nil"/>
              <w:tr2bl w:val="nil"/>
            </w:tcBorders>
            <w:vAlign w:val="center"/>
          </w:tcPr>
          <w:p>
            <w:pPr>
              <w:pStyle w:val="2325"/>
              <w:spacing w:before="43"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5"/>
                <w:sz w:val="20"/>
                <w:szCs w:val="20"/>
              </w:rPr>
              <w:t>本年一般公共预算基本支出</w:t>
            </w:r>
          </w:p>
        </w:tc>
      </w:tr>
      <w:tr>
        <w:trPr>
          <w:trHeight w:val="357"/>
        </w:trPr>
        <w:tc>
          <w:tcPr>
            <w:tcW w:w="1252" w:type="dxa"/>
            <w:tcBorders>
              <w:tl2br w:val="nil"/>
              <w:tr2bl w:val="nil"/>
            </w:tcBorders>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科目编码</w:t>
            </w:r>
          </w:p>
        </w:tc>
        <w:tc>
          <w:tcPr>
            <w:tcW w:w="4151" w:type="dxa"/>
            <w:tcBorders>
              <w:tl2br w:val="nil"/>
              <w:tr2bl w:val="nil"/>
            </w:tcBorders>
            <w:vAlign w:val="center"/>
          </w:tcPr>
          <w:p>
            <w:pPr>
              <w:pStyle w:val="2325"/>
              <w:spacing w:before="35" w:line="180"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2"/>
                <w:sz w:val="20"/>
                <w:szCs w:val="20"/>
              </w:rPr>
              <w:t>科目名称</w:t>
            </w:r>
          </w:p>
        </w:tc>
        <w:tc>
          <w:tcPr>
            <w:tcW w:w="1799" w:type="dxa"/>
            <w:tcBorders>
              <w:tl2br w:val="nil"/>
              <w:tr2bl w:val="nil"/>
            </w:tcBorders>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合计</w:t>
            </w:r>
          </w:p>
        </w:tc>
        <w:tc>
          <w:tcPr>
            <w:tcW w:w="1799" w:type="dxa"/>
            <w:tcBorders>
              <w:tl2br w:val="nil"/>
              <w:tr2bl w:val="nil"/>
            </w:tcBorders>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人员经费</w:t>
            </w:r>
          </w:p>
        </w:tc>
        <w:tc>
          <w:tcPr>
            <w:tcW w:w="1805" w:type="dxa"/>
            <w:tcBorders>
              <w:tl2br w:val="nil"/>
              <w:tr2bl w:val="nil"/>
            </w:tcBorders>
            <w:vAlign w:val="center"/>
          </w:tcPr>
          <w:p>
            <w:pPr>
              <w:pStyle w:val="2325"/>
              <w:spacing w:before="35" w:line="182" w:lineRule="auto"/>
              <w:jc w:val="center"/>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公用经费</w:t>
            </w: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301</w:t>
            </w:r>
          </w:p>
        </w:tc>
        <w:tc>
          <w:tcPr>
            <w:tcW w:w="4151" w:type="dxa"/>
            <w:tcBorders>
              <w:tl2br w:val="nil"/>
              <w:tr2bl w:val="nil"/>
            </w:tcBorders>
            <w:vAlign w:val="center"/>
          </w:tcPr>
          <w:p>
            <w:pPr>
              <w:pStyle w:val="2325"/>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工资福利支出</w:t>
            </w:r>
          </w:p>
        </w:tc>
        <w:tc>
          <w:tcPr>
            <w:tcW w:w="1799" w:type="dxa"/>
            <w:tcBorders>
              <w:tl2br w:val="nil"/>
              <w:tr2bl w:val="nil"/>
            </w:tcBorders>
            <w:vAlign w:val="center"/>
          </w:tcPr>
          <w:p>
            <w:pPr>
              <w:pStyle w:val="2325"/>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70,342</w:t>
            </w:r>
            <w:r>
              <w:rPr>
                <w:rFonts w:ascii="Times New Roman" w:eastAsia="宋体" w:cs="Times New Roman" w:hAnsi="Times New Roman"/>
                <w:b/>
                <w:sz w:val="20"/>
                <w:szCs w:val="20"/>
              </w:rPr>
              <w:t>.</w:t>
            </w:r>
            <w:r>
              <w:rPr>
                <w:rFonts w:ascii="Times New Roman" w:eastAsia="宋体" w:cs="Times New Roman" w:hAnsi="Times New Roman" w:hint="eastAsia"/>
                <w:b/>
                <w:sz w:val="20"/>
                <w:szCs w:val="20"/>
              </w:rPr>
              <w:t>56</w:t>
            </w:r>
          </w:p>
        </w:tc>
        <w:tc>
          <w:tcPr>
            <w:tcW w:w="1799" w:type="dxa"/>
            <w:tcBorders>
              <w:tl2br w:val="nil"/>
              <w:tr2bl w:val="nil"/>
            </w:tcBorders>
            <w:vAlign w:val="center"/>
          </w:tcPr>
          <w:p>
            <w:pPr>
              <w:pStyle w:val="2325"/>
              <w:jc w:val="right"/>
              <w:rPr>
                <w:rFonts w:ascii="Times New Roman" w:eastAsia="宋体" w:cs="Times New Roman" w:hAnsi="Times New Roman"/>
                <w:b/>
                <w:sz w:val="20"/>
                <w:szCs w:val="20"/>
              </w:rPr>
            </w:pPr>
            <w:r>
              <w:rPr>
                <w:rFonts w:ascii="Times New Roman" w:eastAsia="宋体" w:cs="Times New Roman" w:hAnsi="Times New Roman" w:hint="eastAsia"/>
                <w:b/>
                <w:sz w:val="20"/>
                <w:szCs w:val="20"/>
              </w:rPr>
              <w:t>70,342</w:t>
            </w:r>
            <w:r>
              <w:rPr>
                <w:rFonts w:ascii="Times New Roman" w:eastAsia="宋体" w:cs="Times New Roman" w:hAnsi="Times New Roman"/>
                <w:b/>
                <w:sz w:val="20"/>
                <w:szCs w:val="20"/>
              </w:rPr>
              <w:t>.</w:t>
            </w:r>
            <w:r>
              <w:rPr>
                <w:rFonts w:ascii="Times New Roman" w:eastAsia="宋体" w:cs="Times New Roman" w:hAnsi="Times New Roman" w:hint="eastAsia"/>
                <w:b/>
                <w:sz w:val="20"/>
                <w:szCs w:val="20"/>
              </w:rPr>
              <w:t>56</w:t>
            </w:r>
          </w:p>
        </w:tc>
        <w:tc>
          <w:tcPr>
            <w:tcW w:w="1805" w:type="dxa"/>
            <w:tcBorders>
              <w:tl2br w:val="nil"/>
              <w:tr2bl w:val="nil"/>
            </w:tcBorders>
            <w:vAlign w:val="center"/>
          </w:tcPr>
          <w:p>
            <w:pPr>
              <w:pStyle w:val="2325"/>
              <w:jc w:val="right"/>
              <w:rPr>
                <w:rFonts w:ascii="Times New Roman" w:eastAsia="宋体" w:cs="Times New Roman" w:hAnsi="Times New Roman"/>
                <w:b/>
                <w:sz w:val="20"/>
                <w:szCs w:val="20"/>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30101</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基本工资</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sz w:val="20"/>
                <w:szCs w:val="20"/>
              </w:rPr>
              <w:t>1</w:t>
            </w:r>
            <w:r>
              <w:rPr>
                <w:rFonts w:ascii="Times New Roman" w:eastAsia="宋体" w:cs="Times New Roman" w:hAnsi="Times New Roman" w:hint="eastAsia"/>
                <w:sz w:val="20"/>
                <w:szCs w:val="20"/>
              </w:rPr>
              <w:t>5,741</w:t>
            </w:r>
            <w:r>
              <w:rPr>
                <w:rFonts w:ascii="Times New Roman" w:eastAsia="宋体" w:cs="Times New Roman" w:hAnsi="Times New Roman"/>
                <w:sz w:val="20"/>
                <w:szCs w:val="20"/>
              </w:rPr>
              <w:t>.</w:t>
            </w:r>
            <w:r>
              <w:rPr>
                <w:rFonts w:ascii="Times New Roman" w:eastAsia="宋体" w:cs="Times New Roman" w:hAnsi="Times New Roman" w:hint="eastAsia"/>
                <w:sz w:val="20"/>
                <w:szCs w:val="20"/>
              </w:rPr>
              <w:t>75</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sz w:val="20"/>
                <w:szCs w:val="20"/>
              </w:rPr>
              <w:t>1</w:t>
            </w:r>
            <w:r>
              <w:rPr>
                <w:rFonts w:ascii="Times New Roman" w:eastAsia="宋体" w:cs="Times New Roman" w:hAnsi="Times New Roman" w:hint="eastAsia"/>
                <w:sz w:val="20"/>
                <w:szCs w:val="20"/>
              </w:rPr>
              <w:t>5,741</w:t>
            </w:r>
            <w:r>
              <w:rPr>
                <w:rFonts w:ascii="Times New Roman" w:eastAsia="宋体" w:cs="Times New Roman" w:hAnsi="Times New Roman"/>
                <w:sz w:val="20"/>
                <w:szCs w:val="20"/>
              </w:rPr>
              <w:t>.</w:t>
            </w:r>
            <w:r>
              <w:rPr>
                <w:rFonts w:ascii="Times New Roman" w:eastAsia="宋体" w:cs="Times New Roman" w:hAnsi="Times New Roman" w:hint="eastAsia"/>
                <w:sz w:val="20"/>
                <w:szCs w:val="20"/>
              </w:rPr>
              <w:t>75</w:t>
            </w: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30102</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津贴补贴</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sz w:val="20"/>
                <w:szCs w:val="20"/>
              </w:rPr>
              <w:t>3</w:t>
            </w:r>
            <w:r>
              <w:rPr>
                <w:rFonts w:ascii="Times New Roman" w:eastAsia="宋体" w:cs="Times New Roman" w:hAnsi="Times New Roman" w:hint="eastAsia"/>
                <w:sz w:val="20"/>
                <w:szCs w:val="20"/>
              </w:rPr>
              <w:t>5,090</w:t>
            </w:r>
            <w:r>
              <w:rPr>
                <w:rFonts w:ascii="Times New Roman" w:eastAsia="宋体" w:cs="Times New Roman" w:hAnsi="Times New Roman"/>
                <w:sz w:val="20"/>
                <w:szCs w:val="20"/>
              </w:rPr>
              <w:t>.</w:t>
            </w:r>
            <w:r>
              <w:rPr>
                <w:rFonts w:ascii="Times New Roman" w:eastAsia="宋体" w:cs="Times New Roman" w:hAnsi="Times New Roman" w:hint="eastAsia"/>
                <w:sz w:val="20"/>
                <w:szCs w:val="20"/>
              </w:rPr>
              <w:t>87</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sz w:val="20"/>
                <w:szCs w:val="20"/>
              </w:rPr>
              <w:t>3</w:t>
            </w:r>
            <w:r>
              <w:rPr>
                <w:rFonts w:ascii="Times New Roman" w:eastAsia="宋体" w:cs="Times New Roman" w:hAnsi="Times New Roman" w:hint="eastAsia"/>
                <w:sz w:val="20"/>
                <w:szCs w:val="20"/>
              </w:rPr>
              <w:t>5,090</w:t>
            </w:r>
            <w:r>
              <w:rPr>
                <w:rFonts w:ascii="Times New Roman" w:eastAsia="宋体" w:cs="Times New Roman" w:hAnsi="Times New Roman"/>
                <w:sz w:val="20"/>
                <w:szCs w:val="20"/>
              </w:rPr>
              <w:t>.</w:t>
            </w:r>
            <w:r>
              <w:rPr>
                <w:rFonts w:ascii="Times New Roman" w:eastAsia="宋体" w:cs="Times New Roman" w:hAnsi="Times New Roman" w:hint="eastAsia"/>
                <w:sz w:val="20"/>
                <w:szCs w:val="20"/>
              </w:rPr>
              <w:t>87</w:t>
            </w: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30103</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奖金</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906</w:t>
            </w:r>
            <w:r>
              <w:rPr>
                <w:rFonts w:ascii="Times New Roman" w:eastAsia="宋体" w:cs="Times New Roman" w:hAnsi="Times New Roman"/>
                <w:sz w:val="20"/>
                <w:szCs w:val="20"/>
              </w:rPr>
              <w:t>.</w:t>
            </w:r>
            <w:r>
              <w:rPr>
                <w:rFonts w:ascii="Times New Roman" w:eastAsia="宋体" w:cs="Times New Roman" w:hAnsi="Times New Roman" w:hint="eastAsia"/>
                <w:sz w:val="20"/>
                <w:szCs w:val="20"/>
              </w:rPr>
              <w:t>38</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906</w:t>
            </w:r>
            <w:r>
              <w:rPr>
                <w:rFonts w:ascii="Times New Roman" w:eastAsia="宋体" w:cs="Times New Roman" w:hAnsi="Times New Roman"/>
                <w:sz w:val="20"/>
                <w:szCs w:val="20"/>
              </w:rPr>
              <w:t>.</w:t>
            </w:r>
            <w:r>
              <w:rPr>
                <w:rFonts w:ascii="Times New Roman" w:eastAsia="宋体" w:cs="Times New Roman" w:hAnsi="Times New Roman" w:hint="eastAsia"/>
                <w:sz w:val="20"/>
                <w:szCs w:val="20"/>
              </w:rPr>
              <w:t>38</w:t>
            </w: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30107</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绩效工资</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362.33</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362.33</w:t>
            </w: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p>
        </w:tc>
      </w:tr>
      <w:tr>
        <w:trPr>
          <w:trHeight w:val="293"/>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30108</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机关事业单位基本养老保险缴费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sz w:val="20"/>
                <w:szCs w:val="20"/>
              </w:rPr>
              <w:t>5</w:t>
            </w:r>
            <w:r>
              <w:rPr>
                <w:rFonts w:ascii="Times New Roman" w:eastAsia="宋体" w:cs="Times New Roman" w:hAnsi="Times New Roman" w:hint="eastAsia"/>
                <w:sz w:val="20"/>
                <w:szCs w:val="20"/>
              </w:rPr>
              <w:t>,584</w:t>
            </w:r>
            <w:r>
              <w:rPr>
                <w:rFonts w:ascii="Times New Roman" w:eastAsia="宋体" w:cs="Times New Roman" w:hAnsi="Times New Roman"/>
                <w:sz w:val="20"/>
                <w:szCs w:val="20"/>
              </w:rPr>
              <w:t>.</w:t>
            </w:r>
            <w:r>
              <w:rPr>
                <w:rFonts w:ascii="Times New Roman" w:eastAsia="宋体" w:cs="Times New Roman" w:hAnsi="Times New Roman" w:hint="eastAsia"/>
                <w:sz w:val="20"/>
                <w:szCs w:val="20"/>
              </w:rPr>
              <w:t>48</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sz w:val="20"/>
                <w:szCs w:val="20"/>
              </w:rPr>
              <w:t>5</w:t>
            </w:r>
            <w:r>
              <w:rPr>
                <w:rFonts w:ascii="Times New Roman" w:eastAsia="宋体" w:cs="Times New Roman" w:hAnsi="Times New Roman" w:hint="eastAsia"/>
                <w:sz w:val="20"/>
                <w:szCs w:val="20"/>
              </w:rPr>
              <w:t>,584</w:t>
            </w:r>
            <w:r>
              <w:rPr>
                <w:rFonts w:ascii="Times New Roman" w:eastAsia="宋体" w:cs="Times New Roman" w:hAnsi="Times New Roman"/>
                <w:sz w:val="20"/>
                <w:szCs w:val="20"/>
              </w:rPr>
              <w:t>.</w:t>
            </w:r>
            <w:r>
              <w:rPr>
                <w:rFonts w:ascii="Times New Roman" w:eastAsia="宋体" w:cs="Times New Roman" w:hAnsi="Times New Roman" w:hint="eastAsia"/>
                <w:sz w:val="20"/>
                <w:szCs w:val="20"/>
              </w:rPr>
              <w:t>48</w:t>
            </w: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30109</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职业年金缴费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3,300</w:t>
            </w:r>
            <w:r>
              <w:rPr>
                <w:rFonts w:ascii="Times New Roman" w:eastAsia="宋体" w:cs="Times New Roman" w:hAnsi="Times New Roman"/>
                <w:sz w:val="20"/>
                <w:szCs w:val="20"/>
              </w:rPr>
              <w:t>.</w:t>
            </w:r>
            <w:r>
              <w:rPr>
                <w:rFonts w:ascii="Times New Roman" w:eastAsia="宋体" w:cs="Times New Roman" w:hAnsi="Times New Roman" w:hint="eastAsia"/>
                <w:sz w:val="20"/>
                <w:szCs w:val="20"/>
              </w:rPr>
              <w:t>24</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3,300</w:t>
            </w:r>
            <w:r>
              <w:rPr>
                <w:rFonts w:ascii="Times New Roman" w:eastAsia="宋体" w:cs="Times New Roman" w:hAnsi="Times New Roman"/>
                <w:sz w:val="20"/>
                <w:szCs w:val="20"/>
              </w:rPr>
              <w:t>.</w:t>
            </w:r>
            <w:r>
              <w:rPr>
                <w:rFonts w:ascii="Times New Roman" w:eastAsia="宋体" w:cs="Times New Roman" w:hAnsi="Times New Roman" w:hint="eastAsia"/>
                <w:sz w:val="20"/>
                <w:szCs w:val="20"/>
              </w:rPr>
              <w:t>24</w:t>
            </w: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30110</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职工基本医疗保险缴费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2,633</w:t>
            </w:r>
            <w:r>
              <w:rPr>
                <w:rFonts w:ascii="Times New Roman" w:eastAsia="宋体" w:cs="Times New Roman" w:hAnsi="Times New Roman"/>
                <w:sz w:val="20"/>
                <w:szCs w:val="20"/>
              </w:rPr>
              <w:t>.</w:t>
            </w:r>
            <w:r>
              <w:rPr>
                <w:rFonts w:ascii="Times New Roman" w:eastAsia="宋体" w:cs="Times New Roman" w:hAnsi="Times New Roman" w:hint="eastAsia"/>
                <w:sz w:val="20"/>
                <w:szCs w:val="20"/>
              </w:rPr>
              <w:t>78</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2,633</w:t>
            </w:r>
            <w:r>
              <w:rPr>
                <w:rFonts w:ascii="Times New Roman" w:eastAsia="宋体" w:cs="Times New Roman" w:hAnsi="Times New Roman"/>
                <w:sz w:val="20"/>
                <w:szCs w:val="20"/>
              </w:rPr>
              <w:t>.</w:t>
            </w:r>
            <w:r>
              <w:rPr>
                <w:rFonts w:ascii="Times New Roman" w:eastAsia="宋体" w:cs="Times New Roman" w:hAnsi="Times New Roman" w:hint="eastAsia"/>
                <w:sz w:val="20"/>
                <w:szCs w:val="20"/>
              </w:rPr>
              <w:t>78</w:t>
            </w: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30111</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公务员医疗补助缴费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690.00</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690.00</w:t>
            </w: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30112</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其他社会保障缴费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69.00</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69.00</w:t>
            </w: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30113</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住房公积金</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sz w:val="20"/>
                <w:szCs w:val="20"/>
              </w:rPr>
              <w:t>5</w:t>
            </w:r>
            <w:r>
              <w:rPr>
                <w:rFonts w:ascii="Times New Roman" w:eastAsia="宋体" w:cs="Times New Roman" w:hAnsi="Times New Roman" w:hint="eastAsia"/>
                <w:sz w:val="20"/>
                <w:szCs w:val="20"/>
              </w:rPr>
              <w:t>,95</w:t>
            </w:r>
            <w:r>
              <w:rPr>
                <w:rFonts w:ascii="Times New Roman" w:eastAsia="宋体" w:cs="Times New Roman" w:hAnsi="Times New Roman"/>
                <w:sz w:val="20"/>
                <w:szCs w:val="20"/>
              </w:rPr>
              <w:t>9.</w:t>
            </w:r>
            <w:r>
              <w:rPr>
                <w:rFonts w:ascii="Times New Roman" w:eastAsia="宋体" w:cs="Times New Roman" w:hAnsi="Times New Roman" w:hint="eastAsia"/>
                <w:sz w:val="20"/>
                <w:szCs w:val="20"/>
              </w:rPr>
              <w:t>73</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sz w:val="20"/>
                <w:szCs w:val="20"/>
              </w:rPr>
              <w:t>5</w:t>
            </w:r>
            <w:r>
              <w:rPr>
                <w:rFonts w:ascii="Times New Roman" w:eastAsia="宋体" w:cs="Times New Roman" w:hAnsi="Times New Roman" w:hint="eastAsia"/>
                <w:sz w:val="20"/>
                <w:szCs w:val="20"/>
              </w:rPr>
              <w:t>,95</w:t>
            </w:r>
            <w:r>
              <w:rPr>
                <w:rFonts w:ascii="Times New Roman" w:eastAsia="宋体" w:cs="Times New Roman" w:hAnsi="Times New Roman"/>
                <w:sz w:val="20"/>
                <w:szCs w:val="20"/>
              </w:rPr>
              <w:t>9.</w:t>
            </w:r>
            <w:r>
              <w:rPr>
                <w:rFonts w:ascii="Times New Roman" w:eastAsia="宋体" w:cs="Times New Roman" w:hAnsi="Times New Roman" w:hint="eastAsia"/>
                <w:sz w:val="20"/>
                <w:szCs w:val="20"/>
              </w:rPr>
              <w:t>73</w:t>
            </w: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30199</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其他工资福利支出</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4.00</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4.00</w:t>
            </w: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302</w:t>
            </w:r>
          </w:p>
        </w:tc>
        <w:tc>
          <w:tcPr>
            <w:tcW w:w="4151" w:type="dxa"/>
            <w:tcBorders>
              <w:tl2br w:val="nil"/>
              <w:tr2bl w:val="nil"/>
            </w:tcBorders>
            <w:vAlign w:val="center"/>
          </w:tcPr>
          <w:p>
            <w:pPr>
              <w:pStyle w:val="2325"/>
              <w:ind w:leftChars="100" w:left="210"/>
              <w:rPr>
                <w:rFonts w:ascii="Times New Roman" w:eastAsia="宋体" w:cs="Times New Roman" w:hAnsi="Times New Roman"/>
                <w:b/>
                <w:sz w:val="20"/>
                <w:szCs w:val="20"/>
              </w:rPr>
            </w:pPr>
            <w:r>
              <w:rPr>
                <w:rFonts w:ascii="Times New Roman" w:eastAsia="宋体" w:cs="Times New Roman" w:hAnsi="Times New Roman"/>
                <w:b/>
                <w:sz w:val="20"/>
                <w:szCs w:val="20"/>
              </w:rPr>
              <w:t>商品和服务支出</w:t>
            </w:r>
          </w:p>
        </w:tc>
        <w:tc>
          <w:tcPr>
            <w:tcW w:w="1799" w:type="dxa"/>
            <w:tcBorders>
              <w:tl2br w:val="nil"/>
              <w:tr2bl w:val="nil"/>
            </w:tcBorders>
            <w:vAlign w:val="center"/>
          </w:tcPr>
          <w:p>
            <w:pPr>
              <w:pStyle w:val="2325"/>
              <w:jc w:val="right"/>
              <w:rPr>
                <w:rFonts w:ascii="Times New Roman" w:eastAsia="宋体" w:cs="Times New Roman" w:hAnsi="Times New Roman"/>
                <w:b/>
                <w:sz w:val="20"/>
                <w:szCs w:val="20"/>
              </w:rPr>
            </w:pPr>
            <w:r>
              <w:rPr>
                <w:rFonts w:ascii="Times New Roman" w:eastAsia="宋体" w:cs="Times New Roman" w:hAnsi="Times New Roman"/>
                <w:b/>
                <w:sz w:val="20"/>
                <w:szCs w:val="20"/>
              </w:rPr>
              <w:t>15</w:t>
            </w:r>
            <w:r>
              <w:rPr>
                <w:rFonts w:ascii="Times New Roman" w:eastAsia="宋体" w:cs="Times New Roman" w:hAnsi="Times New Roman" w:hint="eastAsia"/>
                <w:b/>
                <w:sz w:val="20"/>
                <w:szCs w:val="20"/>
              </w:rPr>
              <w:t>,586</w:t>
            </w:r>
            <w:r>
              <w:rPr>
                <w:rFonts w:ascii="Times New Roman" w:eastAsia="宋体" w:cs="Times New Roman" w:hAnsi="Times New Roman"/>
                <w:b/>
                <w:sz w:val="20"/>
                <w:szCs w:val="20"/>
              </w:rPr>
              <w:t>.</w:t>
            </w:r>
            <w:r>
              <w:rPr>
                <w:rFonts w:ascii="Times New Roman" w:eastAsia="宋体" w:cs="Times New Roman" w:hAnsi="Times New Roman" w:hint="eastAsia"/>
                <w:b/>
                <w:sz w:val="20"/>
                <w:szCs w:val="20"/>
              </w:rPr>
              <w:t>76</w:t>
            </w:r>
          </w:p>
        </w:tc>
        <w:tc>
          <w:tcPr>
            <w:tcW w:w="1799" w:type="dxa"/>
            <w:tcBorders>
              <w:tl2br w:val="nil"/>
              <w:tr2bl w:val="nil"/>
            </w:tcBorders>
            <w:vAlign w:val="center"/>
          </w:tcPr>
          <w:p>
            <w:pPr>
              <w:pStyle w:val="2325"/>
              <w:jc w:val="right"/>
              <w:rPr>
                <w:rFonts w:ascii="Times New Roman" w:eastAsia="宋体" w:cs="Times New Roman" w:hAnsi="Times New Roman"/>
                <w:b/>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b/>
                <w:sz w:val="20"/>
                <w:szCs w:val="20"/>
              </w:rPr>
            </w:pPr>
            <w:r>
              <w:rPr>
                <w:rFonts w:ascii="Times New Roman" w:eastAsia="宋体" w:cs="Times New Roman" w:hAnsi="Times New Roman"/>
                <w:b/>
                <w:sz w:val="20"/>
                <w:szCs w:val="20"/>
              </w:rPr>
              <w:t>15</w:t>
            </w:r>
            <w:r>
              <w:rPr>
                <w:rFonts w:ascii="Times New Roman" w:eastAsia="宋体" w:cs="Times New Roman" w:hAnsi="Times New Roman" w:hint="eastAsia"/>
                <w:b/>
                <w:sz w:val="20"/>
                <w:szCs w:val="20"/>
              </w:rPr>
              <w:t>,586</w:t>
            </w:r>
            <w:r>
              <w:rPr>
                <w:rFonts w:ascii="Times New Roman" w:eastAsia="宋体" w:cs="Times New Roman" w:hAnsi="Times New Roman"/>
                <w:b/>
                <w:sz w:val="20"/>
                <w:szCs w:val="20"/>
              </w:rPr>
              <w:t>.</w:t>
            </w:r>
            <w:r>
              <w:rPr>
                <w:rFonts w:ascii="Times New Roman" w:eastAsia="宋体" w:cs="Times New Roman" w:hAnsi="Times New Roman" w:hint="eastAsia"/>
                <w:b/>
                <w:sz w:val="20"/>
                <w:szCs w:val="20"/>
              </w:rPr>
              <w:t>76</w:t>
            </w:r>
          </w:p>
        </w:tc>
      </w:tr>
      <w:tr>
        <w:trPr>
          <w:trHeight w:val="292"/>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30201</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办公费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749</w:t>
            </w:r>
            <w:r>
              <w:rPr>
                <w:rFonts w:ascii="Times New Roman" w:eastAsia="宋体" w:cs="Times New Roman" w:hAnsi="Times New Roman"/>
                <w:sz w:val="20"/>
                <w:szCs w:val="20"/>
              </w:rPr>
              <w:t>.</w:t>
            </w:r>
            <w:r>
              <w:rPr>
                <w:rFonts w:ascii="Times New Roman" w:eastAsia="宋体" w:cs="Times New Roman" w:hAnsi="Times New Roman" w:hint="eastAsia"/>
                <w:sz w:val="20"/>
                <w:szCs w:val="20"/>
              </w:rPr>
              <w:t>97</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749</w:t>
            </w:r>
            <w:r>
              <w:rPr>
                <w:rFonts w:ascii="Times New Roman" w:eastAsia="宋体" w:cs="Times New Roman" w:hAnsi="Times New Roman"/>
                <w:sz w:val="20"/>
                <w:szCs w:val="20"/>
              </w:rPr>
              <w:t>.</w:t>
            </w:r>
            <w:r>
              <w:rPr>
                <w:rFonts w:ascii="Times New Roman" w:eastAsia="宋体" w:cs="Times New Roman" w:hAnsi="Times New Roman" w:hint="eastAsia"/>
                <w:sz w:val="20"/>
                <w:szCs w:val="20"/>
              </w:rPr>
              <w:t>97</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30202</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印刷费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32.15</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32.15</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30203</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咨询费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12.50</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12.50</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30204</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手续费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0.50</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0.50</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30205</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水费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158.71</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158.71</w:t>
            </w: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30206</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电费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993.20</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993.20</w:t>
            </w: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30207</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邮电费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862.71</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862.71</w:t>
            </w:r>
          </w:p>
        </w:tc>
      </w:tr>
      <w:tr>
        <w:trPr>
          <w:trHeight w:val="292"/>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30208</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取暖费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493.50</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493.50</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30209</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物业管理费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753.10</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753.10</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30211</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差旅费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193.50</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193.50</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30213</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维修（护）费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415.40</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415.40</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30214</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租赁费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228.16</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228.16</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30215</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hint="eastAsia"/>
                <w:sz w:val="20"/>
                <w:szCs w:val="20"/>
              </w:rPr>
              <w:t>会议费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10.00</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10.00</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30216</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培训费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30.00</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30.00</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30217</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公务接待费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0.01</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0.01</w:t>
            </w:r>
          </w:p>
        </w:tc>
      </w:tr>
      <w:tr>
        <w:trPr>
          <w:trHeight w:val="292"/>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30218</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专用材料费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48.88</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48.88</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30224</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被装购置费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50.00</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50.00</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30226</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劳务费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2,120</w:t>
            </w:r>
            <w:r>
              <w:rPr>
                <w:rFonts w:ascii="Times New Roman" w:eastAsia="宋体" w:cs="Times New Roman" w:hAnsi="Times New Roman"/>
                <w:sz w:val="20"/>
                <w:szCs w:val="20"/>
              </w:rPr>
              <w:t>.</w:t>
            </w:r>
            <w:r>
              <w:rPr>
                <w:rFonts w:ascii="Times New Roman" w:eastAsia="宋体" w:cs="Times New Roman" w:hAnsi="Times New Roman" w:hint="eastAsia"/>
                <w:sz w:val="20"/>
                <w:szCs w:val="20"/>
              </w:rPr>
              <w:t>81</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2,120</w:t>
            </w:r>
            <w:r>
              <w:rPr>
                <w:rFonts w:ascii="Times New Roman" w:eastAsia="宋体" w:cs="Times New Roman" w:hAnsi="Times New Roman"/>
                <w:sz w:val="20"/>
                <w:szCs w:val="20"/>
              </w:rPr>
              <w:t>.</w:t>
            </w:r>
            <w:r>
              <w:rPr>
                <w:rFonts w:ascii="Times New Roman" w:eastAsia="宋体" w:cs="Times New Roman" w:hAnsi="Times New Roman" w:hint="eastAsia"/>
                <w:sz w:val="20"/>
                <w:szCs w:val="20"/>
              </w:rPr>
              <w:t>81</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30227</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委托业务费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sz w:val="20"/>
                <w:szCs w:val="20"/>
              </w:rPr>
              <w:t>1</w:t>
            </w:r>
            <w:r>
              <w:rPr>
                <w:rFonts w:ascii="Times New Roman" w:eastAsia="宋体" w:cs="Times New Roman" w:hAnsi="Times New Roman" w:hint="eastAsia"/>
                <w:sz w:val="20"/>
                <w:szCs w:val="20"/>
              </w:rPr>
              <w:t>,192</w:t>
            </w:r>
            <w:r>
              <w:rPr>
                <w:rFonts w:ascii="Times New Roman" w:eastAsia="宋体" w:cs="Times New Roman" w:hAnsi="Times New Roman"/>
                <w:sz w:val="20"/>
                <w:szCs w:val="20"/>
              </w:rPr>
              <w:t>.</w:t>
            </w:r>
            <w:r>
              <w:rPr>
                <w:rFonts w:ascii="Times New Roman" w:eastAsia="宋体" w:cs="Times New Roman" w:hAnsi="Times New Roman" w:hint="eastAsia"/>
                <w:sz w:val="20"/>
                <w:szCs w:val="20"/>
              </w:rPr>
              <w:t>90</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sz w:val="20"/>
                <w:szCs w:val="20"/>
              </w:rPr>
              <w:t>1</w:t>
            </w:r>
            <w:r>
              <w:rPr>
                <w:rFonts w:ascii="Times New Roman" w:eastAsia="宋体" w:cs="Times New Roman" w:hAnsi="Times New Roman" w:hint="eastAsia"/>
                <w:sz w:val="20"/>
                <w:szCs w:val="20"/>
              </w:rPr>
              <w:t>,192</w:t>
            </w:r>
            <w:r>
              <w:rPr>
                <w:rFonts w:ascii="Times New Roman" w:eastAsia="宋体" w:cs="Times New Roman" w:hAnsi="Times New Roman"/>
                <w:sz w:val="20"/>
                <w:szCs w:val="20"/>
              </w:rPr>
              <w:t>.</w:t>
            </w:r>
            <w:r>
              <w:rPr>
                <w:rFonts w:ascii="Times New Roman" w:eastAsia="宋体" w:cs="Times New Roman" w:hAnsi="Times New Roman" w:hint="eastAsia"/>
                <w:sz w:val="20"/>
                <w:szCs w:val="20"/>
              </w:rPr>
              <w:t>90</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30228</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工会经费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sz w:val="20"/>
                <w:szCs w:val="20"/>
              </w:rPr>
              <w:t>1</w:t>
            </w:r>
            <w:r>
              <w:rPr>
                <w:rFonts w:ascii="Times New Roman" w:eastAsia="宋体" w:cs="Times New Roman" w:hAnsi="Times New Roman" w:hint="eastAsia"/>
                <w:sz w:val="20"/>
                <w:szCs w:val="20"/>
              </w:rPr>
              <w:t>,016</w:t>
            </w:r>
            <w:r>
              <w:rPr>
                <w:rFonts w:ascii="Times New Roman" w:eastAsia="宋体" w:cs="Times New Roman" w:hAnsi="Times New Roman"/>
                <w:sz w:val="20"/>
                <w:szCs w:val="20"/>
              </w:rPr>
              <w:t>.</w:t>
            </w:r>
            <w:r>
              <w:rPr>
                <w:rFonts w:ascii="Times New Roman" w:eastAsia="宋体" w:cs="Times New Roman" w:hAnsi="Times New Roman" w:hint="eastAsia"/>
                <w:sz w:val="20"/>
                <w:szCs w:val="20"/>
              </w:rPr>
              <w:t>88</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sz w:val="20"/>
                <w:szCs w:val="20"/>
              </w:rPr>
              <w:t>1</w:t>
            </w:r>
            <w:r>
              <w:rPr>
                <w:rFonts w:ascii="Times New Roman" w:eastAsia="宋体" w:cs="Times New Roman" w:hAnsi="Times New Roman" w:hint="eastAsia"/>
                <w:sz w:val="20"/>
                <w:szCs w:val="20"/>
              </w:rPr>
              <w:t>,016</w:t>
            </w:r>
            <w:r>
              <w:rPr>
                <w:rFonts w:ascii="Times New Roman" w:eastAsia="宋体" w:cs="Times New Roman" w:hAnsi="Times New Roman"/>
                <w:sz w:val="20"/>
                <w:szCs w:val="20"/>
              </w:rPr>
              <w:t>.</w:t>
            </w:r>
            <w:r>
              <w:rPr>
                <w:rFonts w:ascii="Times New Roman" w:eastAsia="宋体" w:cs="Times New Roman" w:hAnsi="Times New Roman" w:hint="eastAsia"/>
                <w:sz w:val="20"/>
                <w:szCs w:val="20"/>
              </w:rPr>
              <w:t>88</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30229</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福利费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2,350</w:t>
            </w:r>
            <w:r>
              <w:rPr>
                <w:rFonts w:ascii="Times New Roman" w:eastAsia="宋体" w:cs="Times New Roman" w:hAnsi="Times New Roman"/>
                <w:sz w:val="20"/>
                <w:szCs w:val="20"/>
              </w:rPr>
              <w:t>.</w:t>
            </w:r>
            <w:r>
              <w:rPr>
                <w:rFonts w:ascii="Times New Roman" w:eastAsia="宋体" w:cs="Times New Roman" w:hAnsi="Times New Roman" w:hint="eastAsia"/>
                <w:sz w:val="20"/>
                <w:szCs w:val="20"/>
              </w:rPr>
              <w:t>55</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hint="eastAsia"/>
                <w:sz w:val="20"/>
                <w:szCs w:val="20"/>
              </w:rPr>
              <w:t>2,350</w:t>
            </w:r>
            <w:r>
              <w:rPr>
                <w:rFonts w:ascii="Times New Roman" w:eastAsia="宋体" w:cs="Times New Roman" w:hAnsi="Times New Roman"/>
                <w:sz w:val="20"/>
                <w:szCs w:val="20"/>
              </w:rPr>
              <w:t>.</w:t>
            </w:r>
            <w:r>
              <w:rPr>
                <w:rFonts w:ascii="Times New Roman" w:eastAsia="宋体" w:cs="Times New Roman" w:hAnsi="Times New Roman" w:hint="eastAsia"/>
                <w:sz w:val="20"/>
                <w:szCs w:val="20"/>
              </w:rPr>
              <w:t>55</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30231</w:t>
            </w:r>
          </w:p>
        </w:tc>
        <w:tc>
          <w:tcPr>
            <w:tcW w:w="4151" w:type="dxa"/>
            <w:tcBorders>
              <w:tl2br w:val="nil"/>
              <w:tr2bl w:val="nil"/>
            </w:tcBorders>
            <w:vAlign w:val="center"/>
          </w:tcPr>
          <w:p>
            <w:pPr>
              <w:pStyle w:val="2325"/>
              <w:ind w:leftChars="100" w:left="210"/>
              <w:rPr>
                <w:rFonts w:ascii="Times New Roman" w:eastAsia="宋体" w:cs="Times New Roman" w:hAnsi="Times New Roman"/>
                <w:sz w:val="20"/>
                <w:szCs w:val="20"/>
              </w:rPr>
            </w:pPr>
            <w:r>
              <w:rPr>
                <w:rFonts w:ascii="Times New Roman" w:eastAsia="宋体" w:cs="Times New Roman" w:hAnsi="Times New Roman"/>
                <w:sz w:val="20"/>
                <w:szCs w:val="20"/>
              </w:rPr>
              <w:t>公务用车运行维护费</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sz w:val="20"/>
                <w:szCs w:val="20"/>
              </w:rPr>
              <w:t>6</w:t>
            </w:r>
            <w:r>
              <w:rPr>
                <w:rFonts w:ascii="Times New Roman" w:eastAsia="宋体" w:cs="Times New Roman" w:hAnsi="Times New Roman" w:hint="eastAsia"/>
                <w:sz w:val="20"/>
                <w:szCs w:val="20"/>
              </w:rPr>
              <w:t>31.00</w:t>
            </w:r>
          </w:p>
        </w:tc>
        <w:tc>
          <w:tcPr>
            <w:tcW w:w="1799" w:type="dxa"/>
            <w:tcBorders>
              <w:tl2br w:val="nil"/>
              <w:tr2bl w:val="nil"/>
            </w:tcBorders>
            <w:vAlign w:val="center"/>
          </w:tcPr>
          <w:p>
            <w:pPr>
              <w:pStyle w:val="2325"/>
              <w:jc w:val="right"/>
              <w:rPr>
                <w:rFonts w:ascii="Times New Roman" w:eastAsia="宋体" w:cs="Times New Roman" w:hAnsi="Times New Roman"/>
                <w:sz w:val="20"/>
                <w:szCs w:val="20"/>
              </w:rPr>
            </w:pPr>
          </w:p>
        </w:tc>
        <w:tc>
          <w:tcPr>
            <w:tcW w:w="1805" w:type="dxa"/>
            <w:tcBorders>
              <w:tl2br w:val="nil"/>
              <w:tr2bl w:val="nil"/>
            </w:tcBorders>
            <w:vAlign w:val="center"/>
          </w:tcPr>
          <w:p>
            <w:pPr>
              <w:pStyle w:val="2325"/>
              <w:jc w:val="right"/>
              <w:rPr>
                <w:rFonts w:ascii="Times New Roman" w:eastAsia="宋体" w:cs="Times New Roman" w:hAnsi="Times New Roman"/>
                <w:sz w:val="20"/>
                <w:szCs w:val="20"/>
              </w:rPr>
            </w:pPr>
            <w:r>
              <w:rPr>
                <w:rFonts w:ascii="Times New Roman" w:eastAsia="宋体" w:cs="Times New Roman" w:hAnsi="Times New Roman"/>
                <w:sz w:val="20"/>
                <w:szCs w:val="20"/>
              </w:rPr>
              <w:t>6</w:t>
            </w:r>
            <w:r>
              <w:rPr>
                <w:rFonts w:ascii="Times New Roman" w:eastAsia="宋体" w:cs="Times New Roman" w:hAnsi="Times New Roman" w:hint="eastAsia"/>
                <w:sz w:val="20"/>
                <w:szCs w:val="20"/>
              </w:rPr>
              <w:t>31.00</w:t>
            </w: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rPr>
              <w:t>30239</w:t>
            </w:r>
          </w:p>
        </w:tc>
        <w:tc>
          <w:tcPr>
            <w:tcW w:w="4151"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rPr>
              <w:t>其他交通费用</w:t>
            </w:r>
          </w:p>
        </w:tc>
        <w:tc>
          <w:tcPr>
            <w:tcW w:w="1799"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2,851</w:t>
            </w:r>
            <w:r>
              <w:rPr>
                <w:rFonts w:ascii="Times New Roman" w:eastAsia="宋体" w:cs="Times New Roman" w:hAnsi="Times New Roman"/>
              </w:rPr>
              <w:t>.</w:t>
            </w:r>
            <w:r>
              <w:rPr>
                <w:rFonts w:ascii="Times New Roman" w:eastAsia="宋体" w:cs="Times New Roman" w:hAnsi="Times New Roman" w:hint="eastAsia"/>
              </w:rPr>
              <w:t>10</w:t>
            </w:r>
          </w:p>
        </w:tc>
        <w:tc>
          <w:tcPr>
            <w:tcW w:w="1799" w:type="dxa"/>
            <w:tcBorders>
              <w:tl2br w:val="nil"/>
              <w:tr2bl w:val="nil"/>
            </w:tcBorders>
            <w:vAlign w:val="center"/>
          </w:tcPr>
          <w:p>
            <w:pPr>
              <w:pStyle w:val="2325"/>
              <w:jc w:val="right"/>
              <w:rPr>
                <w:rFonts w:ascii="Times New Roman" w:eastAsia="宋体" w:cs="Times New Roman" w:hAnsi="Times New Roman"/>
              </w:rPr>
            </w:pPr>
          </w:p>
        </w:tc>
        <w:tc>
          <w:tcPr>
            <w:tcW w:w="1805"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2,851</w:t>
            </w:r>
            <w:r>
              <w:rPr>
                <w:rFonts w:ascii="Times New Roman" w:eastAsia="宋体" w:cs="Times New Roman" w:hAnsi="Times New Roman"/>
              </w:rPr>
              <w:t>.</w:t>
            </w:r>
            <w:r>
              <w:rPr>
                <w:rFonts w:ascii="Times New Roman" w:eastAsia="宋体" w:cs="Times New Roman" w:hAnsi="Times New Roman" w:hint="eastAsia"/>
              </w:rPr>
              <w:t>10</w:t>
            </w:r>
          </w:p>
        </w:tc>
      </w:tr>
      <w:tr>
        <w:trPr>
          <w:trHeight w:val="292"/>
        </w:trPr>
        <w:tc>
          <w:tcPr>
            <w:tcW w:w="1252"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rPr>
              <w:t>30299</w:t>
            </w:r>
          </w:p>
        </w:tc>
        <w:tc>
          <w:tcPr>
            <w:tcW w:w="4151"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rPr>
              <w:t>其他商品和服务支出</w:t>
            </w:r>
          </w:p>
        </w:tc>
        <w:tc>
          <w:tcPr>
            <w:tcW w:w="1799"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391.23</w:t>
            </w:r>
          </w:p>
        </w:tc>
        <w:tc>
          <w:tcPr>
            <w:tcW w:w="1799" w:type="dxa"/>
            <w:tcBorders>
              <w:tl2br w:val="nil"/>
              <w:tr2bl w:val="nil"/>
            </w:tcBorders>
            <w:vAlign w:val="center"/>
          </w:tcPr>
          <w:p>
            <w:pPr>
              <w:pStyle w:val="2325"/>
              <w:jc w:val="right"/>
              <w:rPr>
                <w:rFonts w:ascii="Times New Roman" w:eastAsia="宋体" w:cs="Times New Roman" w:hAnsi="Times New Roman"/>
              </w:rPr>
            </w:pPr>
          </w:p>
        </w:tc>
        <w:tc>
          <w:tcPr>
            <w:tcW w:w="1805"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391.23</w:t>
            </w:r>
          </w:p>
        </w:tc>
      </w:tr>
    </w:tbl>
    <w:p>
      <w:pPr>
        <w:pStyle w:val="2325"/>
        <w:rPr>
          <w:rFonts w:ascii="Times New Roman" w:eastAsia="宋体" w:hAnsi="Times New Roman"/>
        </w:rPr>
      </w:pPr>
    </w:p>
    <w:p>
      <w:pPr>
        <w:pStyle w:val="2325"/>
        <w:rPr>
          <w:rFonts w:ascii="Times New Roman" w:eastAsia="宋体" w:hAnsi="Times New Roman"/>
        </w:rPr>
        <w:sectPr>
          <w:pgSz w:w="11907" w:h="16841"/>
          <w:pgMar w:top="1427" w:right="638" w:bottom="0" w:left="451" w:header="0" w:footer="0" w:gutter="0"/>
          <w:docGrid w:linePitch="285" w:charSpace="0"/>
        </w:sectPr>
      </w:pPr>
    </w:p>
    <w:p>
      <w:pPr>
        <w:pStyle w:val="2325"/>
        <w:spacing w:line="89" w:lineRule="auto"/>
        <w:rPr>
          <w:rFonts w:ascii="Times New Roman" w:eastAsia="宋体" w:hAnsi="Times New Roman"/>
          <w:sz w:val="2"/>
        </w:rPr>
      </w:pPr>
    </w:p>
    <w:tbl>
      <w:tblPr>
        <w:jc w:val="center"/>
        <w:tblW w:w="10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1252"/>
        <w:gridCol w:w="4151"/>
        <w:gridCol w:w="1799"/>
        <w:gridCol w:w="1799"/>
        <w:gridCol w:w="1805"/>
      </w:tblGrid>
      <w:tr>
        <w:trPr>
          <w:trHeight w:val="364"/>
        </w:trPr>
        <w:tc>
          <w:tcPr>
            <w:tcW w:w="5403" w:type="dxa"/>
            <w:gridSpan w:val="2"/>
            <w:tcBorders>
              <w:tl2br w:val="nil"/>
              <w:tr2bl w:val="nil"/>
            </w:tcBorders>
            <w:vAlign w:val="center"/>
          </w:tcPr>
          <w:p>
            <w:pPr>
              <w:pStyle w:val="2325"/>
              <w:spacing w:before="43" w:line="180" w:lineRule="auto"/>
              <w:jc w:val="center"/>
              <w:rPr>
                <w:rFonts w:ascii="Times New Roman" w:eastAsia="宋体" w:cs="Microsoft JhengHei" w:hAnsi="Times New Roman"/>
              </w:rPr>
            </w:pPr>
            <w:r>
              <w:rPr>
                <w:rFonts w:ascii="Times New Roman" w:eastAsia="宋体" w:cs="Microsoft JhengHei" w:hAnsi="Times New Roman" w:hint="eastAsia"/>
                <w:spacing w:val="-1"/>
                <w:sz w:val="20"/>
                <w:szCs w:val="20"/>
              </w:rPr>
              <w:t>部门预算支出经济分类科目</w:t>
            </w:r>
          </w:p>
        </w:tc>
        <w:tc>
          <w:tcPr>
            <w:tcW w:w="5403" w:type="dxa"/>
            <w:gridSpan w:val="3"/>
            <w:tcBorders>
              <w:tl2br w:val="nil"/>
              <w:tr2bl w:val="nil"/>
            </w:tcBorders>
            <w:vAlign w:val="center"/>
          </w:tcPr>
          <w:p>
            <w:pPr>
              <w:pStyle w:val="2325"/>
              <w:spacing w:before="43" w:line="180" w:lineRule="auto"/>
              <w:jc w:val="center"/>
              <w:rPr>
                <w:rFonts w:ascii="Times New Roman" w:eastAsia="宋体" w:cs="Microsoft JhengHei" w:hAnsi="Times New Roman"/>
              </w:rPr>
            </w:pPr>
            <w:r>
              <w:rPr>
                <w:rFonts w:ascii="Times New Roman" w:eastAsia="宋体" w:cs="Microsoft JhengHei" w:hAnsi="Times New Roman" w:hint="eastAsia"/>
                <w:spacing w:val="-5"/>
                <w:sz w:val="20"/>
                <w:szCs w:val="20"/>
              </w:rPr>
              <w:t>本年一般公共预算基本支出</w:t>
            </w:r>
          </w:p>
        </w:tc>
      </w:tr>
      <w:tr>
        <w:trPr>
          <w:trHeight w:val="357"/>
        </w:trPr>
        <w:tc>
          <w:tcPr>
            <w:tcW w:w="1252" w:type="dxa"/>
            <w:tcBorders>
              <w:tl2br w:val="nil"/>
              <w:tr2bl w:val="nil"/>
            </w:tcBorders>
            <w:vAlign w:val="center"/>
          </w:tcPr>
          <w:p>
            <w:pPr>
              <w:pStyle w:val="2325"/>
              <w:spacing w:before="35" w:line="182" w:lineRule="auto"/>
              <w:jc w:val="center"/>
              <w:rPr>
                <w:rFonts w:ascii="Times New Roman" w:eastAsia="宋体" w:cs="Microsoft JhengHei" w:hAnsi="Times New Roman"/>
              </w:rPr>
            </w:pPr>
            <w:r>
              <w:rPr>
                <w:rFonts w:ascii="Times New Roman" w:eastAsia="宋体" w:cs="Microsoft JhengHei" w:hAnsi="Times New Roman" w:hint="eastAsia"/>
                <w:spacing w:val="-2"/>
                <w:sz w:val="20"/>
                <w:szCs w:val="20"/>
              </w:rPr>
              <w:t>科目编码</w:t>
            </w:r>
          </w:p>
        </w:tc>
        <w:tc>
          <w:tcPr>
            <w:tcW w:w="4151" w:type="dxa"/>
            <w:tcBorders>
              <w:tl2br w:val="nil"/>
              <w:tr2bl w:val="nil"/>
            </w:tcBorders>
            <w:vAlign w:val="center"/>
          </w:tcPr>
          <w:p>
            <w:pPr>
              <w:pStyle w:val="2325"/>
              <w:spacing w:before="35" w:line="180" w:lineRule="auto"/>
              <w:jc w:val="center"/>
              <w:rPr>
                <w:rFonts w:ascii="Times New Roman" w:eastAsia="宋体" w:cs="Microsoft JhengHei" w:hAnsi="Times New Roman"/>
              </w:rPr>
            </w:pPr>
            <w:r>
              <w:rPr>
                <w:rFonts w:ascii="Times New Roman" w:eastAsia="宋体" w:cs="Microsoft JhengHei" w:hAnsi="Times New Roman" w:hint="eastAsia"/>
                <w:spacing w:val="-2"/>
                <w:sz w:val="20"/>
                <w:szCs w:val="20"/>
              </w:rPr>
              <w:t>科目名称</w:t>
            </w:r>
          </w:p>
        </w:tc>
        <w:tc>
          <w:tcPr>
            <w:tcW w:w="1799" w:type="dxa"/>
            <w:tcBorders>
              <w:tl2br w:val="nil"/>
              <w:tr2bl w:val="nil"/>
            </w:tcBorders>
            <w:vAlign w:val="center"/>
          </w:tcPr>
          <w:p>
            <w:pPr>
              <w:pStyle w:val="2325"/>
              <w:spacing w:before="35" w:line="182" w:lineRule="auto"/>
              <w:jc w:val="center"/>
              <w:rPr>
                <w:rFonts w:ascii="Times New Roman" w:eastAsia="宋体" w:cs="Microsoft JhengHei" w:hAnsi="Times New Roman"/>
              </w:rPr>
            </w:pPr>
            <w:r>
              <w:rPr>
                <w:rFonts w:ascii="Times New Roman" w:eastAsia="宋体" w:cs="Microsoft JhengHei" w:hAnsi="Times New Roman" w:hint="eastAsia"/>
                <w:spacing w:val="-3"/>
                <w:sz w:val="20"/>
                <w:szCs w:val="20"/>
              </w:rPr>
              <w:t>合计</w:t>
            </w:r>
          </w:p>
        </w:tc>
        <w:tc>
          <w:tcPr>
            <w:tcW w:w="1799" w:type="dxa"/>
            <w:tcBorders>
              <w:tl2br w:val="nil"/>
              <w:tr2bl w:val="nil"/>
            </w:tcBorders>
            <w:vAlign w:val="center"/>
          </w:tcPr>
          <w:p>
            <w:pPr>
              <w:pStyle w:val="2325"/>
              <w:spacing w:before="35" w:line="182" w:lineRule="auto"/>
              <w:jc w:val="center"/>
              <w:rPr>
                <w:rFonts w:ascii="Times New Roman" w:eastAsia="宋体" w:cs="Microsoft JhengHei" w:hAnsi="Times New Roman"/>
              </w:rPr>
            </w:pPr>
            <w:r>
              <w:rPr>
                <w:rFonts w:ascii="Times New Roman" w:eastAsia="宋体" w:cs="Microsoft JhengHei" w:hAnsi="Times New Roman" w:hint="eastAsia"/>
                <w:spacing w:val="-3"/>
                <w:sz w:val="20"/>
                <w:szCs w:val="20"/>
              </w:rPr>
              <w:t>人员经费</w:t>
            </w:r>
          </w:p>
        </w:tc>
        <w:tc>
          <w:tcPr>
            <w:tcW w:w="1805" w:type="dxa"/>
            <w:tcBorders>
              <w:tl2br w:val="nil"/>
              <w:tr2bl w:val="nil"/>
            </w:tcBorders>
            <w:vAlign w:val="center"/>
          </w:tcPr>
          <w:p>
            <w:pPr>
              <w:pStyle w:val="2325"/>
              <w:spacing w:before="35" w:line="182" w:lineRule="auto"/>
              <w:jc w:val="center"/>
              <w:rPr>
                <w:rFonts w:ascii="Times New Roman" w:eastAsia="宋体" w:cs="Microsoft JhengHei" w:hAnsi="Times New Roman"/>
              </w:rPr>
            </w:pPr>
            <w:r>
              <w:rPr>
                <w:rFonts w:ascii="Times New Roman" w:eastAsia="宋体" w:cs="Microsoft JhengHei" w:hAnsi="Times New Roman" w:hint="eastAsia"/>
                <w:spacing w:val="-1"/>
                <w:sz w:val="20"/>
                <w:szCs w:val="20"/>
              </w:rPr>
              <w:t>公用经费</w:t>
            </w: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b/>
              </w:rPr>
            </w:pPr>
            <w:r>
              <w:rPr>
                <w:rFonts w:ascii="Times New Roman" w:eastAsia="宋体" w:cs="Times New Roman" w:hAnsi="Times New Roman"/>
                <w:b/>
              </w:rPr>
              <w:t>303</w:t>
            </w:r>
          </w:p>
        </w:tc>
        <w:tc>
          <w:tcPr>
            <w:tcW w:w="4151" w:type="dxa"/>
            <w:tcBorders>
              <w:tl2br w:val="nil"/>
              <w:tr2bl w:val="nil"/>
            </w:tcBorders>
            <w:vAlign w:val="center"/>
          </w:tcPr>
          <w:p>
            <w:pPr>
              <w:pStyle w:val="2325"/>
              <w:ind w:leftChars="100" w:left="210"/>
              <w:rPr>
                <w:rFonts w:ascii="Times New Roman" w:eastAsia="宋体" w:cs="Times New Roman" w:hAnsi="Times New Roman"/>
                <w:b/>
              </w:rPr>
            </w:pPr>
            <w:r>
              <w:rPr>
                <w:rFonts w:ascii="Times New Roman" w:eastAsia="宋体" w:cs="Times New Roman" w:hAnsi="Times New Roman"/>
                <w:b/>
              </w:rPr>
              <w:t>对个人和家庭的补助</w:t>
            </w:r>
          </w:p>
        </w:tc>
        <w:tc>
          <w:tcPr>
            <w:tcW w:w="1799" w:type="dxa"/>
            <w:tcBorders>
              <w:tl2br w:val="nil"/>
              <w:tr2bl w:val="nil"/>
            </w:tcBorders>
            <w:vAlign w:val="center"/>
          </w:tcPr>
          <w:p>
            <w:pPr>
              <w:pStyle w:val="2325"/>
              <w:jc w:val="right"/>
              <w:rPr>
                <w:rFonts w:ascii="Times New Roman" w:eastAsia="宋体" w:cs="Times New Roman" w:hAnsi="Times New Roman"/>
                <w:b/>
              </w:rPr>
            </w:pPr>
            <w:r>
              <w:rPr>
                <w:rFonts w:ascii="Times New Roman" w:eastAsia="宋体" w:cs="Times New Roman" w:hAnsi="Times New Roman"/>
                <w:b/>
                <w:sz w:val="20"/>
                <w:szCs w:val="20"/>
              </w:rPr>
              <w:t>1</w:t>
            </w:r>
            <w:r>
              <w:rPr>
                <w:rFonts w:ascii="Times New Roman" w:eastAsia="宋体" w:cs="Times New Roman" w:hAnsi="Times New Roman" w:hint="eastAsia"/>
                <w:b/>
                <w:sz w:val="20"/>
                <w:szCs w:val="20"/>
              </w:rPr>
              <w:t>,425</w:t>
            </w:r>
            <w:r>
              <w:rPr>
                <w:rFonts w:ascii="Times New Roman" w:eastAsia="宋体" w:cs="Times New Roman" w:hAnsi="Times New Roman"/>
                <w:b/>
                <w:sz w:val="20"/>
                <w:szCs w:val="20"/>
              </w:rPr>
              <w:t>.</w:t>
            </w:r>
            <w:r>
              <w:rPr>
                <w:rFonts w:ascii="Times New Roman" w:eastAsia="宋体" w:cs="Times New Roman" w:hAnsi="Times New Roman" w:hint="eastAsia"/>
                <w:b/>
                <w:sz w:val="20"/>
                <w:szCs w:val="20"/>
              </w:rPr>
              <w:t>00</w:t>
            </w:r>
          </w:p>
        </w:tc>
        <w:tc>
          <w:tcPr>
            <w:tcW w:w="1799" w:type="dxa"/>
            <w:tcBorders>
              <w:tl2br w:val="nil"/>
              <w:tr2bl w:val="nil"/>
            </w:tcBorders>
            <w:vAlign w:val="center"/>
          </w:tcPr>
          <w:p>
            <w:pPr>
              <w:pStyle w:val="2325"/>
              <w:jc w:val="right"/>
              <w:rPr>
                <w:rFonts w:ascii="Times New Roman" w:eastAsia="宋体" w:cs="Times New Roman" w:hAnsi="Times New Roman"/>
                <w:b/>
              </w:rPr>
            </w:pPr>
            <w:r>
              <w:rPr>
                <w:rFonts w:ascii="Times New Roman" w:eastAsia="宋体" w:cs="Times New Roman" w:hAnsi="Times New Roman"/>
                <w:b/>
                <w:sz w:val="20"/>
                <w:szCs w:val="20"/>
              </w:rPr>
              <w:t>1</w:t>
            </w:r>
            <w:r>
              <w:rPr>
                <w:rFonts w:ascii="Times New Roman" w:eastAsia="宋体" w:cs="Times New Roman" w:hAnsi="Times New Roman" w:hint="eastAsia"/>
                <w:b/>
                <w:sz w:val="20"/>
                <w:szCs w:val="20"/>
              </w:rPr>
              <w:t>,425</w:t>
            </w:r>
            <w:r>
              <w:rPr>
                <w:rFonts w:ascii="Times New Roman" w:eastAsia="宋体" w:cs="Times New Roman" w:hAnsi="Times New Roman"/>
                <w:b/>
                <w:sz w:val="20"/>
                <w:szCs w:val="20"/>
              </w:rPr>
              <w:t>.</w:t>
            </w:r>
            <w:r>
              <w:rPr>
                <w:rFonts w:ascii="Times New Roman" w:eastAsia="宋体" w:cs="Times New Roman" w:hAnsi="Times New Roman" w:hint="eastAsia"/>
                <w:b/>
                <w:sz w:val="20"/>
                <w:szCs w:val="20"/>
              </w:rPr>
              <w:t>00</w:t>
            </w:r>
          </w:p>
        </w:tc>
        <w:tc>
          <w:tcPr>
            <w:tcW w:w="1805" w:type="dxa"/>
            <w:tcBorders>
              <w:tl2br w:val="nil"/>
              <w:tr2bl w:val="nil"/>
            </w:tcBorders>
            <w:vAlign w:val="center"/>
          </w:tcPr>
          <w:p>
            <w:pPr>
              <w:pStyle w:val="2325"/>
              <w:jc w:val="right"/>
              <w:rPr>
                <w:rFonts w:ascii="Times New Roman" w:eastAsia="宋体" w:cs="Times New Roman" w:hAnsi="Times New Roman"/>
                <w:b/>
              </w:rPr>
            </w:pPr>
          </w:p>
        </w:tc>
      </w:tr>
      <w:tr>
        <w:trPr>
          <w:trHeight w:val="289"/>
        </w:trPr>
        <w:tc>
          <w:tcPr>
            <w:tcW w:w="1252"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rPr>
              <w:t>30301</w:t>
            </w:r>
          </w:p>
        </w:tc>
        <w:tc>
          <w:tcPr>
            <w:tcW w:w="4151"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rPr>
              <w:t>离休费</w:t>
            </w:r>
          </w:p>
        </w:tc>
        <w:tc>
          <w:tcPr>
            <w:tcW w:w="1799"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700.00</w:t>
            </w:r>
          </w:p>
        </w:tc>
        <w:tc>
          <w:tcPr>
            <w:tcW w:w="1799"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700.00</w:t>
            </w:r>
          </w:p>
        </w:tc>
        <w:tc>
          <w:tcPr>
            <w:tcW w:w="1805" w:type="dxa"/>
            <w:tcBorders>
              <w:tl2br w:val="nil"/>
              <w:tr2bl w:val="nil"/>
            </w:tcBorders>
            <w:vAlign w:val="center"/>
          </w:tcPr>
          <w:p>
            <w:pPr>
              <w:pStyle w:val="2325"/>
              <w:jc w:val="right"/>
              <w:rPr>
                <w:rFonts w:ascii="Times New Roman" w:eastAsia="宋体" w:cs="Times New Roman" w:hAnsi="Times New Roman"/>
              </w:rPr>
            </w:pPr>
          </w:p>
        </w:tc>
      </w:tr>
      <w:tr>
        <w:trPr>
          <w:trHeight w:val="292"/>
        </w:trPr>
        <w:tc>
          <w:tcPr>
            <w:tcW w:w="1252"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rPr>
              <w:t>30304</w:t>
            </w:r>
          </w:p>
        </w:tc>
        <w:tc>
          <w:tcPr>
            <w:tcW w:w="4151"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rPr>
              <w:t>抚恤金</w:t>
            </w:r>
          </w:p>
        </w:tc>
        <w:tc>
          <w:tcPr>
            <w:tcW w:w="1799"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650.00</w:t>
            </w:r>
          </w:p>
        </w:tc>
        <w:tc>
          <w:tcPr>
            <w:tcW w:w="1799"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650.00</w:t>
            </w:r>
          </w:p>
        </w:tc>
        <w:tc>
          <w:tcPr>
            <w:tcW w:w="1805" w:type="dxa"/>
            <w:tcBorders>
              <w:tl2br w:val="nil"/>
              <w:tr2bl w:val="nil"/>
            </w:tcBorders>
            <w:vAlign w:val="center"/>
          </w:tcPr>
          <w:p>
            <w:pPr>
              <w:pStyle w:val="2325"/>
              <w:jc w:val="right"/>
              <w:rPr>
                <w:rFonts w:ascii="Times New Roman" w:eastAsia="宋体" w:cs="Times New Roman" w:hAnsi="Times New Roman"/>
              </w:rPr>
            </w:pPr>
          </w:p>
        </w:tc>
      </w:tr>
      <w:tr>
        <w:trPr>
          <w:trHeight w:val="292"/>
        </w:trPr>
        <w:tc>
          <w:tcPr>
            <w:tcW w:w="1252"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hint="eastAsia"/>
              </w:rPr>
              <w:t>30307</w:t>
            </w:r>
          </w:p>
        </w:tc>
        <w:tc>
          <w:tcPr>
            <w:tcW w:w="4151"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hint="eastAsia"/>
              </w:rPr>
              <w:t>医疗费补助</w:t>
            </w:r>
          </w:p>
        </w:tc>
        <w:tc>
          <w:tcPr>
            <w:tcW w:w="1799"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75.00</w:t>
            </w:r>
          </w:p>
        </w:tc>
        <w:tc>
          <w:tcPr>
            <w:tcW w:w="1799"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75.00</w:t>
            </w:r>
          </w:p>
        </w:tc>
        <w:tc>
          <w:tcPr>
            <w:tcW w:w="1805" w:type="dxa"/>
            <w:tcBorders>
              <w:tl2br w:val="nil"/>
              <w:tr2bl w:val="nil"/>
            </w:tcBorders>
            <w:vAlign w:val="center"/>
          </w:tcPr>
          <w:p>
            <w:pPr>
              <w:pStyle w:val="2325"/>
              <w:jc w:val="right"/>
              <w:rPr>
                <w:rFonts w:ascii="Times New Roman" w:eastAsia="宋体" w:cs="Times New Roman" w:hAnsi="Times New Roman"/>
              </w:rPr>
            </w:pP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b/>
              </w:rPr>
            </w:pPr>
            <w:r>
              <w:rPr>
                <w:rFonts w:ascii="Times New Roman" w:eastAsia="宋体" w:cs="Times New Roman" w:hAnsi="Times New Roman"/>
                <w:b/>
              </w:rPr>
              <w:t>310</w:t>
            </w:r>
          </w:p>
        </w:tc>
        <w:tc>
          <w:tcPr>
            <w:tcW w:w="4151" w:type="dxa"/>
            <w:tcBorders>
              <w:tl2br w:val="nil"/>
              <w:tr2bl w:val="nil"/>
            </w:tcBorders>
            <w:vAlign w:val="center"/>
          </w:tcPr>
          <w:p>
            <w:pPr>
              <w:pStyle w:val="2325"/>
              <w:ind w:leftChars="100" w:left="210"/>
              <w:rPr>
                <w:rFonts w:ascii="Times New Roman" w:eastAsia="宋体" w:cs="Times New Roman" w:hAnsi="Times New Roman"/>
                <w:b/>
              </w:rPr>
            </w:pPr>
            <w:r>
              <w:rPr>
                <w:rFonts w:ascii="Times New Roman" w:eastAsia="宋体" w:cs="Times New Roman" w:hAnsi="Times New Roman"/>
                <w:b/>
              </w:rPr>
              <w:t>资本性支出</w:t>
            </w:r>
          </w:p>
        </w:tc>
        <w:tc>
          <w:tcPr>
            <w:tcW w:w="1799" w:type="dxa"/>
            <w:tcBorders>
              <w:tl2br w:val="nil"/>
              <w:tr2bl w:val="nil"/>
            </w:tcBorders>
            <w:vAlign w:val="center"/>
          </w:tcPr>
          <w:p>
            <w:pPr>
              <w:pStyle w:val="2325"/>
              <w:jc w:val="right"/>
              <w:rPr>
                <w:rFonts w:ascii="Times New Roman" w:eastAsia="宋体" w:cs="Times New Roman" w:hAnsi="Times New Roman"/>
                <w:b/>
              </w:rPr>
            </w:pPr>
            <w:r>
              <w:rPr>
                <w:rFonts w:ascii="Times New Roman" w:eastAsia="宋体" w:cs="Times New Roman" w:hAnsi="Times New Roman" w:hint="eastAsia"/>
                <w:b/>
              </w:rPr>
              <w:t>212.00</w:t>
            </w:r>
          </w:p>
        </w:tc>
        <w:tc>
          <w:tcPr>
            <w:tcW w:w="1799" w:type="dxa"/>
            <w:tcBorders>
              <w:tl2br w:val="nil"/>
              <w:tr2bl w:val="nil"/>
            </w:tcBorders>
            <w:vAlign w:val="center"/>
          </w:tcPr>
          <w:p>
            <w:pPr>
              <w:pStyle w:val="2325"/>
              <w:jc w:val="right"/>
              <w:rPr>
                <w:rFonts w:ascii="Times New Roman" w:eastAsia="宋体" w:cs="Times New Roman" w:hAnsi="Times New Roman"/>
                <w:b/>
              </w:rPr>
            </w:pPr>
          </w:p>
        </w:tc>
        <w:tc>
          <w:tcPr>
            <w:tcW w:w="1805" w:type="dxa"/>
            <w:tcBorders>
              <w:tl2br w:val="nil"/>
              <w:tr2bl w:val="nil"/>
            </w:tcBorders>
            <w:vAlign w:val="center"/>
          </w:tcPr>
          <w:p>
            <w:pPr>
              <w:pStyle w:val="2325"/>
              <w:jc w:val="right"/>
              <w:rPr>
                <w:rFonts w:ascii="Times New Roman" w:eastAsia="宋体" w:cs="Times New Roman" w:hAnsi="Times New Roman"/>
                <w:b/>
              </w:rPr>
            </w:pPr>
            <w:r>
              <w:rPr>
                <w:rFonts w:ascii="Times New Roman" w:eastAsia="宋体" w:cs="Times New Roman" w:hAnsi="Times New Roman" w:hint="eastAsia"/>
                <w:b/>
              </w:rPr>
              <w:t>212.00</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rPr>
              <w:t>31002</w:t>
            </w:r>
          </w:p>
        </w:tc>
        <w:tc>
          <w:tcPr>
            <w:tcW w:w="4151"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rPr>
              <w:t>办公设备购置</w:t>
            </w:r>
          </w:p>
        </w:tc>
        <w:tc>
          <w:tcPr>
            <w:tcW w:w="1799"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206.00</w:t>
            </w:r>
          </w:p>
        </w:tc>
        <w:tc>
          <w:tcPr>
            <w:tcW w:w="1799" w:type="dxa"/>
            <w:tcBorders>
              <w:tl2br w:val="nil"/>
              <w:tr2bl w:val="nil"/>
            </w:tcBorders>
            <w:vAlign w:val="center"/>
          </w:tcPr>
          <w:p>
            <w:pPr>
              <w:pStyle w:val="2325"/>
              <w:jc w:val="right"/>
              <w:rPr>
                <w:rFonts w:ascii="Times New Roman" w:eastAsia="宋体" w:cs="Times New Roman" w:hAnsi="Times New Roman"/>
              </w:rPr>
            </w:pPr>
          </w:p>
        </w:tc>
        <w:tc>
          <w:tcPr>
            <w:tcW w:w="1805"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206.00</w:t>
            </w:r>
          </w:p>
        </w:tc>
      </w:tr>
      <w:tr>
        <w:trPr>
          <w:trHeight w:val="290"/>
        </w:trPr>
        <w:tc>
          <w:tcPr>
            <w:tcW w:w="1252"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rPr>
              <w:t>310</w:t>
            </w:r>
            <w:r>
              <w:rPr>
                <w:rFonts w:ascii="Times New Roman" w:eastAsia="宋体" w:cs="Times New Roman" w:hAnsi="Times New Roman" w:hint="eastAsia"/>
              </w:rPr>
              <w:t>99</w:t>
            </w:r>
          </w:p>
        </w:tc>
        <w:tc>
          <w:tcPr>
            <w:tcW w:w="4151" w:type="dxa"/>
            <w:tcBorders>
              <w:tl2br w:val="nil"/>
              <w:tr2bl w:val="nil"/>
            </w:tcBorders>
            <w:vAlign w:val="center"/>
          </w:tcPr>
          <w:p>
            <w:pPr>
              <w:pStyle w:val="2325"/>
              <w:ind w:leftChars="100" w:left="210"/>
              <w:rPr>
                <w:rFonts w:ascii="Times New Roman" w:eastAsia="宋体" w:cs="Times New Roman" w:hAnsi="Times New Roman"/>
              </w:rPr>
            </w:pPr>
            <w:r>
              <w:rPr>
                <w:rFonts w:ascii="Times New Roman" w:eastAsia="宋体" w:cs="Times New Roman" w:hAnsi="Times New Roman" w:hint="eastAsia"/>
              </w:rPr>
              <w:t>其他资本性支出</w:t>
            </w:r>
          </w:p>
        </w:tc>
        <w:tc>
          <w:tcPr>
            <w:tcW w:w="1799"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6.00</w:t>
            </w:r>
          </w:p>
        </w:tc>
        <w:tc>
          <w:tcPr>
            <w:tcW w:w="1799" w:type="dxa"/>
            <w:tcBorders>
              <w:tl2br w:val="nil"/>
              <w:tr2bl w:val="nil"/>
            </w:tcBorders>
            <w:vAlign w:val="center"/>
          </w:tcPr>
          <w:p>
            <w:pPr>
              <w:pStyle w:val="2325"/>
              <w:jc w:val="right"/>
              <w:rPr>
                <w:rFonts w:ascii="Times New Roman" w:eastAsia="宋体" w:cs="Times New Roman" w:hAnsi="Times New Roman"/>
              </w:rPr>
            </w:pPr>
          </w:p>
        </w:tc>
        <w:tc>
          <w:tcPr>
            <w:tcW w:w="1805" w:type="dxa"/>
            <w:tcBorders>
              <w:tl2br w:val="nil"/>
              <w:tr2bl w:val="nil"/>
            </w:tcBorders>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6.00</w:t>
            </w:r>
          </w:p>
        </w:tc>
      </w:tr>
      <w:tr>
        <w:trPr>
          <w:trHeight w:val="297"/>
        </w:trPr>
        <w:tc>
          <w:tcPr>
            <w:tcW w:w="5403" w:type="dxa"/>
            <w:gridSpan w:val="2"/>
            <w:tcBorders>
              <w:tl2br w:val="nil"/>
              <w:tr2bl w:val="nil"/>
            </w:tcBorders>
            <w:vAlign w:val="center"/>
          </w:tcPr>
          <w:p>
            <w:pPr>
              <w:pStyle w:val="2325"/>
              <w:spacing w:before="36" w:line="185" w:lineRule="auto"/>
              <w:jc w:val="center"/>
              <w:rPr>
                <w:rFonts w:ascii="Times New Roman" w:eastAsia="宋体" w:cs="宋体" w:hAnsi="Times New Roman"/>
              </w:rPr>
            </w:pPr>
            <w:r>
              <w:rPr>
                <w:rFonts w:ascii="Times New Roman" w:eastAsia="宋体" w:cs="宋体" w:hAnsi="Times New Roman" w:hint="eastAsia"/>
                <w:spacing w:val="-5"/>
              </w:rPr>
              <w:t>合</w:t>
            </w:r>
            <w:r>
              <w:rPr>
                <w:rFonts w:ascii="Times New Roman" w:eastAsia="宋体" w:cs="宋体" w:hAnsi="Times New Roman" w:hint="eastAsia"/>
                <w:spacing w:val="5"/>
              </w:rPr>
              <w:t xml:space="preserve">  </w:t>
            </w:r>
            <w:r>
              <w:rPr>
                <w:rFonts w:ascii="Times New Roman" w:eastAsia="宋体" w:cs="宋体" w:hAnsi="Times New Roman" w:hint="eastAsia"/>
                <w:spacing w:val="-5"/>
              </w:rPr>
              <w:t>计</w:t>
            </w:r>
          </w:p>
        </w:tc>
        <w:tc>
          <w:tcPr>
            <w:tcW w:w="1799" w:type="dxa"/>
            <w:tcBorders>
              <w:tl2br w:val="nil"/>
              <w:tr2bl w:val="nil"/>
            </w:tcBorders>
            <w:vAlign w:val="center"/>
          </w:tcPr>
          <w:p>
            <w:pPr>
              <w:pStyle w:val="2325"/>
              <w:jc w:val="right"/>
              <w:rPr>
                <w:rFonts w:ascii="Times New Roman" w:eastAsia="宋体" w:cs="Times New Roman" w:hAnsi="Times New Roman"/>
                <w:b/>
                <w:sz w:val="20"/>
                <w:szCs w:val="20"/>
              </w:rPr>
            </w:pPr>
            <w:r>
              <w:rPr>
                <w:rFonts w:ascii="Times New Roman" w:eastAsia="宋体" w:cs="Times New Roman" w:hAnsi="Times New Roman"/>
                <w:b/>
                <w:sz w:val="20"/>
                <w:szCs w:val="20"/>
              </w:rPr>
              <w:t>8</w:t>
            </w:r>
            <w:r>
              <w:rPr>
                <w:rFonts w:ascii="Times New Roman" w:eastAsia="宋体" w:cs="Times New Roman" w:hAnsi="Times New Roman" w:hint="eastAsia"/>
                <w:b/>
                <w:sz w:val="20"/>
                <w:szCs w:val="20"/>
              </w:rPr>
              <w:t>7,566</w:t>
            </w:r>
            <w:r>
              <w:rPr>
                <w:rFonts w:ascii="Times New Roman" w:eastAsia="宋体" w:cs="Times New Roman" w:hAnsi="Times New Roman"/>
                <w:b/>
                <w:sz w:val="20"/>
                <w:szCs w:val="20"/>
              </w:rPr>
              <w:t>.</w:t>
            </w:r>
            <w:r>
              <w:rPr>
                <w:rFonts w:ascii="Times New Roman" w:eastAsia="宋体" w:cs="Times New Roman" w:hAnsi="Times New Roman" w:hint="eastAsia"/>
                <w:b/>
                <w:sz w:val="20"/>
                <w:szCs w:val="20"/>
              </w:rPr>
              <w:t>32</w:t>
            </w:r>
          </w:p>
        </w:tc>
        <w:tc>
          <w:tcPr>
            <w:tcW w:w="1799" w:type="dxa"/>
            <w:tcBorders>
              <w:tl2br w:val="nil"/>
              <w:tr2bl w:val="nil"/>
            </w:tcBorders>
            <w:vAlign w:val="center"/>
          </w:tcPr>
          <w:p>
            <w:pPr>
              <w:pStyle w:val="2325"/>
              <w:jc w:val="right"/>
              <w:rPr>
                <w:rFonts w:ascii="Times New Roman" w:eastAsia="宋体" w:cs="Times New Roman" w:hAnsi="Times New Roman"/>
                <w:b/>
                <w:sz w:val="20"/>
                <w:szCs w:val="20"/>
              </w:rPr>
            </w:pPr>
            <w:r>
              <w:rPr>
                <w:rFonts w:ascii="Times New Roman" w:eastAsia="宋体" w:cs="Times New Roman" w:hAnsi="Times New Roman"/>
                <w:b/>
                <w:sz w:val="20"/>
                <w:szCs w:val="20"/>
              </w:rPr>
              <w:t>7</w:t>
            </w:r>
            <w:r>
              <w:rPr>
                <w:rFonts w:ascii="Times New Roman" w:eastAsia="宋体" w:cs="Times New Roman" w:hAnsi="Times New Roman" w:hint="eastAsia"/>
                <w:b/>
                <w:sz w:val="20"/>
                <w:szCs w:val="20"/>
              </w:rPr>
              <w:t>1,767</w:t>
            </w:r>
            <w:r>
              <w:rPr>
                <w:rFonts w:ascii="Times New Roman" w:eastAsia="宋体" w:cs="Times New Roman" w:hAnsi="Times New Roman"/>
                <w:b/>
                <w:sz w:val="20"/>
                <w:szCs w:val="20"/>
              </w:rPr>
              <w:t>.</w:t>
            </w:r>
            <w:r>
              <w:rPr>
                <w:rFonts w:ascii="Times New Roman" w:eastAsia="宋体" w:cs="Times New Roman" w:hAnsi="Times New Roman" w:hint="eastAsia"/>
                <w:b/>
                <w:sz w:val="20"/>
                <w:szCs w:val="20"/>
              </w:rPr>
              <w:t>56</w:t>
            </w:r>
          </w:p>
        </w:tc>
        <w:tc>
          <w:tcPr>
            <w:tcW w:w="1805" w:type="dxa"/>
            <w:tcBorders>
              <w:tl2br w:val="nil"/>
              <w:tr2bl w:val="nil"/>
            </w:tcBorders>
            <w:vAlign w:val="center"/>
          </w:tcPr>
          <w:p>
            <w:pPr>
              <w:pStyle w:val="2325"/>
              <w:jc w:val="right"/>
              <w:rPr>
                <w:rFonts w:ascii="Times New Roman" w:eastAsia="宋体" w:cs="Times New Roman" w:hAnsi="Times New Roman"/>
                <w:b/>
                <w:sz w:val="20"/>
                <w:szCs w:val="20"/>
              </w:rPr>
            </w:pPr>
            <w:r>
              <w:rPr>
                <w:rFonts w:ascii="Times New Roman" w:eastAsia="宋体" w:cs="Times New Roman" w:hAnsi="Times New Roman"/>
                <w:b/>
                <w:sz w:val="20"/>
                <w:szCs w:val="20"/>
              </w:rPr>
              <w:t>15</w:t>
            </w:r>
            <w:r>
              <w:rPr>
                <w:rFonts w:ascii="Times New Roman" w:eastAsia="宋体" w:cs="Times New Roman" w:hAnsi="Times New Roman" w:hint="eastAsia"/>
                <w:b/>
                <w:sz w:val="20"/>
                <w:szCs w:val="20"/>
              </w:rPr>
              <w:t>,798</w:t>
            </w:r>
            <w:r>
              <w:rPr>
                <w:rFonts w:ascii="Times New Roman" w:eastAsia="宋体" w:cs="Times New Roman" w:hAnsi="Times New Roman"/>
                <w:b/>
                <w:sz w:val="20"/>
                <w:szCs w:val="20"/>
              </w:rPr>
              <w:t>.</w:t>
            </w:r>
            <w:r>
              <w:rPr>
                <w:rFonts w:ascii="Times New Roman" w:eastAsia="宋体" w:cs="Times New Roman" w:hAnsi="Times New Roman" w:hint="eastAsia"/>
                <w:b/>
                <w:sz w:val="20"/>
                <w:szCs w:val="20"/>
              </w:rPr>
              <w:t>76</w:t>
            </w:r>
          </w:p>
        </w:tc>
      </w:tr>
    </w:tbl>
    <w:p>
      <w:pPr>
        <w:pStyle w:val="2325"/>
        <w:rPr>
          <w:rFonts w:ascii="Times New Roman" w:eastAsia="宋体" w:hAnsi="Times New Roman"/>
        </w:rPr>
      </w:pPr>
    </w:p>
    <w:p>
      <w:pPr>
        <w:pStyle w:val="2325"/>
        <w:rPr>
          <w:rFonts w:ascii="Times New Roman" w:eastAsia="宋体" w:hAnsi="Times New Roman"/>
        </w:rPr>
        <w:sectPr>
          <w:pgSz w:w="11907" w:h="16841"/>
          <w:pgMar w:top="1431" w:right="638" w:bottom="0" w:left="451" w:header="0" w:footer="0" w:gutter="0"/>
          <w:docGrid w:linePitch="285" w:charSpace="0"/>
        </w:sectPr>
      </w:pPr>
    </w:p>
    <w:p>
      <w:pPr>
        <w:jc w:val="right"/>
        <w:rPr>
          <w:rFonts w:ascii="黑体" w:eastAsia="黑体" w:cs="黑体"/>
          <w:sz w:val="20"/>
          <w:szCs w:val="20"/>
        </w:rPr>
      </w:pPr>
      <w:r>
        <w:rPr>
          <w:rFonts w:ascii="黑体" w:eastAsia="黑体" w:cs="黑体" w:hint="eastAsia"/>
          <w:snapToGrid w:val="0"/>
          <w:sz w:val="20"/>
          <w:szCs w:val="20"/>
        </w:rPr>
        <w:t>部门公开表 7</w:t>
      </w:r>
    </w:p>
    <w:p>
      <w:pPr>
        <w:jc w:val="center"/>
        <w:rPr>
          <w:rFonts w:cs="Microsoft JhengHei"/>
          <w:b/>
          <w:snapToGrid w:val="0"/>
          <w:color w:val="000000"/>
          <w:sz w:val="36"/>
          <w:szCs w:val="36"/>
        </w:rPr>
      </w:pPr>
      <w:r>
        <w:rPr>
          <w:rFonts w:cs="Microsoft JhengHei" w:hint="eastAsia"/>
          <w:b/>
          <w:snapToGrid w:val="0"/>
          <w:color w:val="000000"/>
          <w:sz w:val="36"/>
          <w:szCs w:val="36"/>
        </w:rPr>
        <w:t>财政拨款预算“三公”经费支出表</w:t>
      </w:r>
    </w:p>
    <w:p>
      <w:pPr>
        <w:pStyle w:val="2326"/>
        <w:spacing w:before="65" w:line="180" w:lineRule="auto"/>
        <w:ind w:firstLine="13869"/>
        <w:jc w:val="right"/>
        <w:rPr>
          <w:rFonts w:ascii="Times New Roman" w:eastAsia="宋体" w:cs="Microsoft JhengHei" w:hAnsi="Times New Roman"/>
          <w:sz w:val="20"/>
          <w:szCs w:val="20"/>
        </w:rPr>
      </w:pPr>
      <w:r>
        <w:rPr>
          <w:rFonts w:ascii="Times New Roman" w:eastAsia="宋体" w:cs="Microsoft JhengHei" w:hAnsi="Times New Roman" w:hint="eastAsia"/>
          <w:spacing w:val="-3"/>
          <w:sz w:val="20"/>
          <w:szCs w:val="20"/>
        </w:rPr>
        <w:t>单位：万元</w:t>
      </w:r>
    </w:p>
    <w:p>
      <w:pPr>
        <w:pStyle w:val="2326"/>
        <w:spacing w:line="20" w:lineRule="exact"/>
        <w:rPr>
          <w:rFonts w:ascii="Times New Roman" w:eastAsia="宋体" w:hAnsi="Times New Roman"/>
        </w:rPr>
      </w:pPr>
    </w:p>
    <w:tbl>
      <w:tblPr>
        <w:jc w:val="left"/>
        <w:tblInd w:w="97" w:type="dxa"/>
        <w:tblW w:w="14753"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2279"/>
        <w:gridCol w:w="2552"/>
        <w:gridCol w:w="2126"/>
        <w:gridCol w:w="2552"/>
        <w:gridCol w:w="2409"/>
        <w:gridCol w:w="2835"/>
      </w:tblGrid>
      <w:tr>
        <w:trPr>
          <w:trHeight w:val="420"/>
        </w:trPr>
        <w:tc>
          <w:tcPr>
            <w:tcW w:w="1475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ind w:rightChars="-51" w:right="-107"/>
              <w:jc w:val="center"/>
              <w:rPr>
                <w:rFonts w:ascii="宋体" w:cs="宋体"/>
                <w:color w:val="000000"/>
                <w:kern w:val="0"/>
                <w:szCs w:val="21"/>
              </w:rPr>
            </w:pPr>
            <w:r>
              <w:rPr>
                <w:color w:val="000000"/>
                <w:kern w:val="0"/>
                <w:szCs w:val="21"/>
              </w:rPr>
              <w:t>2024年</w:t>
            </w:r>
            <w:r>
              <w:rPr>
                <w:rFonts w:ascii="宋体" w:cs="宋体" w:hint="eastAsia"/>
                <w:color w:val="000000"/>
                <w:kern w:val="0"/>
                <w:szCs w:val="21"/>
              </w:rPr>
              <w:t>预算数</w:t>
            </w:r>
          </w:p>
        </w:tc>
      </w:tr>
      <w:tr>
        <w:trPr>
          <w:trHeight w:val="420"/>
        </w:trPr>
        <w:tc>
          <w:tcPr>
            <w:tcW w:w="2279"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Cs w:val="21"/>
              </w:rPr>
            </w:pPr>
            <w:r>
              <w:rPr>
                <w:rFonts w:ascii="宋体" w:cs="宋体" w:hint="eastAsia"/>
                <w:color w:val="000000"/>
                <w:kern w:val="0"/>
                <w:szCs w:val="21"/>
              </w:rPr>
              <w:t>合    计</w:t>
            </w:r>
          </w:p>
        </w:tc>
        <w:tc>
          <w:tcPr>
            <w:tcW w:w="255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jc w:val="center"/>
              <w:rPr>
                <w:rFonts w:ascii="宋体" w:cs="宋体"/>
                <w:color w:val="000000"/>
                <w:kern w:val="0"/>
                <w:szCs w:val="21"/>
              </w:rPr>
            </w:pPr>
            <w:r>
              <w:rPr>
                <w:rFonts w:ascii="宋体" w:cs="宋体" w:hint="eastAsia"/>
                <w:color w:val="000000"/>
                <w:kern w:val="0"/>
                <w:szCs w:val="21"/>
              </w:rPr>
              <w:t>因公出国（境）费</w:t>
            </w:r>
          </w:p>
        </w:tc>
        <w:tc>
          <w:tcPr>
            <w:tcW w:w="7087" w:type="dxa"/>
            <w:gridSpan w:val="3"/>
            <w:tcBorders>
              <w:top w:val="single" w:sz="4" w:space="0" w:color="000000"/>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Cs w:val="21"/>
              </w:rPr>
            </w:pPr>
            <w:r>
              <w:rPr>
                <w:rFonts w:ascii="宋体" w:cs="宋体" w:hint="eastAsia"/>
                <w:color w:val="000000"/>
                <w:kern w:val="0"/>
                <w:szCs w:val="21"/>
              </w:rPr>
              <w:t>公务用车购置及运行费</w:t>
            </w:r>
          </w:p>
        </w:tc>
        <w:tc>
          <w:tcPr>
            <w:tcW w:w="28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pPr>
              <w:widowControl/>
              <w:ind w:rightChars="-51" w:right="-107"/>
              <w:jc w:val="center"/>
              <w:rPr>
                <w:rFonts w:ascii="宋体" w:cs="宋体"/>
                <w:color w:val="000000"/>
                <w:kern w:val="0"/>
                <w:szCs w:val="21"/>
              </w:rPr>
            </w:pPr>
            <w:r>
              <w:rPr>
                <w:rFonts w:ascii="宋体" w:cs="宋体" w:hint="eastAsia"/>
                <w:color w:val="000000"/>
                <w:kern w:val="0"/>
                <w:szCs w:val="21"/>
              </w:rPr>
              <w:t>公务接待费</w:t>
            </w:r>
          </w:p>
        </w:tc>
      </w:tr>
      <w:tr>
        <w:trPr>
          <w:trHeight w:val="420"/>
        </w:trPr>
        <w:tc>
          <w:tcPr>
            <w:tcW w:w="2279" w:type="dxa"/>
            <w:vMerge/>
            <w:tcBorders>
              <w:top w:val="single" w:sz="4" w:space="0" w:color="000000"/>
              <w:left w:val="single" w:sz="4" w:space="0" w:color="000000"/>
              <w:bottom w:val="single" w:sz="4" w:space="0" w:color="000000"/>
              <w:right w:val="single" w:sz="4" w:space="0" w:color="000000"/>
            </w:tcBorders>
            <w:vAlign w:val="center"/>
          </w:tcPr>
          <w:p/>
        </w:tc>
        <w:tc>
          <w:tcPr>
            <w:tcW w:w="2552" w:type="dxa"/>
            <w:vMerge/>
            <w:tcBorders>
              <w:top w:val="single" w:sz="4" w:space="0" w:color="000000"/>
              <w:left w:val="single" w:sz="4" w:space="0" w:color="000000"/>
              <w:bottom w:val="single" w:sz="4" w:space="0" w:color="000000"/>
              <w:right w:val="single" w:sz="4" w:space="0" w:color="000000"/>
            </w:tcBorders>
            <w:vAlign w:val="center"/>
          </w:tcPr>
          <w:p/>
        </w:tc>
        <w:tc>
          <w:tcPr>
            <w:tcW w:w="2126" w:type="dxa"/>
            <w:tcBorders>
              <w:top w:val="nil"/>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Cs w:val="21"/>
              </w:rPr>
            </w:pPr>
            <w:r>
              <w:rPr>
                <w:rFonts w:ascii="宋体" w:cs="宋体" w:hint="eastAsia"/>
                <w:color w:val="000000"/>
                <w:kern w:val="0"/>
                <w:szCs w:val="21"/>
              </w:rPr>
              <w:t>小计</w:t>
            </w:r>
          </w:p>
        </w:tc>
        <w:tc>
          <w:tcPr>
            <w:tcW w:w="2552" w:type="dxa"/>
            <w:tcBorders>
              <w:top w:val="nil"/>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Cs w:val="21"/>
              </w:rPr>
            </w:pPr>
            <w:r>
              <w:rPr>
                <w:rFonts w:ascii="宋体" w:cs="宋体" w:hint="eastAsia"/>
                <w:color w:val="000000"/>
                <w:kern w:val="0"/>
                <w:szCs w:val="21"/>
              </w:rPr>
              <w:t>公务用车购置费</w:t>
            </w:r>
          </w:p>
        </w:tc>
        <w:tc>
          <w:tcPr>
            <w:tcW w:w="2409" w:type="dxa"/>
            <w:tcBorders>
              <w:top w:val="nil"/>
              <w:left w:val="nil"/>
              <w:bottom w:val="single" w:sz="4" w:space="0" w:color="000000"/>
              <w:right w:val="single" w:sz="4" w:space="0" w:color="000000"/>
            </w:tcBorders>
            <w:shd w:val="clear" w:color="auto" w:fill="auto"/>
            <w:vAlign w:val="center"/>
          </w:tcPr>
          <w:p>
            <w:pPr>
              <w:widowControl/>
              <w:jc w:val="center"/>
              <w:rPr>
                <w:rFonts w:ascii="宋体" w:cs="宋体"/>
                <w:color w:val="000000"/>
                <w:kern w:val="0"/>
                <w:szCs w:val="21"/>
              </w:rPr>
            </w:pPr>
            <w:r>
              <w:rPr>
                <w:rFonts w:ascii="宋体" w:cs="宋体" w:hint="eastAsia"/>
                <w:color w:val="000000"/>
                <w:kern w:val="0"/>
                <w:szCs w:val="21"/>
              </w:rPr>
              <w:t>公务用车运行费</w:t>
            </w:r>
          </w:p>
        </w:tc>
        <w:tc>
          <w:tcPr>
            <w:tcW w:w="2835" w:type="dxa"/>
            <w:vMerge/>
            <w:tcBorders>
              <w:top w:val="single" w:sz="4" w:space="0" w:color="000000"/>
              <w:left w:val="single" w:sz="4" w:space="0" w:color="000000"/>
              <w:bottom w:val="single" w:sz="4" w:space="0" w:color="000000"/>
              <w:right w:val="single" w:sz="4" w:space="0" w:color="000000"/>
            </w:tcBorders>
            <w:vAlign w:val="center"/>
          </w:tcPr>
          <w:p/>
        </w:tc>
      </w:tr>
      <w:tr>
        <w:trPr>
          <w:trHeight w:val="450"/>
        </w:trPr>
        <w:tc>
          <w:tcPr>
            <w:tcW w:w="2279" w:type="dxa"/>
            <w:tcBorders>
              <w:top w:val="nil"/>
              <w:left w:val="single" w:sz="4" w:space="0" w:color="000000"/>
              <w:bottom w:val="single" w:sz="4" w:space="0" w:color="000000"/>
              <w:right w:val="single" w:sz="4" w:space="0" w:color="000000"/>
            </w:tcBorders>
            <w:shd w:val="clear" w:color="auto" w:fill="auto"/>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1,710.79</w:t>
            </w:r>
          </w:p>
        </w:tc>
        <w:tc>
          <w:tcPr>
            <w:tcW w:w="2552" w:type="dxa"/>
            <w:tcBorders>
              <w:top w:val="nil"/>
              <w:left w:val="nil"/>
              <w:bottom w:val="single" w:sz="4" w:space="0" w:color="000000"/>
              <w:right w:val="single" w:sz="4" w:space="0" w:color="000000"/>
            </w:tcBorders>
            <w:shd w:val="clear" w:color="auto" w:fill="auto"/>
            <w:vAlign w:val="center"/>
          </w:tcPr>
          <w:p>
            <w:pPr>
              <w:pStyle w:val="2325"/>
              <w:jc w:val="right"/>
              <w:rPr>
                <w:rFonts w:ascii="Times New Roman" w:eastAsia="宋体" w:cs="Times New Roman" w:hAnsi="Times New Roman"/>
              </w:rPr>
            </w:pPr>
            <w:r>
              <w:rPr>
                <w:rFonts w:ascii="Times New Roman" w:eastAsia="宋体" w:cs="Times New Roman" w:hAnsi="Times New Roman"/>
              </w:rPr>
              <w:t>　</w:t>
            </w:r>
          </w:p>
        </w:tc>
        <w:tc>
          <w:tcPr>
            <w:tcW w:w="2126" w:type="dxa"/>
            <w:tcBorders>
              <w:top w:val="nil"/>
              <w:left w:val="nil"/>
              <w:bottom w:val="single" w:sz="4" w:space="0" w:color="000000"/>
              <w:right w:val="single" w:sz="4" w:space="0" w:color="000000"/>
            </w:tcBorders>
            <w:shd w:val="clear" w:color="auto" w:fill="auto"/>
            <w:noWrap/>
            <w:vAlign w:val="center"/>
          </w:tcPr>
          <w:p>
            <w:pPr>
              <w:pStyle w:val="2325"/>
              <w:jc w:val="right"/>
              <w:rPr>
                <w:rFonts w:ascii="Times New Roman" w:eastAsia="宋体" w:cs="Times New Roman" w:hAnsi="Times New Roman"/>
              </w:rPr>
            </w:pPr>
            <w:r>
              <w:rPr>
                <w:rFonts w:ascii="Times New Roman" w:eastAsia="宋体" w:cs="Times New Roman" w:hAnsi="Times New Roman"/>
              </w:rPr>
              <w:t>1,</w:t>
            </w:r>
            <w:r>
              <w:rPr>
                <w:rFonts w:ascii="Times New Roman" w:eastAsia="宋体" w:cs="Times New Roman" w:hAnsi="Times New Roman" w:hint="eastAsia"/>
              </w:rPr>
              <w:t>680</w:t>
            </w:r>
            <w:r>
              <w:rPr>
                <w:rFonts w:ascii="Times New Roman" w:eastAsia="宋体" w:cs="Times New Roman" w:hAnsi="Times New Roman"/>
              </w:rPr>
              <w:t>.95</w:t>
            </w:r>
          </w:p>
        </w:tc>
        <w:tc>
          <w:tcPr>
            <w:tcW w:w="2552" w:type="dxa"/>
            <w:tcBorders>
              <w:top w:val="nil"/>
              <w:left w:val="nil"/>
              <w:bottom w:val="single" w:sz="4" w:space="0" w:color="000000"/>
              <w:right w:val="single" w:sz="4" w:space="0" w:color="000000"/>
            </w:tcBorders>
            <w:shd w:val="clear" w:color="auto" w:fill="auto"/>
            <w:noWrap/>
            <w:vAlign w:val="center"/>
          </w:tcPr>
          <w:p>
            <w:pPr>
              <w:pStyle w:val="2325"/>
              <w:jc w:val="right"/>
              <w:rPr>
                <w:rFonts w:ascii="Times New Roman" w:eastAsia="宋体" w:cs="Times New Roman" w:hAnsi="Times New Roman"/>
              </w:rPr>
            </w:pPr>
            <w:r>
              <w:rPr>
                <w:rFonts w:ascii="Times New Roman" w:eastAsia="宋体" w:cs="Times New Roman" w:hAnsi="Times New Roman"/>
              </w:rPr>
              <w:t>222.80</w:t>
            </w:r>
          </w:p>
        </w:tc>
        <w:tc>
          <w:tcPr>
            <w:tcW w:w="2409" w:type="dxa"/>
            <w:tcBorders>
              <w:top w:val="nil"/>
              <w:left w:val="nil"/>
              <w:bottom w:val="single" w:sz="4" w:space="0" w:color="000000"/>
              <w:right w:val="single" w:sz="4" w:space="0" w:color="000000"/>
            </w:tcBorders>
            <w:shd w:val="clear" w:color="auto" w:fill="auto"/>
            <w:noWrap/>
            <w:vAlign w:val="center"/>
          </w:tcPr>
          <w:p>
            <w:pPr>
              <w:pStyle w:val="2325"/>
              <w:jc w:val="right"/>
              <w:rPr>
                <w:rFonts w:ascii="Times New Roman" w:eastAsia="宋体" w:cs="Times New Roman" w:hAnsi="Times New Roman"/>
              </w:rPr>
            </w:pPr>
            <w:r>
              <w:rPr>
                <w:rFonts w:ascii="Times New Roman" w:eastAsia="宋体" w:cs="Times New Roman" w:hAnsi="Times New Roman" w:hint="eastAsia"/>
              </w:rPr>
              <w:t>1,458.15</w:t>
            </w:r>
          </w:p>
        </w:tc>
        <w:tc>
          <w:tcPr>
            <w:tcW w:w="2835" w:type="dxa"/>
            <w:tcBorders>
              <w:top w:val="nil"/>
              <w:left w:val="nil"/>
              <w:bottom w:val="single" w:sz="4" w:space="0" w:color="000000"/>
              <w:right w:val="single" w:sz="4" w:space="0" w:color="000000"/>
            </w:tcBorders>
            <w:shd w:val="clear" w:color="auto" w:fill="auto"/>
            <w:noWrap/>
            <w:vAlign w:val="center"/>
          </w:tcPr>
          <w:p>
            <w:pPr>
              <w:pStyle w:val="2325"/>
              <w:jc w:val="right"/>
              <w:rPr>
                <w:rFonts w:ascii="Times New Roman" w:eastAsia="宋体" w:cs="Times New Roman" w:hAnsi="Times New Roman"/>
              </w:rPr>
            </w:pPr>
            <w:r>
              <w:rPr>
                <w:rFonts w:ascii="Times New Roman" w:eastAsia="宋体" w:cs="Times New Roman" w:hAnsi="Times New Roman"/>
              </w:rPr>
              <w:t>29.84</w:t>
            </w:r>
          </w:p>
        </w:tc>
      </w:tr>
    </w:tbl>
    <w:p>
      <w:pPr>
        <w:pStyle w:val="2325"/>
        <w:jc w:val="right"/>
        <w:rPr>
          <w:rFonts w:ascii="Times New Roman" w:eastAsia="宋体" w:cs="Times New Roman" w:hAnsi="Times New Roman"/>
        </w:rPr>
      </w:pPr>
    </w:p>
    <w:p>
      <w:pPr>
        <w:pStyle w:val="2326"/>
        <w:rPr>
          <w:rFonts w:ascii="Times New Roman" w:eastAsia="宋体" w:hAnsi="Times New Roman"/>
        </w:rPr>
        <w:sectPr>
          <w:pgSz w:w="16841" w:h="11907"/>
          <w:pgMar w:top="563" w:right="1106" w:bottom="993" w:left="933" w:header="0" w:footer="0" w:gutter="0"/>
          <w:docGrid w:linePitch="285" w:charSpace="0"/>
        </w:sectPr>
      </w:pPr>
    </w:p>
    <w:p>
      <w:pPr>
        <w:jc w:val="right"/>
        <w:rPr>
          <w:rFonts w:ascii="黑体" w:eastAsia="黑体" w:cs="黑体"/>
          <w:snapToGrid w:val="0"/>
          <w:sz w:val="20"/>
          <w:szCs w:val="20"/>
        </w:rPr>
      </w:pPr>
      <w:r>
        <w:rPr>
          <w:rFonts w:ascii="黑体" w:eastAsia="黑体" w:cs="黑体" w:hint="eastAsia"/>
          <w:snapToGrid w:val="0"/>
          <w:sz w:val="20"/>
          <w:szCs w:val="20"/>
        </w:rPr>
        <w:t>部门公开表 8</w:t>
      </w:r>
    </w:p>
    <w:p>
      <w:pPr>
        <w:jc w:val="center"/>
        <w:rPr>
          <w:rFonts w:cs="Microsoft JhengHei"/>
          <w:b/>
          <w:sz w:val="36"/>
          <w:szCs w:val="36"/>
        </w:rPr>
      </w:pPr>
      <w:r>
        <w:rPr>
          <w:rFonts w:cs="Microsoft JhengHei" w:hint="eastAsia"/>
          <w:b/>
          <w:snapToGrid w:val="0"/>
          <w:color w:val="000000"/>
          <w:sz w:val="36"/>
          <w:szCs w:val="36"/>
        </w:rPr>
        <w:t>政府性基金预算支出表</w:t>
      </w:r>
    </w:p>
    <w:p>
      <w:pPr>
        <w:pStyle w:val="2333"/>
        <w:spacing w:before="125"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单位:万元</w:t>
      </w:r>
    </w:p>
    <w:p>
      <w:pPr>
        <w:pStyle w:val="2333"/>
        <w:spacing w:line="71" w:lineRule="exact"/>
        <w:rPr>
          <w:rFonts w:ascii="Times New Roman" w:eastAsia="宋体" w:hAnsi="Times New Roman"/>
        </w:rPr>
      </w:pPr>
    </w:p>
    <w:tbl>
      <w:tblPr>
        <w:jc w:val="cent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l2br w:val="nil"/>
              <w:tr2bl w:val="nil"/>
            </w:tcBorders>
          </w:tcPr>
          <w:p>
            <w:pPr>
              <w:pStyle w:val="2333"/>
              <w:spacing w:line="372" w:lineRule="auto"/>
              <w:rPr>
                <w:rFonts w:ascii="Times New Roman" w:eastAsia="宋体" w:hAnsi="Times New Roman"/>
                <w:sz w:val="24"/>
                <w:szCs w:val="24"/>
              </w:rPr>
            </w:pPr>
          </w:p>
          <w:p>
            <w:pPr>
              <w:pStyle w:val="2333"/>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l2br w:val="nil"/>
              <w:tr2bl w:val="nil"/>
            </w:tcBorders>
          </w:tcPr>
          <w:p>
            <w:pPr>
              <w:pStyle w:val="2333"/>
              <w:spacing w:line="372" w:lineRule="auto"/>
              <w:rPr>
                <w:rFonts w:ascii="Times New Roman" w:eastAsia="宋体" w:hAnsi="Times New Roman"/>
                <w:sz w:val="24"/>
                <w:szCs w:val="24"/>
              </w:rPr>
            </w:pPr>
          </w:p>
          <w:p>
            <w:pPr>
              <w:pStyle w:val="2333"/>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tcBorders>
              <w:tl2br w:val="nil"/>
              <w:tr2bl w:val="nil"/>
            </w:tcBorders>
            <w:vAlign w:val="center"/>
          </w:tcPr>
          <w:p>
            <w:pPr>
              <w:pStyle w:val="2333"/>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w:t>
            </w:r>
            <w:r>
              <w:rPr>
                <w:rFonts w:ascii="Times New Roman" w:eastAsia="宋体" w:cs="Times New Roman" w:hAnsi="Times New Roman" w:hint="eastAsia"/>
                <w:spacing w:val="-2"/>
                <w:sz w:val="24"/>
                <w:szCs w:val="24"/>
              </w:rPr>
              <w:t>4</w:t>
            </w:r>
            <w:r>
              <w:rPr>
                <w:rFonts w:ascii="Times New Roman" w:eastAsia="宋体" w:cs="Microsoft JhengHei" w:hAnsi="Times New Roman" w:hint="eastAsia"/>
                <w:spacing w:val="-2"/>
                <w:sz w:val="24"/>
                <w:szCs w:val="24"/>
              </w:rPr>
              <w:t>年政府性基金预算支出</w:t>
            </w:r>
          </w:p>
        </w:tc>
      </w:tr>
      <w:tr>
        <w:trPr>
          <w:trHeight w:val="649"/>
        </w:trPr>
        <w:tc>
          <w:tcPr>
            <w:tcW w:w="2631" w:type="dxa"/>
            <w:vMerge/>
            <w:tcBorders>
              <w:top w:val="nil"/>
              <w:tl2br w:val="nil"/>
              <w:tr2bl w:val="nil"/>
            </w:tcBorders>
          </w:tcPr>
          <w:p/>
        </w:tc>
        <w:tc>
          <w:tcPr>
            <w:tcW w:w="2622" w:type="dxa"/>
            <w:vMerge/>
            <w:tcBorders>
              <w:top w:val="nil"/>
              <w:tl2br w:val="nil"/>
              <w:tr2bl w:val="nil"/>
            </w:tcBorders>
          </w:tcPr>
          <w:p/>
        </w:tc>
        <w:tc>
          <w:tcPr>
            <w:tcW w:w="2624"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Borders>
              <w:tl2br w:val="nil"/>
              <w:tr2bl w:val="nil"/>
            </w:tcBorders>
          </w:tcPr>
          <w:p>
            <w:pPr>
              <w:pStyle w:val="2333"/>
              <w:rPr>
                <w:rFonts w:ascii="Times New Roman" w:eastAsia="宋体" w:hAnsi="Times New Roman"/>
                <w:sz w:val="24"/>
                <w:szCs w:val="24"/>
              </w:rPr>
            </w:pPr>
          </w:p>
        </w:tc>
        <w:tc>
          <w:tcPr>
            <w:tcW w:w="2622" w:type="dxa"/>
            <w:tcBorders>
              <w:tl2br w:val="nil"/>
              <w:tr2bl w:val="nil"/>
            </w:tcBorders>
          </w:tcPr>
          <w:p>
            <w:pPr>
              <w:pStyle w:val="2333"/>
              <w:rPr>
                <w:rFonts w:ascii="Times New Roman" w:eastAsia="宋体" w:hAnsi="Times New Roman"/>
                <w:sz w:val="24"/>
                <w:szCs w:val="24"/>
              </w:rPr>
            </w:pPr>
          </w:p>
        </w:tc>
        <w:tc>
          <w:tcPr>
            <w:tcW w:w="2624" w:type="dxa"/>
            <w:tcBorders>
              <w:tl2br w:val="nil"/>
              <w:tr2bl w:val="nil"/>
            </w:tcBorders>
          </w:tcPr>
          <w:p>
            <w:pPr>
              <w:pStyle w:val="2333"/>
              <w:rPr>
                <w:rFonts w:ascii="Times New Roman" w:eastAsia="宋体" w:hAnsi="Times New Roman"/>
                <w:sz w:val="24"/>
                <w:szCs w:val="24"/>
              </w:rPr>
            </w:pPr>
          </w:p>
        </w:tc>
        <w:tc>
          <w:tcPr>
            <w:tcW w:w="2623" w:type="dxa"/>
            <w:tcBorders>
              <w:tl2br w:val="nil"/>
              <w:tr2bl w:val="nil"/>
            </w:tcBorders>
          </w:tcPr>
          <w:p>
            <w:pPr>
              <w:pStyle w:val="2333"/>
              <w:rPr>
                <w:rFonts w:ascii="Times New Roman" w:eastAsia="宋体" w:hAnsi="Times New Roman"/>
                <w:sz w:val="24"/>
                <w:szCs w:val="24"/>
              </w:rPr>
            </w:pPr>
          </w:p>
        </w:tc>
        <w:tc>
          <w:tcPr>
            <w:tcW w:w="2631" w:type="dxa"/>
            <w:tcBorders>
              <w:tl2br w:val="nil"/>
              <w:tr2bl w:val="nil"/>
            </w:tcBorders>
          </w:tcPr>
          <w:p>
            <w:pPr>
              <w:pStyle w:val="2333"/>
              <w:rPr>
                <w:rFonts w:ascii="Times New Roman" w:eastAsia="宋体" w:hAnsi="Times New Roman"/>
                <w:sz w:val="24"/>
                <w:szCs w:val="24"/>
              </w:rPr>
            </w:pPr>
          </w:p>
        </w:tc>
      </w:tr>
      <w:tr>
        <w:trPr>
          <w:trHeight w:val="528"/>
        </w:trPr>
        <w:tc>
          <w:tcPr>
            <w:tcW w:w="2631" w:type="dxa"/>
            <w:tcBorders>
              <w:tl2br w:val="nil"/>
              <w:tr2bl w:val="nil"/>
            </w:tcBorders>
          </w:tcPr>
          <w:p>
            <w:pPr>
              <w:pStyle w:val="2333"/>
              <w:rPr>
                <w:rFonts w:ascii="Times New Roman" w:eastAsia="宋体" w:hAnsi="Times New Roman"/>
                <w:sz w:val="24"/>
                <w:szCs w:val="24"/>
              </w:rPr>
            </w:pPr>
          </w:p>
        </w:tc>
        <w:tc>
          <w:tcPr>
            <w:tcW w:w="2622" w:type="dxa"/>
            <w:tcBorders>
              <w:tl2br w:val="nil"/>
              <w:tr2bl w:val="nil"/>
            </w:tcBorders>
          </w:tcPr>
          <w:p>
            <w:pPr>
              <w:pStyle w:val="2333"/>
              <w:rPr>
                <w:rFonts w:ascii="Times New Roman" w:eastAsia="宋体" w:hAnsi="Times New Roman"/>
                <w:sz w:val="24"/>
                <w:szCs w:val="24"/>
              </w:rPr>
            </w:pPr>
          </w:p>
        </w:tc>
        <w:tc>
          <w:tcPr>
            <w:tcW w:w="2624" w:type="dxa"/>
            <w:tcBorders>
              <w:tl2br w:val="nil"/>
              <w:tr2bl w:val="nil"/>
            </w:tcBorders>
          </w:tcPr>
          <w:p>
            <w:pPr>
              <w:pStyle w:val="2333"/>
              <w:rPr>
                <w:rFonts w:ascii="Times New Roman" w:eastAsia="宋体" w:hAnsi="Times New Roman"/>
                <w:sz w:val="24"/>
                <w:szCs w:val="24"/>
              </w:rPr>
            </w:pPr>
          </w:p>
        </w:tc>
        <w:tc>
          <w:tcPr>
            <w:tcW w:w="2623" w:type="dxa"/>
            <w:tcBorders>
              <w:tl2br w:val="nil"/>
              <w:tr2bl w:val="nil"/>
            </w:tcBorders>
          </w:tcPr>
          <w:p>
            <w:pPr>
              <w:pStyle w:val="2333"/>
              <w:rPr>
                <w:rFonts w:ascii="Times New Roman" w:eastAsia="宋体" w:hAnsi="Times New Roman"/>
                <w:sz w:val="24"/>
                <w:szCs w:val="24"/>
              </w:rPr>
            </w:pPr>
          </w:p>
        </w:tc>
        <w:tc>
          <w:tcPr>
            <w:tcW w:w="2631" w:type="dxa"/>
            <w:tcBorders>
              <w:tl2br w:val="nil"/>
              <w:tr2bl w:val="nil"/>
            </w:tcBorders>
          </w:tcPr>
          <w:p>
            <w:pPr>
              <w:pStyle w:val="2333"/>
              <w:rPr>
                <w:rFonts w:ascii="Times New Roman" w:eastAsia="宋体" w:hAnsi="Times New Roman"/>
                <w:sz w:val="24"/>
                <w:szCs w:val="24"/>
              </w:rPr>
            </w:pPr>
          </w:p>
        </w:tc>
      </w:tr>
      <w:tr>
        <w:trPr>
          <w:trHeight w:val="528"/>
        </w:trPr>
        <w:tc>
          <w:tcPr>
            <w:tcW w:w="2631" w:type="dxa"/>
            <w:tcBorders>
              <w:tl2br w:val="nil"/>
              <w:tr2bl w:val="nil"/>
            </w:tcBorders>
          </w:tcPr>
          <w:p>
            <w:pPr>
              <w:pStyle w:val="2333"/>
              <w:rPr>
                <w:rFonts w:ascii="Times New Roman" w:eastAsia="宋体" w:hAnsi="Times New Roman"/>
                <w:sz w:val="24"/>
                <w:szCs w:val="24"/>
              </w:rPr>
            </w:pPr>
          </w:p>
        </w:tc>
        <w:tc>
          <w:tcPr>
            <w:tcW w:w="2622" w:type="dxa"/>
            <w:tcBorders>
              <w:tl2br w:val="nil"/>
              <w:tr2bl w:val="nil"/>
            </w:tcBorders>
          </w:tcPr>
          <w:p>
            <w:pPr>
              <w:pStyle w:val="2333"/>
              <w:rPr>
                <w:rFonts w:ascii="Times New Roman" w:eastAsia="宋体" w:hAnsi="Times New Roman"/>
                <w:sz w:val="24"/>
                <w:szCs w:val="24"/>
              </w:rPr>
            </w:pPr>
          </w:p>
        </w:tc>
        <w:tc>
          <w:tcPr>
            <w:tcW w:w="2624" w:type="dxa"/>
            <w:tcBorders>
              <w:tl2br w:val="nil"/>
              <w:tr2bl w:val="nil"/>
            </w:tcBorders>
          </w:tcPr>
          <w:p>
            <w:pPr>
              <w:pStyle w:val="2333"/>
              <w:rPr>
                <w:rFonts w:ascii="Times New Roman" w:eastAsia="宋体" w:hAnsi="Times New Roman"/>
                <w:sz w:val="24"/>
                <w:szCs w:val="24"/>
              </w:rPr>
            </w:pPr>
          </w:p>
        </w:tc>
        <w:tc>
          <w:tcPr>
            <w:tcW w:w="2623" w:type="dxa"/>
            <w:tcBorders>
              <w:tl2br w:val="nil"/>
              <w:tr2bl w:val="nil"/>
            </w:tcBorders>
          </w:tcPr>
          <w:p>
            <w:pPr>
              <w:pStyle w:val="2333"/>
              <w:rPr>
                <w:rFonts w:ascii="Times New Roman" w:eastAsia="宋体" w:hAnsi="Times New Roman"/>
                <w:sz w:val="24"/>
                <w:szCs w:val="24"/>
              </w:rPr>
            </w:pPr>
          </w:p>
        </w:tc>
        <w:tc>
          <w:tcPr>
            <w:tcW w:w="2631" w:type="dxa"/>
            <w:tcBorders>
              <w:tl2br w:val="nil"/>
              <w:tr2bl w:val="nil"/>
            </w:tcBorders>
          </w:tcPr>
          <w:p>
            <w:pPr>
              <w:pStyle w:val="2333"/>
              <w:rPr>
                <w:rFonts w:ascii="Times New Roman" w:eastAsia="宋体" w:hAnsi="Times New Roman"/>
                <w:sz w:val="24"/>
                <w:szCs w:val="24"/>
              </w:rPr>
            </w:pPr>
          </w:p>
        </w:tc>
      </w:tr>
      <w:tr>
        <w:trPr>
          <w:trHeight w:val="528"/>
        </w:trPr>
        <w:tc>
          <w:tcPr>
            <w:tcW w:w="2631" w:type="dxa"/>
            <w:tcBorders>
              <w:tl2br w:val="nil"/>
              <w:tr2bl w:val="nil"/>
            </w:tcBorders>
          </w:tcPr>
          <w:p>
            <w:pPr>
              <w:pStyle w:val="2333"/>
              <w:rPr>
                <w:rFonts w:ascii="Times New Roman" w:eastAsia="宋体" w:hAnsi="Times New Roman"/>
                <w:sz w:val="24"/>
                <w:szCs w:val="24"/>
              </w:rPr>
            </w:pPr>
          </w:p>
        </w:tc>
        <w:tc>
          <w:tcPr>
            <w:tcW w:w="2622" w:type="dxa"/>
            <w:tcBorders>
              <w:tl2br w:val="nil"/>
              <w:tr2bl w:val="nil"/>
            </w:tcBorders>
          </w:tcPr>
          <w:p>
            <w:pPr>
              <w:pStyle w:val="2333"/>
              <w:rPr>
                <w:rFonts w:ascii="Times New Roman" w:eastAsia="宋体" w:hAnsi="Times New Roman"/>
                <w:sz w:val="24"/>
                <w:szCs w:val="24"/>
              </w:rPr>
            </w:pPr>
          </w:p>
        </w:tc>
        <w:tc>
          <w:tcPr>
            <w:tcW w:w="2624" w:type="dxa"/>
            <w:tcBorders>
              <w:tl2br w:val="nil"/>
              <w:tr2bl w:val="nil"/>
            </w:tcBorders>
          </w:tcPr>
          <w:p>
            <w:pPr>
              <w:pStyle w:val="2333"/>
              <w:rPr>
                <w:rFonts w:ascii="Times New Roman" w:eastAsia="宋体" w:hAnsi="Times New Roman"/>
                <w:sz w:val="24"/>
                <w:szCs w:val="24"/>
              </w:rPr>
            </w:pPr>
          </w:p>
        </w:tc>
        <w:tc>
          <w:tcPr>
            <w:tcW w:w="2623" w:type="dxa"/>
            <w:tcBorders>
              <w:tl2br w:val="nil"/>
              <w:tr2bl w:val="nil"/>
            </w:tcBorders>
          </w:tcPr>
          <w:p>
            <w:pPr>
              <w:pStyle w:val="2333"/>
              <w:rPr>
                <w:rFonts w:ascii="Times New Roman" w:eastAsia="宋体" w:hAnsi="Times New Roman"/>
                <w:sz w:val="24"/>
                <w:szCs w:val="24"/>
              </w:rPr>
            </w:pPr>
          </w:p>
        </w:tc>
        <w:tc>
          <w:tcPr>
            <w:tcW w:w="2631" w:type="dxa"/>
            <w:tcBorders>
              <w:tl2br w:val="nil"/>
              <w:tr2bl w:val="nil"/>
            </w:tcBorders>
          </w:tcPr>
          <w:p>
            <w:pPr>
              <w:pStyle w:val="2333"/>
              <w:rPr>
                <w:rFonts w:ascii="Times New Roman" w:eastAsia="宋体" w:hAnsi="Times New Roman"/>
                <w:sz w:val="24"/>
                <w:szCs w:val="24"/>
              </w:rPr>
            </w:pPr>
          </w:p>
        </w:tc>
      </w:tr>
      <w:tr>
        <w:trPr>
          <w:trHeight w:val="535"/>
        </w:trPr>
        <w:tc>
          <w:tcPr>
            <w:tcW w:w="5253" w:type="dxa"/>
            <w:gridSpan w:val="2"/>
            <w:tcBorders>
              <w:tl2br w:val="nil"/>
              <w:tr2bl w:val="nil"/>
            </w:tcBorders>
          </w:tcPr>
          <w:p>
            <w:pPr>
              <w:pStyle w:val="2333"/>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Borders>
              <w:tl2br w:val="nil"/>
              <w:tr2bl w:val="nil"/>
            </w:tcBorders>
          </w:tcPr>
          <w:p>
            <w:pPr>
              <w:pStyle w:val="2333"/>
              <w:rPr>
                <w:rFonts w:ascii="Times New Roman" w:eastAsia="宋体" w:hAnsi="Times New Roman"/>
                <w:sz w:val="24"/>
                <w:szCs w:val="24"/>
              </w:rPr>
            </w:pPr>
          </w:p>
        </w:tc>
        <w:tc>
          <w:tcPr>
            <w:tcW w:w="2623" w:type="dxa"/>
            <w:tcBorders>
              <w:tl2br w:val="nil"/>
              <w:tr2bl w:val="nil"/>
            </w:tcBorders>
          </w:tcPr>
          <w:p>
            <w:pPr>
              <w:pStyle w:val="2333"/>
              <w:rPr>
                <w:rFonts w:ascii="Times New Roman" w:eastAsia="宋体" w:hAnsi="Times New Roman"/>
                <w:sz w:val="24"/>
                <w:szCs w:val="24"/>
              </w:rPr>
            </w:pPr>
          </w:p>
        </w:tc>
        <w:tc>
          <w:tcPr>
            <w:tcW w:w="2631" w:type="dxa"/>
            <w:tcBorders>
              <w:tl2br w:val="nil"/>
              <w:tr2bl w:val="nil"/>
            </w:tcBorders>
          </w:tcPr>
          <w:p>
            <w:pPr>
              <w:pStyle w:val="2333"/>
              <w:rPr>
                <w:rFonts w:ascii="Times New Roman" w:eastAsia="宋体" w:hAnsi="Times New Roman"/>
                <w:sz w:val="24"/>
                <w:szCs w:val="24"/>
              </w:rPr>
            </w:pPr>
          </w:p>
        </w:tc>
      </w:tr>
    </w:tbl>
    <w:p>
      <w:pPr>
        <w:pStyle w:val="2333"/>
        <w:spacing w:before="94" w:line="180" w:lineRule="auto"/>
        <w:ind w:firstLine="134"/>
        <w:jc w:val="both"/>
        <w:rPr>
          <w:rFonts w:ascii="方正仿宋_GBK" w:eastAsia="方正仿宋_GBK" w:cs="方正仿宋_GBK"/>
          <w:spacing w:val="-1"/>
          <w:sz w:val="24"/>
          <w:szCs w:val="24"/>
        </w:rPr>
      </w:pPr>
    </w:p>
    <w:p>
      <w:pPr>
        <w:pStyle w:val="2333"/>
        <w:spacing w:before="94" w:line="180" w:lineRule="auto"/>
        <w:ind w:firstLine="134"/>
        <w:jc w:val="both"/>
        <w:rPr>
          <w:rFonts w:ascii="方正仿宋_GBK" w:eastAsia="方正仿宋_GBK" w:cs="方正仿宋_GBK"/>
          <w:sz w:val="24"/>
          <w:szCs w:val="24"/>
        </w:rPr>
      </w:pPr>
      <w:r>
        <w:rPr>
          <w:rFonts w:ascii="方正仿宋_GBK" w:eastAsia="方正仿宋_GBK" w:cs="方正仿宋_GBK" w:hint="eastAsia"/>
          <w:spacing w:val="-1"/>
          <w:sz w:val="24"/>
          <w:szCs w:val="24"/>
        </w:rPr>
        <w:t>注：天津海关无政府性基金预算拨款收入，也无使用政府性基金安排的支出，故本表无数据。</w:t>
      </w:r>
    </w:p>
    <w:p>
      <w:pPr>
        <w:pStyle w:val="2333"/>
        <w:jc w:val="both"/>
        <w:rPr>
          <w:rFonts w:ascii="Times New Roman" w:eastAsia="宋体" w:hAnsi="Times New Roman"/>
        </w:rPr>
        <w:sectPr>
          <w:pgSz w:w="16841" w:h="11907"/>
          <w:pgMar w:top="808" w:right="1848" w:bottom="0" w:left="1850" w:header="0" w:footer="0" w:gutter="0"/>
          <w:docGrid w:linePitch="285" w:charSpace="0"/>
        </w:sectPr>
      </w:pPr>
    </w:p>
    <w:p>
      <w:pPr>
        <w:wordWrap w:val="0"/>
        <w:jc w:val="right"/>
        <w:rPr>
          <w:rFonts w:cs="Microsoft JhengHei"/>
          <w:snapToGrid w:val="0"/>
          <w:szCs w:val="21"/>
        </w:rPr>
      </w:pPr>
      <w:r>
        <w:rPr>
          <w:rFonts w:ascii="黑体" w:eastAsia="黑体" w:cs="黑体" w:hint="eastAsia"/>
          <w:snapToGrid w:val="0"/>
          <w:sz w:val="20"/>
          <w:szCs w:val="20"/>
        </w:rPr>
        <w:t>部门公开表 9</w:t>
      </w:r>
      <w:r>
        <w:rPr>
          <w:rFonts w:cs="Microsoft JhengHei" w:hint="eastAsia"/>
          <w:snapToGrid w:val="0"/>
          <w:szCs w:val="21"/>
        </w:rPr>
        <w:t xml:space="preserve">             </w:t>
      </w:r>
    </w:p>
    <w:p>
      <w:pPr>
        <w:jc w:val="center"/>
        <w:rPr>
          <w:rFonts w:cs="Microsoft JhengHei"/>
          <w:b/>
          <w:sz w:val="36"/>
          <w:szCs w:val="36"/>
        </w:rPr>
      </w:pPr>
      <w:r>
        <w:rPr>
          <w:rFonts w:cs="Microsoft JhengHei" w:hint="eastAsia"/>
          <w:b/>
          <w:snapToGrid w:val="0"/>
          <w:color w:val="000000"/>
          <w:sz w:val="36"/>
          <w:szCs w:val="36"/>
        </w:rPr>
        <w:t>国有资本经营预算支出表</w:t>
      </w:r>
    </w:p>
    <w:p>
      <w:pPr>
        <w:pStyle w:val="2334"/>
        <w:kinsoku w:val="0"/>
        <w:wordWrap w:val="0"/>
        <w:autoSpaceDE w:val="0"/>
        <w:autoSpaceDN w:val="0"/>
        <w:spacing w:before="149" w:line="180" w:lineRule="auto"/>
        <w:ind w:firstLine="12184"/>
        <w:jc w:val="right"/>
        <w:rPr>
          <w:rFonts w:ascii="Times New Roman" w:eastAsia="宋体" w:cs="Microsoft JhengHei" w:hAnsi="Times New Roman"/>
          <w:sz w:val="20"/>
          <w:szCs w:val="20"/>
        </w:rPr>
      </w:pPr>
      <w:r>
        <w:rPr>
          <w:rFonts w:ascii="Times New Roman" w:eastAsia="宋体" w:cs="Microsoft JhengHei" w:hAnsi="Times New Roman" w:hint="eastAsia"/>
          <w:spacing w:val="-1"/>
          <w:sz w:val="20"/>
          <w:szCs w:val="20"/>
        </w:rPr>
        <w:t xml:space="preserve">单位:万元              </w:t>
      </w:r>
    </w:p>
    <w:p>
      <w:pPr>
        <w:pStyle w:val="2334"/>
        <w:spacing w:line="71" w:lineRule="exact"/>
        <w:rPr>
          <w:rFonts w:ascii="Times New Roman" w:eastAsia="宋体" w:hAnsi="Times New Roman"/>
        </w:rPr>
      </w:pPr>
    </w:p>
    <w:tbl>
      <w:tblPr>
        <w:tblpPr w:leftFromText="180" w:rightFromText="180" w:vertAnchor="page" w:horzAnchor="page" w:tblpXSpec="center" w:tblpY="2575"/>
        <w:tblOverlap w:val="never"/>
        <w:tblW w:w="13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Pr>
      <w:tblGrid>
        <w:gridCol w:w="2631"/>
        <w:gridCol w:w="2622"/>
        <w:gridCol w:w="2624"/>
        <w:gridCol w:w="2623"/>
        <w:gridCol w:w="2631"/>
      </w:tblGrid>
      <w:tr>
        <w:trPr>
          <w:trHeight w:val="658"/>
        </w:trPr>
        <w:tc>
          <w:tcPr>
            <w:tcW w:w="2631" w:type="dxa"/>
            <w:vMerge w:val="restart"/>
            <w:tcBorders>
              <w:bottom w:val="nil"/>
              <w:tl2br w:val="nil"/>
              <w:tr2bl w:val="nil"/>
            </w:tcBorders>
          </w:tcPr>
          <w:p>
            <w:pPr>
              <w:pStyle w:val="2334"/>
              <w:spacing w:line="372" w:lineRule="auto"/>
              <w:rPr>
                <w:rFonts w:ascii="Times New Roman" w:eastAsia="宋体" w:hAnsi="Times New Roman"/>
                <w:sz w:val="24"/>
                <w:szCs w:val="24"/>
              </w:rPr>
            </w:pPr>
          </w:p>
          <w:p>
            <w:pPr>
              <w:pStyle w:val="2334"/>
              <w:spacing w:before="121" w:line="180" w:lineRule="auto"/>
              <w:ind w:firstLine="760"/>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科目编码</w:t>
            </w:r>
          </w:p>
        </w:tc>
        <w:tc>
          <w:tcPr>
            <w:tcW w:w="2622" w:type="dxa"/>
            <w:vMerge w:val="restart"/>
            <w:tcBorders>
              <w:bottom w:val="nil"/>
              <w:tl2br w:val="nil"/>
              <w:tr2bl w:val="nil"/>
            </w:tcBorders>
          </w:tcPr>
          <w:p>
            <w:pPr>
              <w:pStyle w:val="2334"/>
              <w:spacing w:line="372" w:lineRule="auto"/>
              <w:rPr>
                <w:rFonts w:ascii="Times New Roman" w:eastAsia="宋体" w:hAnsi="Times New Roman"/>
                <w:sz w:val="24"/>
                <w:szCs w:val="24"/>
              </w:rPr>
            </w:pPr>
          </w:p>
          <w:p>
            <w:pPr>
              <w:pStyle w:val="2334"/>
              <w:spacing w:before="121" w:line="180" w:lineRule="auto"/>
              <w:ind w:firstLine="754"/>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科目名称</w:t>
            </w:r>
          </w:p>
        </w:tc>
        <w:tc>
          <w:tcPr>
            <w:tcW w:w="7878" w:type="dxa"/>
            <w:gridSpan w:val="3"/>
            <w:tcBorders>
              <w:tl2br w:val="nil"/>
              <w:tr2bl w:val="nil"/>
            </w:tcBorders>
            <w:vAlign w:val="center"/>
          </w:tcPr>
          <w:p>
            <w:pPr>
              <w:pStyle w:val="2333"/>
              <w:spacing w:before="166" w:line="180" w:lineRule="auto"/>
              <w:jc w:val="center"/>
              <w:rPr>
                <w:rFonts w:ascii="Times New Roman" w:eastAsia="宋体" w:cs="Microsoft JhengHei" w:hAnsi="Times New Roman"/>
                <w:sz w:val="24"/>
                <w:szCs w:val="24"/>
              </w:rPr>
            </w:pPr>
            <w:r>
              <w:rPr>
                <w:rFonts w:ascii="Times New Roman" w:eastAsia="宋体" w:cs="Times New Roman" w:hAnsi="Times New Roman"/>
                <w:spacing w:val="-2"/>
                <w:sz w:val="24"/>
                <w:szCs w:val="24"/>
              </w:rPr>
              <w:t>202</w:t>
            </w:r>
            <w:r>
              <w:rPr>
                <w:rFonts w:ascii="Times New Roman" w:eastAsia="宋体" w:cs="Times New Roman" w:hAnsi="Times New Roman" w:hint="eastAsia"/>
                <w:spacing w:val="-2"/>
                <w:sz w:val="24"/>
                <w:szCs w:val="24"/>
              </w:rPr>
              <w:t>4</w:t>
            </w:r>
            <w:r>
              <w:rPr>
                <w:rFonts w:ascii="Times New Roman" w:eastAsia="宋体" w:cs="Microsoft JhengHei" w:hAnsi="Times New Roman" w:hint="eastAsia"/>
                <w:spacing w:val="-2"/>
                <w:sz w:val="24"/>
                <w:szCs w:val="24"/>
              </w:rPr>
              <w:t>年国有资本经营预算支出</w:t>
            </w:r>
          </w:p>
        </w:tc>
      </w:tr>
      <w:tr>
        <w:trPr>
          <w:trHeight w:val="649"/>
        </w:trPr>
        <w:tc>
          <w:tcPr>
            <w:tcW w:w="2631" w:type="dxa"/>
            <w:vMerge/>
            <w:tcBorders>
              <w:top w:val="nil"/>
              <w:tl2br w:val="nil"/>
              <w:tr2bl w:val="nil"/>
            </w:tcBorders>
          </w:tcPr>
          <w:p/>
        </w:tc>
        <w:tc>
          <w:tcPr>
            <w:tcW w:w="2622" w:type="dxa"/>
            <w:vMerge/>
            <w:tcBorders>
              <w:top w:val="nil"/>
              <w:tl2br w:val="nil"/>
              <w:tr2bl w:val="nil"/>
            </w:tcBorders>
          </w:tcPr>
          <w:p/>
        </w:tc>
        <w:tc>
          <w:tcPr>
            <w:tcW w:w="2624"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3"/>
                <w:sz w:val="24"/>
                <w:szCs w:val="24"/>
              </w:rPr>
              <w:t>合计</w:t>
            </w:r>
          </w:p>
        </w:tc>
        <w:tc>
          <w:tcPr>
            <w:tcW w:w="2623"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基本支出</w:t>
            </w:r>
          </w:p>
        </w:tc>
        <w:tc>
          <w:tcPr>
            <w:tcW w:w="2631" w:type="dxa"/>
            <w:tcBorders>
              <w:tl2br w:val="nil"/>
              <w:tr2bl w:val="nil"/>
            </w:tcBorders>
            <w:vAlign w:val="center"/>
          </w:tcPr>
          <w:p>
            <w:pPr>
              <w:pStyle w:val="2333"/>
              <w:spacing w:before="158" w:line="180" w:lineRule="auto"/>
              <w:jc w:val="center"/>
              <w:rPr>
                <w:rFonts w:ascii="Times New Roman" w:eastAsia="宋体" w:cs="Microsoft JhengHei" w:hAnsi="Times New Roman"/>
                <w:sz w:val="24"/>
                <w:szCs w:val="24"/>
              </w:rPr>
            </w:pPr>
            <w:r>
              <w:rPr>
                <w:rFonts w:ascii="Times New Roman" w:eastAsia="宋体" w:cs="Microsoft JhengHei" w:hAnsi="Times New Roman" w:hint="eastAsia"/>
                <w:spacing w:val="-2"/>
                <w:sz w:val="24"/>
                <w:szCs w:val="24"/>
              </w:rPr>
              <w:t>项目支出</w:t>
            </w:r>
          </w:p>
        </w:tc>
      </w:tr>
      <w:tr>
        <w:trPr>
          <w:trHeight w:val="529"/>
        </w:trPr>
        <w:tc>
          <w:tcPr>
            <w:tcW w:w="2631" w:type="dxa"/>
            <w:tcBorders>
              <w:tl2br w:val="nil"/>
              <w:tr2bl w:val="nil"/>
            </w:tcBorders>
          </w:tcPr>
          <w:p>
            <w:pPr>
              <w:pStyle w:val="2334"/>
              <w:rPr>
                <w:rFonts w:ascii="Times New Roman" w:eastAsia="宋体" w:hAnsi="Times New Roman"/>
                <w:sz w:val="24"/>
                <w:szCs w:val="24"/>
              </w:rPr>
            </w:pPr>
          </w:p>
        </w:tc>
        <w:tc>
          <w:tcPr>
            <w:tcW w:w="2622" w:type="dxa"/>
            <w:tcBorders>
              <w:tl2br w:val="nil"/>
              <w:tr2bl w:val="nil"/>
            </w:tcBorders>
          </w:tcPr>
          <w:p>
            <w:pPr>
              <w:pStyle w:val="2334"/>
              <w:rPr>
                <w:rFonts w:ascii="Times New Roman" w:eastAsia="宋体" w:hAnsi="Times New Roman"/>
                <w:sz w:val="24"/>
                <w:szCs w:val="24"/>
              </w:rPr>
            </w:pP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r>
        <w:trPr>
          <w:trHeight w:val="528"/>
        </w:trPr>
        <w:tc>
          <w:tcPr>
            <w:tcW w:w="2631" w:type="dxa"/>
            <w:tcBorders>
              <w:tl2br w:val="nil"/>
              <w:tr2bl w:val="nil"/>
            </w:tcBorders>
          </w:tcPr>
          <w:p>
            <w:pPr>
              <w:pStyle w:val="2334"/>
              <w:rPr>
                <w:rFonts w:ascii="Times New Roman" w:eastAsia="宋体" w:hAnsi="Times New Roman"/>
                <w:sz w:val="24"/>
                <w:szCs w:val="24"/>
              </w:rPr>
            </w:pPr>
          </w:p>
        </w:tc>
        <w:tc>
          <w:tcPr>
            <w:tcW w:w="2622" w:type="dxa"/>
            <w:tcBorders>
              <w:tl2br w:val="nil"/>
              <w:tr2bl w:val="nil"/>
            </w:tcBorders>
          </w:tcPr>
          <w:p>
            <w:pPr>
              <w:pStyle w:val="2334"/>
              <w:rPr>
                <w:rFonts w:ascii="Times New Roman" w:eastAsia="宋体" w:hAnsi="Times New Roman"/>
                <w:sz w:val="24"/>
                <w:szCs w:val="24"/>
              </w:rPr>
            </w:pP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r>
        <w:trPr>
          <w:trHeight w:val="528"/>
        </w:trPr>
        <w:tc>
          <w:tcPr>
            <w:tcW w:w="2631" w:type="dxa"/>
            <w:tcBorders>
              <w:tl2br w:val="nil"/>
              <w:tr2bl w:val="nil"/>
            </w:tcBorders>
          </w:tcPr>
          <w:p>
            <w:pPr>
              <w:pStyle w:val="2334"/>
              <w:rPr>
                <w:rFonts w:ascii="Times New Roman" w:eastAsia="宋体" w:hAnsi="Times New Roman"/>
                <w:sz w:val="24"/>
                <w:szCs w:val="24"/>
              </w:rPr>
            </w:pPr>
          </w:p>
        </w:tc>
        <w:tc>
          <w:tcPr>
            <w:tcW w:w="2622" w:type="dxa"/>
            <w:tcBorders>
              <w:tl2br w:val="nil"/>
              <w:tr2bl w:val="nil"/>
            </w:tcBorders>
          </w:tcPr>
          <w:p>
            <w:pPr>
              <w:pStyle w:val="2334"/>
              <w:rPr>
                <w:rFonts w:ascii="Times New Roman" w:eastAsia="宋体" w:hAnsi="Times New Roman"/>
                <w:sz w:val="24"/>
                <w:szCs w:val="24"/>
              </w:rPr>
            </w:pP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r>
        <w:trPr>
          <w:trHeight w:val="528"/>
        </w:trPr>
        <w:tc>
          <w:tcPr>
            <w:tcW w:w="2631" w:type="dxa"/>
            <w:tcBorders>
              <w:tl2br w:val="nil"/>
              <w:tr2bl w:val="nil"/>
            </w:tcBorders>
          </w:tcPr>
          <w:p>
            <w:pPr>
              <w:pStyle w:val="2334"/>
              <w:rPr>
                <w:rFonts w:ascii="Times New Roman" w:eastAsia="宋体" w:hAnsi="Times New Roman"/>
                <w:sz w:val="24"/>
                <w:szCs w:val="24"/>
              </w:rPr>
            </w:pPr>
          </w:p>
        </w:tc>
        <w:tc>
          <w:tcPr>
            <w:tcW w:w="2622" w:type="dxa"/>
            <w:tcBorders>
              <w:tl2br w:val="nil"/>
              <w:tr2bl w:val="nil"/>
            </w:tcBorders>
          </w:tcPr>
          <w:p>
            <w:pPr>
              <w:pStyle w:val="2334"/>
              <w:rPr>
                <w:rFonts w:ascii="Times New Roman" w:eastAsia="宋体" w:hAnsi="Times New Roman"/>
                <w:sz w:val="24"/>
                <w:szCs w:val="24"/>
              </w:rPr>
            </w:pP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r>
        <w:trPr>
          <w:trHeight w:val="535"/>
        </w:trPr>
        <w:tc>
          <w:tcPr>
            <w:tcW w:w="5253" w:type="dxa"/>
            <w:gridSpan w:val="2"/>
            <w:tcBorders>
              <w:tl2br w:val="nil"/>
              <w:tr2bl w:val="nil"/>
            </w:tcBorders>
          </w:tcPr>
          <w:p>
            <w:pPr>
              <w:pStyle w:val="2334"/>
              <w:spacing w:before="107" w:line="180" w:lineRule="auto"/>
              <w:ind w:firstLine="2211"/>
              <w:rPr>
                <w:rFonts w:ascii="Times New Roman" w:eastAsia="宋体" w:cs="Microsoft JhengHei" w:hAnsi="Times New Roman"/>
                <w:sz w:val="24"/>
                <w:szCs w:val="24"/>
              </w:rPr>
            </w:pPr>
            <w:r>
              <w:rPr>
                <w:rFonts w:ascii="Times New Roman" w:eastAsia="宋体" w:cs="Microsoft JhengHei" w:hAnsi="Times New Roman" w:hint="eastAsia"/>
                <w:spacing w:val="-6"/>
                <w:sz w:val="24"/>
                <w:szCs w:val="24"/>
              </w:rPr>
              <w:t>合</w:t>
            </w:r>
            <w:r>
              <w:rPr>
                <w:rFonts w:ascii="Times New Roman" w:eastAsia="宋体" w:cs="Microsoft JhengHei" w:hAnsi="Times New Roman" w:hint="eastAsia"/>
                <w:spacing w:val="2"/>
                <w:sz w:val="24"/>
                <w:szCs w:val="24"/>
              </w:rPr>
              <w:t xml:space="preserve">    </w:t>
            </w:r>
            <w:r>
              <w:rPr>
                <w:rFonts w:ascii="Times New Roman" w:eastAsia="宋体" w:cs="Microsoft JhengHei" w:hAnsi="Times New Roman" w:hint="eastAsia"/>
                <w:spacing w:val="-6"/>
                <w:sz w:val="24"/>
                <w:szCs w:val="24"/>
              </w:rPr>
              <w:t>计</w:t>
            </w:r>
          </w:p>
        </w:tc>
        <w:tc>
          <w:tcPr>
            <w:tcW w:w="2624" w:type="dxa"/>
            <w:tcBorders>
              <w:tl2br w:val="nil"/>
              <w:tr2bl w:val="nil"/>
            </w:tcBorders>
          </w:tcPr>
          <w:p>
            <w:pPr>
              <w:pStyle w:val="2334"/>
              <w:rPr>
                <w:rFonts w:ascii="Times New Roman" w:eastAsia="宋体" w:hAnsi="Times New Roman"/>
                <w:sz w:val="24"/>
                <w:szCs w:val="24"/>
              </w:rPr>
            </w:pPr>
          </w:p>
        </w:tc>
        <w:tc>
          <w:tcPr>
            <w:tcW w:w="2623" w:type="dxa"/>
            <w:tcBorders>
              <w:tl2br w:val="nil"/>
              <w:tr2bl w:val="nil"/>
            </w:tcBorders>
          </w:tcPr>
          <w:p>
            <w:pPr>
              <w:pStyle w:val="2334"/>
              <w:rPr>
                <w:rFonts w:ascii="Times New Roman" w:eastAsia="宋体" w:hAnsi="Times New Roman"/>
                <w:sz w:val="24"/>
                <w:szCs w:val="24"/>
              </w:rPr>
            </w:pPr>
          </w:p>
        </w:tc>
        <w:tc>
          <w:tcPr>
            <w:tcW w:w="2631" w:type="dxa"/>
            <w:tcBorders>
              <w:tl2br w:val="nil"/>
              <w:tr2bl w:val="nil"/>
            </w:tcBorders>
          </w:tcPr>
          <w:p>
            <w:pPr>
              <w:pStyle w:val="2334"/>
              <w:rPr>
                <w:rFonts w:ascii="Times New Roman" w:eastAsia="宋体" w:hAnsi="Times New Roman"/>
                <w:sz w:val="24"/>
                <w:szCs w:val="24"/>
              </w:rPr>
            </w:pPr>
          </w:p>
        </w:tc>
      </w:tr>
    </w:tbl>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pPr>
    </w:p>
    <w:p>
      <w:pPr>
        <w:pStyle w:val="2334"/>
        <w:spacing w:before="94" w:line="180" w:lineRule="auto"/>
        <w:ind w:firstLineChars="663" w:firstLine="1512"/>
        <w:rPr>
          <w:rFonts w:ascii="方正仿宋_GBK" w:eastAsia="方正仿宋_GBK" w:cs="方正仿宋_GBK"/>
          <w:spacing w:val="-6"/>
          <w:sz w:val="24"/>
          <w:szCs w:val="24"/>
        </w:rPr>
        <w:sectPr>
          <w:pgSz w:w="16841" w:h="11907" w:orient="landscape"/>
          <w:pgMar w:top="1431" w:right="638" w:bottom="0" w:left="451" w:header="0" w:footer="0" w:gutter="0"/>
          <w:docGrid w:linePitch="285" w:charSpace="0"/>
        </w:sectPr>
      </w:pPr>
      <w:r>
        <w:rPr>
          <w:rFonts w:ascii="方正仿宋_GBK" w:eastAsia="方正仿宋_GBK" w:cs="方正仿宋_GBK" w:hint="eastAsia"/>
          <w:spacing w:val="-6"/>
          <w:sz w:val="24"/>
          <w:szCs w:val="24"/>
        </w:rPr>
        <w:t>注：天津海关无国有资本经营预算收入，也无使用国有资本经营预算安排的支出，故本表无数据。</w:t>
      </w:r>
    </w:p>
    <w:p>
      <w:pPr>
        <w:pStyle w:val="2325"/>
        <w:rPr>
          <w:rFonts w:ascii="Times New Roman" w:eastAsia="宋体" w:hAnsi="Times New Roman"/>
        </w:rPr>
        <w:sectPr>
          <w:type w:val="continuous"/>
          <w:pgSz w:w="16841" w:h="11907" w:orient="landscape"/>
          <w:pgMar w:top="1431" w:right="638" w:bottom="0" w:left="451" w:header="0" w:footer="0" w:gutter="0"/>
          <w:docGrid w:linePitch="285" w:charSpace="0"/>
        </w:sectPr>
      </w:pPr>
    </w:p>
    <w:p>
      <w:pPr>
        <w:autoSpaceDN w:val="0"/>
        <w:ind w:right="875"/>
        <w:rPr>
          <w:kern w:val="0"/>
          <w:sz w:val="28"/>
          <w:szCs w:val="28"/>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rPr>
          <w:sz w:val="24"/>
        </w:rPr>
      </w:pPr>
    </w:p>
    <w:p>
      <w:pPr>
        <w:jc w:val="right"/>
      </w:pPr>
    </w:p>
    <w:p>
      <w:pPr>
        <w:rPr>
          <w:b/>
          <w:sz w:val="44"/>
          <w:szCs w:val="44"/>
        </w:rPr>
      </w:pPr>
    </w:p>
    <w:p>
      <w:pPr>
        <w:jc w:val="center"/>
        <w:rPr>
          <w:b/>
          <w:sz w:val="84"/>
          <w:szCs w:val="84"/>
        </w:rPr>
      </w:pPr>
      <w:r>
        <w:rPr>
          <w:rFonts w:hint="eastAsia"/>
          <w:b/>
          <w:sz w:val="84"/>
          <w:szCs w:val="84"/>
        </w:rPr>
        <w:t>第三部分</w:t>
      </w:r>
      <w:r>
        <w:rPr>
          <w:b/>
          <w:sz w:val="84"/>
          <w:szCs w:val="84"/>
        </w:rPr>
        <w:t xml:space="preserve">  </w:t>
      </w:r>
    </w:p>
    <w:p>
      <w:pPr>
        <w:jc w:val="center"/>
        <w:rPr>
          <w:b/>
          <w:sz w:val="80"/>
          <w:szCs w:val="80"/>
        </w:rPr>
      </w:pPr>
      <w:r>
        <w:rPr>
          <w:rFonts w:hint="eastAsia"/>
          <w:b/>
          <w:sz w:val="80"/>
          <w:szCs w:val="80"/>
        </w:rPr>
        <w:t>天津海关</w:t>
      </w:r>
      <w:r>
        <w:rPr>
          <w:sz w:val="80"/>
          <w:szCs w:val="80"/>
        </w:rPr>
        <w:t>202</w:t>
      </w:r>
      <w:r>
        <w:rPr>
          <w:rFonts w:hint="eastAsia"/>
          <w:sz w:val="80"/>
          <w:szCs w:val="80"/>
        </w:rPr>
        <w:t>4</w:t>
      </w:r>
      <w:r>
        <w:rPr>
          <w:rFonts w:hint="eastAsia"/>
          <w:b/>
          <w:sz w:val="80"/>
          <w:szCs w:val="80"/>
        </w:rPr>
        <w:t>年</w:t>
      </w:r>
    </w:p>
    <w:p>
      <w:pPr>
        <w:jc w:val="center"/>
        <w:rPr>
          <w:b/>
          <w:sz w:val="80"/>
          <w:szCs w:val="80"/>
        </w:rPr>
      </w:pPr>
      <w:r>
        <w:rPr>
          <w:rFonts w:hint="eastAsia"/>
          <w:b/>
          <w:sz w:val="80"/>
          <w:szCs w:val="80"/>
        </w:rPr>
        <w:t>部门预算情况说明</w:t>
      </w:r>
    </w:p>
    <w:p>
      <w:pPr>
        <w:pStyle w:val="30"/>
        <w:spacing w:line="560" w:lineRule="exact"/>
        <w:rPr>
          <w:b/>
          <w:sz w:val="84"/>
          <w:szCs w:val="84"/>
        </w:rPr>
      </w:pPr>
    </w:p>
    <w:p>
      <w:pPr>
        <w:rPr>
          <w:b/>
          <w:sz w:val="84"/>
          <w:szCs w:val="84"/>
        </w:rPr>
      </w:pPr>
    </w:p>
    <w:p>
      <w:pPr>
        <w:rPr>
          <w:b/>
          <w:sz w:val="84"/>
          <w:szCs w:val="84"/>
        </w:rPr>
      </w:pPr>
    </w:p>
    <w:p>
      <w:pPr>
        <w:rPr>
          <w:b/>
          <w:sz w:val="84"/>
          <w:szCs w:val="84"/>
        </w:rPr>
      </w:pPr>
    </w:p>
    <w:p>
      <w:pPr>
        <w:rPr>
          <w:b/>
          <w:sz w:val="84"/>
          <w:szCs w:val="84"/>
        </w:rPr>
      </w:pPr>
    </w:p>
    <w:p>
      <w:pPr>
        <w:rPr>
          <w:b/>
          <w:sz w:val="84"/>
          <w:szCs w:val="84"/>
        </w:rPr>
      </w:pPr>
    </w:p>
    <w:p>
      <w:pPr>
        <w:jc w:val="left"/>
        <w:rPr>
          <w:rFonts w:eastAsia="方正仿宋_GBK"/>
          <w:sz w:val="32"/>
          <w:szCs w:val="32"/>
        </w:rPr>
      </w:pPr>
    </w:p>
    <w:p>
      <w:pPr>
        <w:pStyle w:val="30"/>
        <w:spacing w:line="560" w:lineRule="exact"/>
        <w:ind w:firstLineChars="200" w:firstLine="640"/>
        <w:rPr>
          <w:rFonts w:eastAsia="方正仿宋_GBK"/>
          <w:sz w:val="32"/>
          <w:szCs w:val="32"/>
        </w:rPr>
      </w:pPr>
      <w:r>
        <w:rPr>
          <w:rFonts w:eastAsia="方正仿宋_GBK" w:hint="eastAsia"/>
          <w:sz w:val="32"/>
          <w:szCs w:val="32"/>
        </w:rPr>
        <w:br w:type="page"/>
      </w:r>
      <w:r>
        <w:rPr>
          <w:rFonts w:eastAsia="方正黑体_GBK"/>
          <w:sz w:val="32"/>
          <w:szCs w:val="32"/>
        </w:rPr>
        <w:t>一、关于</w:t>
      </w:r>
      <w:r>
        <w:rPr>
          <w:rFonts w:eastAsia="方正黑体_GBK" w:hint="eastAsia"/>
          <w:sz w:val="32"/>
          <w:szCs w:val="32"/>
        </w:rPr>
        <w:t>天津</w:t>
      </w:r>
      <w:r>
        <w:rPr>
          <w:rFonts w:eastAsia="方正黑体_GBK"/>
          <w:sz w:val="32"/>
          <w:szCs w:val="32"/>
        </w:rPr>
        <w:t>海关202</w:t>
      </w:r>
      <w:r>
        <w:rPr>
          <w:rFonts w:eastAsia="方正黑体_GBK" w:hint="eastAsia"/>
          <w:sz w:val="32"/>
          <w:szCs w:val="32"/>
        </w:rPr>
        <w:t>4</w:t>
      </w:r>
      <w:r>
        <w:rPr>
          <w:rFonts w:eastAsia="方正黑体_GBK"/>
          <w:sz w:val="32"/>
          <w:szCs w:val="32"/>
        </w:rPr>
        <w:t>年收支预算情况的总体说明</w:t>
      </w:r>
    </w:p>
    <w:p>
      <w:pPr>
        <w:pStyle w:val="30"/>
        <w:spacing w:line="560" w:lineRule="exact"/>
        <w:ind w:firstLineChars="200" w:firstLine="640"/>
        <w:rPr>
          <w:rFonts w:eastAsia="方正仿宋_GBK"/>
          <w:sz w:val="32"/>
          <w:szCs w:val="32"/>
        </w:rPr>
      </w:pPr>
      <w:r>
        <w:rPr>
          <w:rFonts w:eastAsia="方正仿宋_GBK"/>
          <w:sz w:val="32"/>
          <w:szCs w:val="32"/>
        </w:rPr>
        <w:t>按照综合预算的原则，</w:t>
      </w:r>
      <w:r>
        <w:rPr>
          <w:rFonts w:eastAsia="方正仿宋_GBK" w:hint="eastAsia"/>
          <w:sz w:val="32"/>
          <w:szCs w:val="32"/>
        </w:rPr>
        <w:t>天津</w:t>
      </w:r>
      <w:r>
        <w:rPr>
          <w:rFonts w:eastAsia="方正仿宋_GBK"/>
          <w:sz w:val="32"/>
          <w:szCs w:val="32"/>
        </w:rPr>
        <w:t>海关所有收入和支出均纳入部门预算管理。收入包括：一般公共预算拨款收入、事业收入、其他收入、使用非财政拨款结余、上年结转；支出包括：一般公共服务支出、公共安全支出、社会保障和就业支出、卫生健康支出、住房保障支出。</w:t>
      </w:r>
      <w:r>
        <w:rPr>
          <w:rFonts w:eastAsia="方正仿宋_GBK" w:hint="eastAsia"/>
          <w:sz w:val="32"/>
          <w:szCs w:val="32"/>
        </w:rPr>
        <w:t>天津</w:t>
      </w:r>
      <w:r>
        <w:rPr>
          <w:rFonts w:eastAsia="方正仿宋_GBK"/>
          <w:sz w:val="32"/>
          <w:szCs w:val="32"/>
        </w:rPr>
        <w:t>海关202</w:t>
      </w:r>
      <w:r>
        <w:rPr>
          <w:rFonts w:eastAsia="方正仿宋_GBK" w:hint="eastAsia"/>
          <w:sz w:val="32"/>
          <w:szCs w:val="32"/>
        </w:rPr>
        <w:t>4</w:t>
      </w:r>
      <w:r>
        <w:rPr>
          <w:rFonts w:eastAsia="方正仿宋_GBK"/>
          <w:sz w:val="32"/>
          <w:szCs w:val="32"/>
        </w:rPr>
        <w:t>年收支总预算1</w:t>
      </w:r>
      <w:r>
        <w:rPr>
          <w:rFonts w:eastAsia="方正仿宋_GBK" w:hint="eastAsia"/>
          <w:sz w:val="32"/>
          <w:szCs w:val="32"/>
        </w:rPr>
        <w:t>58,967</w:t>
      </w:r>
      <w:r>
        <w:rPr>
          <w:rFonts w:eastAsia="方正仿宋_GBK"/>
          <w:sz w:val="32"/>
          <w:szCs w:val="32"/>
        </w:rPr>
        <w:t>.</w:t>
      </w:r>
      <w:r>
        <w:rPr>
          <w:rFonts w:eastAsia="方正仿宋_GBK" w:hint="eastAsia"/>
          <w:sz w:val="32"/>
          <w:szCs w:val="32"/>
        </w:rPr>
        <w:t>37</w:t>
      </w:r>
      <w:r>
        <w:rPr>
          <w:rFonts w:eastAsia="方正仿宋_GBK"/>
          <w:sz w:val="32"/>
          <w:szCs w:val="32"/>
        </w:rPr>
        <w:t>万元。</w:t>
      </w:r>
    </w:p>
    <w:p>
      <w:pPr>
        <w:pStyle w:val="30"/>
        <w:spacing w:line="560" w:lineRule="exact"/>
        <w:ind w:firstLineChars="200" w:firstLine="640"/>
        <w:rPr>
          <w:rFonts w:eastAsia="方正黑体_GBK"/>
          <w:sz w:val="32"/>
          <w:szCs w:val="32"/>
        </w:rPr>
      </w:pPr>
      <w:r>
        <w:rPr>
          <w:rFonts w:eastAsia="方正黑体_GBK"/>
          <w:sz w:val="32"/>
          <w:szCs w:val="32"/>
        </w:rPr>
        <w:t>二、关于</w:t>
      </w:r>
      <w:r>
        <w:rPr>
          <w:rFonts w:eastAsia="方正黑体_GBK" w:hint="eastAsia"/>
          <w:sz w:val="32"/>
          <w:szCs w:val="32"/>
        </w:rPr>
        <w:t>天津</w:t>
      </w:r>
      <w:r>
        <w:rPr>
          <w:rFonts w:eastAsia="方正黑体_GBK"/>
          <w:sz w:val="32"/>
          <w:szCs w:val="32"/>
        </w:rPr>
        <w:t>海关202</w:t>
      </w:r>
      <w:r>
        <w:rPr>
          <w:rFonts w:eastAsia="方正黑体_GBK" w:hint="eastAsia"/>
          <w:sz w:val="32"/>
          <w:szCs w:val="32"/>
        </w:rPr>
        <w:t>4</w:t>
      </w:r>
      <w:r>
        <w:rPr>
          <w:rFonts w:eastAsia="方正黑体_GBK"/>
          <w:sz w:val="32"/>
          <w:szCs w:val="32"/>
        </w:rPr>
        <w:t>年收入预算情况说明</w:t>
      </w:r>
    </w:p>
    <w:p>
      <w:pPr>
        <w:pStyle w:val="30"/>
        <w:spacing w:line="560" w:lineRule="exact"/>
        <w:ind w:firstLineChars="200" w:firstLine="640"/>
        <w:rPr>
          <w:rFonts w:eastAsia="方正仿宋_GBK"/>
          <w:sz w:val="32"/>
          <w:szCs w:val="32"/>
        </w:rPr>
      </w:pPr>
      <w:r>
        <w:rPr>
          <w:rFonts w:eastAsia="方正仿宋_GBK" w:hint="eastAsia"/>
          <w:sz w:val="32"/>
          <w:szCs w:val="32"/>
        </w:rPr>
        <w:t>天津</w:t>
      </w:r>
      <w:r>
        <w:rPr>
          <w:rFonts w:eastAsia="方正仿宋_GBK"/>
          <w:sz w:val="32"/>
          <w:szCs w:val="32"/>
        </w:rPr>
        <w:t>海关202</w:t>
      </w:r>
      <w:r>
        <w:rPr>
          <w:rFonts w:eastAsia="方正仿宋_GBK" w:hint="eastAsia"/>
          <w:sz w:val="32"/>
          <w:szCs w:val="32"/>
        </w:rPr>
        <w:t>4</w:t>
      </w:r>
      <w:r>
        <w:rPr>
          <w:rFonts w:eastAsia="方正仿宋_GBK"/>
          <w:sz w:val="32"/>
          <w:szCs w:val="32"/>
        </w:rPr>
        <w:t>年收入预算1</w:t>
      </w:r>
      <w:r>
        <w:rPr>
          <w:rFonts w:eastAsia="方正仿宋_GBK" w:hint="eastAsia"/>
          <w:sz w:val="32"/>
          <w:szCs w:val="32"/>
        </w:rPr>
        <w:t>58,967</w:t>
      </w:r>
      <w:r>
        <w:rPr>
          <w:rFonts w:eastAsia="方正仿宋_GBK"/>
          <w:sz w:val="32"/>
          <w:szCs w:val="32"/>
        </w:rPr>
        <w:t>.</w:t>
      </w:r>
      <w:r>
        <w:rPr>
          <w:rFonts w:eastAsia="方正仿宋_GBK" w:hint="eastAsia"/>
          <w:sz w:val="32"/>
          <w:szCs w:val="32"/>
        </w:rPr>
        <w:t>37</w:t>
      </w:r>
      <w:r>
        <w:rPr>
          <w:rFonts w:eastAsia="方正仿宋_GBK"/>
          <w:sz w:val="32"/>
          <w:szCs w:val="32"/>
        </w:rPr>
        <w:t xml:space="preserve">万元，其中：上年结转 </w:t>
      </w:r>
      <w:r>
        <w:rPr>
          <w:rFonts w:eastAsia="方正仿宋_GBK" w:hint="eastAsia"/>
          <w:sz w:val="32"/>
          <w:szCs w:val="32"/>
        </w:rPr>
        <w:t>5,545.62</w:t>
      </w:r>
      <w:r>
        <w:rPr>
          <w:rFonts w:eastAsia="方正仿宋_GBK"/>
          <w:sz w:val="32"/>
          <w:szCs w:val="32"/>
        </w:rPr>
        <w:t>万元，占</w:t>
      </w:r>
      <w:r>
        <w:rPr>
          <w:rFonts w:eastAsia="方正仿宋_GBK" w:hint="eastAsia"/>
          <w:sz w:val="32"/>
          <w:szCs w:val="32"/>
        </w:rPr>
        <w:t>3.49</w:t>
      </w:r>
      <w:r>
        <w:rPr>
          <w:rFonts w:eastAsia="方正仿宋_GBK"/>
          <w:sz w:val="32"/>
          <w:szCs w:val="32"/>
        </w:rPr>
        <w:t xml:space="preserve">%；一般公共预算财政拨款 </w:t>
      </w:r>
      <w:r>
        <w:rPr>
          <w:rFonts w:eastAsia="方正仿宋_GBK" w:hint="eastAsia"/>
          <w:sz w:val="32"/>
          <w:szCs w:val="32"/>
        </w:rPr>
        <w:t>100,956.04</w:t>
      </w:r>
      <w:r>
        <w:rPr>
          <w:rFonts w:eastAsia="方正仿宋_GBK"/>
          <w:sz w:val="32"/>
          <w:szCs w:val="32"/>
        </w:rPr>
        <w:t>万元，占</w:t>
      </w:r>
      <w:r>
        <w:rPr>
          <w:rFonts w:eastAsia="方正仿宋_GBK" w:hint="eastAsia"/>
          <w:sz w:val="32"/>
          <w:szCs w:val="32"/>
        </w:rPr>
        <w:t>63.51</w:t>
      </w:r>
      <w:r>
        <w:rPr>
          <w:rFonts w:eastAsia="方正仿宋_GBK"/>
          <w:sz w:val="32"/>
          <w:szCs w:val="32"/>
        </w:rPr>
        <w:t>%；事业收入</w:t>
      </w:r>
      <w:r>
        <w:rPr>
          <w:rFonts w:eastAsia="方正仿宋_GBK" w:hint="eastAsia"/>
          <w:sz w:val="32"/>
          <w:szCs w:val="32"/>
        </w:rPr>
        <w:t>16,170.05</w:t>
      </w:r>
      <w:r>
        <w:rPr>
          <w:rFonts w:eastAsia="方正仿宋_GBK"/>
          <w:sz w:val="32"/>
          <w:szCs w:val="32"/>
        </w:rPr>
        <w:t>万元，占</w:t>
      </w:r>
      <w:r>
        <w:rPr>
          <w:rFonts w:eastAsia="方正仿宋_GBK" w:hint="eastAsia"/>
          <w:sz w:val="32"/>
          <w:szCs w:val="32"/>
        </w:rPr>
        <w:t>10.17</w:t>
      </w:r>
      <w:r>
        <w:rPr>
          <w:rFonts w:eastAsia="方正仿宋_GBK"/>
          <w:sz w:val="32"/>
          <w:szCs w:val="32"/>
        </w:rPr>
        <w:t>%；其他收入</w:t>
      </w:r>
      <w:r>
        <w:rPr>
          <w:rFonts w:eastAsia="方正仿宋_GBK" w:hint="eastAsia"/>
          <w:sz w:val="32"/>
          <w:szCs w:val="32"/>
        </w:rPr>
        <w:t>32,405.44</w:t>
      </w:r>
      <w:r>
        <w:rPr>
          <w:rFonts w:eastAsia="方正仿宋_GBK"/>
          <w:sz w:val="32"/>
          <w:szCs w:val="32"/>
        </w:rPr>
        <w:t>万元，占</w:t>
      </w:r>
      <w:r>
        <w:rPr>
          <w:rFonts w:eastAsia="方正仿宋_GBK" w:hint="eastAsia"/>
          <w:sz w:val="32"/>
          <w:szCs w:val="32"/>
        </w:rPr>
        <w:t>20.38</w:t>
      </w:r>
      <w:r>
        <w:rPr>
          <w:rFonts w:eastAsia="方正仿宋_GBK"/>
          <w:sz w:val="32"/>
          <w:szCs w:val="32"/>
        </w:rPr>
        <w:t>%；使用非财政拨款结余</w:t>
      </w:r>
      <w:r>
        <w:rPr>
          <w:rFonts w:eastAsia="方正仿宋_GBK" w:hint="eastAsia"/>
          <w:sz w:val="32"/>
          <w:szCs w:val="32"/>
        </w:rPr>
        <w:t>3,890.22</w:t>
      </w:r>
      <w:r>
        <w:rPr>
          <w:rFonts w:eastAsia="方正仿宋_GBK"/>
          <w:sz w:val="32"/>
          <w:szCs w:val="32"/>
        </w:rPr>
        <w:t>万元，占</w:t>
      </w:r>
      <w:r>
        <w:rPr>
          <w:rFonts w:eastAsia="方正仿宋_GBK" w:hint="eastAsia"/>
          <w:sz w:val="32"/>
          <w:szCs w:val="32"/>
        </w:rPr>
        <w:t>2.45</w:t>
      </w:r>
      <w:r>
        <w:rPr>
          <w:rFonts w:eastAsia="方正仿宋_GBK"/>
          <w:sz w:val="32"/>
          <w:szCs w:val="32"/>
        </w:rPr>
        <w:t>%。</w:t>
      </w:r>
    </w:p>
    <w:p>
      <w:pPr>
        <w:pStyle w:val="30"/>
        <w:spacing w:beforeLines="2000" w:before="4800" w:line="560" w:lineRule="exact"/>
        <w:jc w:val="center"/>
        <w:rPr>
          <w:rFonts w:eastAsia="方正仿宋_GBK"/>
          <w:sz w:val="32"/>
          <w:szCs w:val="32"/>
        </w:rPr>
      </w:pPr>
      <w:r>
        <w:rPr>
          <w:rFonts w:eastAsia="方正仿宋_GBK"/>
          <w:sz w:val="32"/>
          <w:szCs w:val="32"/>
        </w:rPr>
        <w:object>
          <v:shapetype id="_x0000_t75" coordsize="21600,21600"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type="#_x0000_t75" fillcolor="#FFFFFF" stroked="t" style="width:425.01495pt;height:252.0pt;" o:ole="">
            <v:stroke color="#000000"/>
            <v:imagedata r:id="rId6" o:title=""/>
          </v:shape>
          <o:OLEObject Type="Embed" ProgID="Package" ShapeID="_x0000_i1" DrawAspect="Icon" ObjectID="_1393063351"/>
        </w:object>
      </w:r>
    </w:p>
    <w:p>
      <w:pPr>
        <w:pStyle w:val="30"/>
        <w:spacing w:line="560" w:lineRule="exact"/>
        <w:ind w:firstLine="644"/>
        <w:rPr>
          <w:rFonts w:eastAsia="方正黑体_GBK"/>
          <w:sz w:val="32"/>
          <w:szCs w:val="32"/>
        </w:rPr>
      </w:pPr>
      <w:r>
        <w:rPr>
          <w:rFonts w:eastAsia="方正黑体_GBK" w:hint="eastAsia"/>
          <w:sz w:val="32"/>
          <w:szCs w:val="32"/>
        </w:rPr>
        <w:t>三、关于天津海关</w:t>
      </w:r>
      <w:r>
        <w:rPr>
          <w:rFonts w:eastAsia="方正黑体_GBK"/>
          <w:sz w:val="32"/>
          <w:szCs w:val="32"/>
        </w:rPr>
        <w:t>202</w:t>
      </w:r>
      <w:r>
        <w:rPr>
          <w:rFonts w:eastAsia="方正黑体_GBK" w:hint="eastAsia"/>
          <w:sz w:val="32"/>
          <w:szCs w:val="32"/>
        </w:rPr>
        <w:t>4年支出预算情况说明</w:t>
      </w:r>
    </w:p>
    <w:p>
      <w:pPr>
        <w:pStyle w:val="30"/>
        <w:spacing w:line="560" w:lineRule="exact"/>
        <w:ind w:firstLineChars="200" w:firstLine="640"/>
        <w:rPr>
          <w:rFonts w:eastAsia="方正仿宋_GBK"/>
          <w:sz w:val="32"/>
          <w:szCs w:val="32"/>
        </w:rPr>
      </w:pPr>
      <w:r>
        <w:rPr>
          <w:rFonts w:eastAsia="方正仿宋_GBK" w:hint="eastAsia"/>
          <w:sz w:val="32"/>
          <w:szCs w:val="32"/>
        </w:rPr>
        <w:t>天津海关</w:t>
      </w:r>
      <w:r>
        <w:rPr>
          <w:rFonts w:eastAsia="方正仿宋_GBK"/>
          <w:sz w:val="32"/>
          <w:szCs w:val="32"/>
        </w:rPr>
        <w:t>202</w:t>
      </w:r>
      <w:r>
        <w:rPr>
          <w:rFonts w:eastAsia="方正仿宋_GBK" w:hint="eastAsia"/>
          <w:sz w:val="32"/>
          <w:szCs w:val="32"/>
        </w:rPr>
        <w:t>4年支出预算</w:t>
      </w:r>
      <w:r>
        <w:rPr>
          <w:rFonts w:eastAsia="方正仿宋_GBK"/>
          <w:sz w:val="32"/>
          <w:szCs w:val="32"/>
        </w:rPr>
        <w:t>1</w:t>
      </w:r>
      <w:r>
        <w:rPr>
          <w:rFonts w:eastAsia="方正仿宋_GBK" w:hint="eastAsia"/>
          <w:sz w:val="32"/>
          <w:szCs w:val="32"/>
        </w:rPr>
        <w:t>58,967</w:t>
      </w:r>
      <w:r>
        <w:rPr>
          <w:rFonts w:eastAsia="方正仿宋_GBK"/>
          <w:sz w:val="32"/>
          <w:szCs w:val="32"/>
        </w:rPr>
        <w:t>.</w:t>
      </w:r>
      <w:r>
        <w:rPr>
          <w:rFonts w:eastAsia="方正仿宋_GBK" w:hint="eastAsia"/>
          <w:sz w:val="32"/>
          <w:szCs w:val="32"/>
        </w:rPr>
        <w:t>37万元，其中：基本支出144,116.15万元，占90.66</w:t>
      </w:r>
      <w:r>
        <w:rPr>
          <w:rFonts w:eastAsia="方正仿宋_GBK"/>
          <w:sz w:val="32"/>
          <w:szCs w:val="32"/>
        </w:rPr>
        <w:t>%</w:t>
      </w:r>
      <w:r>
        <w:rPr>
          <w:rFonts w:eastAsia="方正仿宋_GBK" w:hint="eastAsia"/>
          <w:sz w:val="32"/>
          <w:szCs w:val="32"/>
        </w:rPr>
        <w:t>；项目支出14,851.22万元，占9.34</w:t>
      </w:r>
      <w:r>
        <w:rPr>
          <w:rFonts w:eastAsia="方正仿宋_GBK"/>
          <w:sz w:val="32"/>
          <w:szCs w:val="32"/>
        </w:rPr>
        <w:t>%</w:t>
      </w:r>
      <w:r>
        <w:rPr>
          <w:rFonts w:eastAsia="方正仿宋_GBK" w:hint="eastAsia"/>
          <w:sz w:val="32"/>
          <w:szCs w:val="32"/>
        </w:rPr>
        <w:t>。</w:t>
      </w:r>
    </w:p>
    <w:p>
      <w:pPr>
        <w:pStyle w:val="30"/>
        <w:spacing w:line="560" w:lineRule="exact"/>
        <w:ind w:firstLineChars="200" w:firstLine="640"/>
        <w:rPr>
          <w:rFonts w:eastAsia="方正仿宋_GBK"/>
          <w:sz w:val="32"/>
          <w:szCs w:val="32"/>
        </w:rPr>
      </w:pPr>
    </w:p>
    <w:p>
      <w:pPr>
        <w:pStyle w:val="30"/>
        <w:spacing w:line="560" w:lineRule="exact"/>
        <w:ind w:firstLineChars="200" w:firstLine="640"/>
        <w:rPr>
          <w:rFonts w:eastAsia="方正仿宋_GBK"/>
          <w:sz w:val="32"/>
          <w:szCs w:val="32"/>
        </w:rPr>
      </w:pPr>
    </w:p>
    <w:p>
      <w:pPr>
        <w:pStyle w:val="30"/>
        <w:spacing w:beforeLines="1700" w:before="4080" w:line="560" w:lineRule="exact"/>
        <w:jc w:val="center"/>
        <w:rPr>
          <w:rFonts w:eastAsia="方正仿宋_GBK"/>
          <w:sz w:val="32"/>
          <w:szCs w:val="32"/>
        </w:rPr>
      </w:pPr>
      <w:r>
        <w:rPr>
          <w:rFonts w:eastAsia="方正仿宋_GBK"/>
          <w:sz w:val="32"/>
          <w:szCs w:val="32"/>
        </w:rPr>
        <w:object>
          <v:shape id="_x0000_i2" type="#_x0000_t75" fillcolor="#FFFFFF" stroked="t" style="width:356.23883pt;height:204.7164pt;" o:ole="">
            <v:stroke color="#000000"/>
            <v:imagedata r:id="rId7" o:title=""/>
          </v:shape>
          <o:OLEObject Type="Embed" ProgID="Package" ShapeID="_x0000_i2" DrawAspect="Icon" ObjectID="_1393063352"/>
        </w:object>
      </w:r>
    </w:p>
    <w:p>
      <w:pPr>
        <w:pStyle w:val="30"/>
        <w:spacing w:line="560" w:lineRule="exact"/>
        <w:ind w:firstLineChars="200" w:firstLine="640"/>
        <w:rPr>
          <w:rFonts w:eastAsia="方正黑体_GBK"/>
          <w:sz w:val="32"/>
          <w:szCs w:val="32"/>
        </w:rPr>
      </w:pPr>
      <w:r>
        <w:rPr>
          <w:rFonts w:eastAsia="方正黑体_GBK" w:hint="eastAsia"/>
          <w:sz w:val="32"/>
          <w:szCs w:val="32"/>
        </w:rPr>
        <w:t>四、关于天津海关2024年财政拨款收支预算情况的总体说明</w:t>
      </w:r>
    </w:p>
    <w:p>
      <w:pPr>
        <w:spacing w:line="560" w:lineRule="exact"/>
        <w:ind w:firstLineChars="200" w:firstLine="640"/>
        <w:rPr>
          <w:rFonts w:eastAsia="方正仿宋_GBK"/>
          <w:sz w:val="32"/>
          <w:szCs w:val="32"/>
        </w:rPr>
      </w:pPr>
      <w:r>
        <w:rPr>
          <w:rFonts w:eastAsia="方正仿宋_GBK" w:hint="eastAsia"/>
          <w:sz w:val="32"/>
          <w:szCs w:val="32"/>
        </w:rPr>
        <w:t>天津海关2024年财政拨款收支总预算102,595.83万元。收入全部为一般公共预算拨款，无政府性基金预算拨款。收入包括：一般公共预算当年财政拨款收入100,956.04万元、上年结转1,639.79万元。支出包括：一般公共服务支出65,064.39万元、公共安全支出7,405.81万元、社会保障和就业支出9,016.86万元、卫生健康支出4,607.20万元、住房保障支出16,501.57万元。</w:t>
      </w:r>
    </w:p>
    <w:p>
      <w:pPr>
        <w:spacing w:beforeLines="1700" w:before="4080" w:line="560" w:lineRule="exact"/>
        <w:jc w:val="center"/>
        <w:rPr>
          <w:rFonts w:eastAsia="方正仿宋_GBK"/>
          <w:sz w:val="32"/>
          <w:szCs w:val="32"/>
        </w:rPr>
      </w:pPr>
      <w:r>
        <w:rPr>
          <w:rFonts w:eastAsia="方正仿宋_GBK"/>
          <w:sz w:val="32"/>
          <w:szCs w:val="32"/>
        </w:rPr>
        <w:object>
          <v:shape id="_x0000_i3" type="#_x0000_t75" fillcolor="#FFFFFF" stroked="t" style="width:360.0pt;height:216.0pt;" o:ole="">
            <v:stroke color="#000000"/>
            <v:imagedata r:id="rId8" o:title=""/>
          </v:shape>
          <o:OLEObject Type="Embed" ProgID="Package" ShapeID="_x0000_i3" DrawAspect="Icon" ObjectID="_1393063353"/>
        </w:object>
      </w:r>
    </w:p>
    <w:p>
      <w:pPr>
        <w:pStyle w:val="30"/>
        <w:spacing w:line="560" w:lineRule="exact"/>
        <w:ind w:firstLineChars="200" w:firstLine="640"/>
        <w:rPr>
          <w:rFonts w:eastAsia="方正黑体_GBK"/>
          <w:sz w:val="32"/>
          <w:szCs w:val="32"/>
        </w:rPr>
      </w:pPr>
      <w:r>
        <w:rPr>
          <w:rFonts w:eastAsia="方正黑体_GBK" w:hint="eastAsia"/>
          <w:sz w:val="32"/>
          <w:szCs w:val="32"/>
        </w:rPr>
        <w:t>五、关于天津海关2024年一般公共预算当年财政拨款情况说明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rPr>
        <w:t>（一）</w:t>
      </w:r>
      <w:r>
        <w:rPr>
          <w:rFonts w:ascii="方正楷体_GBK" w:eastAsia="方正楷体_GBK" w:cs="方正楷体_GBK" w:hint="eastAsia"/>
          <w:b/>
          <w:bCs/>
          <w:sz w:val="32"/>
          <w:szCs w:val="32"/>
          <w:lang w:val="zh-CN"/>
        </w:rPr>
        <w:t>一般公共预算当年财政拨款规模变化情况。</w:t>
      </w:r>
    </w:p>
    <w:p>
      <w:pPr>
        <w:spacing w:line="560" w:lineRule="exact"/>
        <w:ind w:firstLineChars="200" w:firstLine="640"/>
      </w:pPr>
      <w:r>
        <w:rPr>
          <w:rFonts w:eastAsia="方正仿宋_GBK" w:hint="eastAsia"/>
          <w:sz w:val="32"/>
          <w:szCs w:val="32"/>
        </w:rPr>
        <w:t>天津海关2024年一般公共预算当年财政拨款预算100,956.04万元，比2023年执行数减少5,185.49万元，下降4.89%。2024年，按照党中央、国务院关于过紧日子的有关要求，全面加强各类资源统筹，优化支出结构，坚持优先保障民生，精准保障天津海关改革发展。大力压减一般性支出，重点压减了非急需非刚性支出，同时合理保障了海关关务、检验检疫、缉私警察等必要支出需求，体现在有关支出科目中。</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（二）一般公共预算当年财政拨款结构情况。</w:t>
      </w:r>
    </w:p>
    <w:p>
      <w:pPr>
        <w:spacing w:line="560" w:lineRule="exact"/>
        <w:ind w:firstLineChars="200" w:firstLine="640"/>
        <w:rPr>
          <w:rFonts w:eastAsia="方正仿宋_GBK"/>
          <w:sz w:val="32"/>
          <w:szCs w:val="32"/>
        </w:rPr>
      </w:pPr>
      <w:r>
        <w:rPr>
          <w:rFonts w:eastAsia="方正仿宋_GBK" w:hint="eastAsia"/>
          <w:sz w:val="32"/>
          <w:szCs w:val="32"/>
        </w:rPr>
        <w:t>2024年部门预算中，</w:t>
      </w:r>
      <w:r>
        <w:rPr>
          <w:rFonts w:eastAsia="方正仿宋_GBK" w:hint="eastAsia"/>
          <w:sz w:val="32"/>
          <w:szCs w:val="32"/>
          <w:lang w:val="zh-CN"/>
        </w:rPr>
        <w:t>一般公共预算当年财政拨款</w:t>
      </w:r>
      <w:r>
        <w:rPr>
          <w:rFonts w:eastAsia="方正仿宋_GBK" w:hint="eastAsia"/>
          <w:sz w:val="32"/>
          <w:szCs w:val="32"/>
        </w:rPr>
        <w:t>用于以下方面：一般公共服务支出64</w:t>
      </w:r>
      <w:r>
        <w:rPr>
          <w:rFonts w:eastAsia="方正仿宋_GBK"/>
          <w:sz w:val="32"/>
          <w:szCs w:val="32"/>
        </w:rPr>
        <w:t>,</w:t>
      </w:r>
      <w:r>
        <w:rPr>
          <w:rFonts w:eastAsia="方正仿宋_GBK" w:hint="eastAsia"/>
          <w:sz w:val="32"/>
          <w:szCs w:val="32"/>
        </w:rPr>
        <w:t>572.57万元，占63.96%；公共安全支出7</w:t>
      </w:r>
      <w:r>
        <w:rPr>
          <w:rFonts w:eastAsia="方正仿宋_GBK"/>
          <w:sz w:val="32"/>
          <w:szCs w:val="32"/>
        </w:rPr>
        <w:t>,</w:t>
      </w:r>
      <w:r>
        <w:rPr>
          <w:rFonts w:eastAsia="方正仿宋_GBK" w:hint="eastAsia"/>
          <w:sz w:val="32"/>
          <w:szCs w:val="32"/>
        </w:rPr>
        <w:t>405</w:t>
      </w:r>
      <w:r>
        <w:rPr>
          <w:rFonts w:eastAsia="方正仿宋_GBK"/>
          <w:sz w:val="32"/>
          <w:szCs w:val="32"/>
        </w:rPr>
        <w:t>.</w:t>
      </w:r>
      <w:r>
        <w:rPr>
          <w:rFonts w:eastAsia="方正仿宋_GBK" w:hint="eastAsia"/>
          <w:sz w:val="32"/>
          <w:szCs w:val="32"/>
        </w:rPr>
        <w:t>26万元，占7.34%；社会保障和就业支出9</w:t>
      </w:r>
      <w:r>
        <w:rPr>
          <w:rFonts w:eastAsia="方正仿宋_GBK"/>
          <w:sz w:val="32"/>
          <w:szCs w:val="32"/>
        </w:rPr>
        <w:t>,</w:t>
      </w:r>
      <w:r>
        <w:rPr>
          <w:rFonts w:eastAsia="方正仿宋_GBK" w:hint="eastAsia"/>
          <w:sz w:val="32"/>
          <w:szCs w:val="32"/>
        </w:rPr>
        <w:t>016</w:t>
      </w:r>
      <w:r>
        <w:rPr>
          <w:rFonts w:eastAsia="方正仿宋_GBK"/>
          <w:sz w:val="32"/>
          <w:szCs w:val="32"/>
        </w:rPr>
        <w:t>.</w:t>
      </w:r>
      <w:r>
        <w:rPr>
          <w:rFonts w:eastAsia="方正仿宋_GBK" w:hint="eastAsia"/>
          <w:sz w:val="32"/>
          <w:szCs w:val="32"/>
        </w:rPr>
        <w:t>86万元，占8.93%；卫生健康支出3</w:t>
      </w:r>
      <w:r>
        <w:rPr>
          <w:rFonts w:eastAsia="方正仿宋_GBK"/>
          <w:sz w:val="32"/>
          <w:szCs w:val="32"/>
        </w:rPr>
        <w:t>,</w:t>
      </w:r>
      <w:r>
        <w:rPr>
          <w:rFonts w:eastAsia="方正仿宋_GBK" w:hint="eastAsia"/>
          <w:sz w:val="32"/>
          <w:szCs w:val="32"/>
        </w:rPr>
        <w:t>467</w:t>
      </w:r>
      <w:r>
        <w:rPr>
          <w:rFonts w:eastAsia="方正仿宋_GBK"/>
          <w:sz w:val="32"/>
          <w:szCs w:val="32"/>
        </w:rPr>
        <w:t>.</w:t>
      </w:r>
      <w:r>
        <w:rPr>
          <w:rFonts w:eastAsia="方正仿宋_GBK" w:hint="eastAsia"/>
          <w:sz w:val="32"/>
          <w:szCs w:val="32"/>
        </w:rPr>
        <w:t>78万元，占3.43%；住房保障支出</w:t>
      </w:r>
      <w:r>
        <w:rPr>
          <w:rFonts w:eastAsia="方正仿宋_GBK"/>
          <w:sz w:val="32"/>
          <w:szCs w:val="32"/>
        </w:rPr>
        <w:t>16,</w:t>
      </w:r>
      <w:r>
        <w:rPr>
          <w:rFonts w:eastAsia="方正仿宋_GBK" w:hint="eastAsia"/>
          <w:sz w:val="32"/>
          <w:szCs w:val="32"/>
        </w:rPr>
        <w:t>493</w:t>
      </w:r>
      <w:r>
        <w:rPr>
          <w:rFonts w:eastAsia="方正仿宋_GBK"/>
          <w:sz w:val="32"/>
          <w:szCs w:val="32"/>
        </w:rPr>
        <w:t>.</w:t>
      </w:r>
      <w:r>
        <w:rPr>
          <w:rFonts w:eastAsia="方正仿宋_GBK" w:hint="eastAsia"/>
          <w:sz w:val="32"/>
          <w:szCs w:val="32"/>
        </w:rPr>
        <w:t>57万元，占16.34%。</w:t>
      </w:r>
    </w:p>
    <w:p>
      <w:pPr>
        <w:spacing w:beforeLines="1700" w:before="4080" w:line="560" w:lineRule="exact"/>
        <w:jc w:val="center"/>
        <w:rPr>
          <w:rFonts w:eastAsia="方正仿宋_GBK"/>
          <w:sz w:val="32"/>
          <w:szCs w:val="32"/>
        </w:rPr>
      </w:pPr>
      <w:r>
        <w:rPr>
          <w:rFonts w:eastAsia="方正仿宋_GBK"/>
          <w:sz w:val="32"/>
          <w:szCs w:val="32"/>
        </w:rPr>
        <w:object>
          <v:shape id="_x0000_i4" type="#_x0000_t75" fillcolor="#FFFFFF" stroked="t" style="width:391.5pt;height:219.0pt;" o:ole="">
            <v:stroke color="#000000"/>
            <v:imagedata r:id="rId9" o:title=""/>
          </v:shape>
          <o:OLEObject Type="Embed" ProgID="Package" ShapeID="_x0000_i4" DrawAspect="Icon" ObjectID="_1393063354"/>
        </w:objec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（三）一般公共预算当年财政拨款具体使用情况。</w:t>
      </w:r>
    </w:p>
    <w:p>
      <w:pPr>
        <w:spacing w:line="560" w:lineRule="exact"/>
        <w:ind w:firstLineChars="200" w:firstLine="640"/>
        <w:rPr>
          <w:rFonts w:eastAsia="方正仿宋_GBK"/>
          <w:sz w:val="32"/>
          <w:szCs w:val="32"/>
        </w:rPr>
      </w:pPr>
      <w:r>
        <w:rPr>
          <w:rFonts w:eastAsia="方正仿宋_GBK" w:hint="eastAsia"/>
          <w:sz w:val="32"/>
          <w:szCs w:val="32"/>
        </w:rPr>
        <w:t>1．一般公共服务支出（类）海关事务（款）2024年预算64,572.57万元，比2023年执行数减少3,783.44万元，下降5.53%，其中：</w:t>
      </w:r>
    </w:p>
    <w:p>
      <w:pPr>
        <w:spacing w:line="560" w:lineRule="exact"/>
        <w:ind w:firstLineChars="200" w:firstLine="640"/>
        <w:rPr>
          <w:rFonts w:eastAsia="方正仿宋_GBK"/>
          <w:sz w:val="32"/>
          <w:szCs w:val="32"/>
        </w:rPr>
      </w:pPr>
      <w:r>
        <w:rPr>
          <w:rFonts w:eastAsia="方正仿宋_GBK" w:hint="eastAsia"/>
          <w:sz w:val="32"/>
          <w:szCs w:val="32"/>
        </w:rPr>
        <w:t>（1）行政运行（项）2024年预算49,914.57万元，比2023年执行数减少1,454.28万元，下降2.83%。主要是落实过紧日子要求，压减相关经费。</w:t>
      </w:r>
    </w:p>
    <w:p>
      <w:pPr>
        <w:spacing w:line="560" w:lineRule="exact"/>
        <w:ind w:firstLineChars="200" w:firstLine="640"/>
        <w:rPr>
          <w:rFonts w:eastAsia="方正仿宋_GBK"/>
          <w:sz w:val="32"/>
          <w:szCs w:val="32"/>
        </w:rPr>
      </w:pPr>
      <w:r>
        <w:rPr>
          <w:rFonts w:eastAsia="方正仿宋_GBK" w:hint="eastAsia"/>
          <w:sz w:val="32"/>
          <w:szCs w:val="32"/>
        </w:rPr>
        <w:t>（2）一般行政管理事务（项）2024年预算30.00万元，比2023年执行数减少282.00万元，下降90.38%。主要是2024年中央基建投资尚未下达预算。</w:t>
      </w:r>
    </w:p>
    <w:p>
      <w:pPr>
        <w:spacing w:line="560" w:lineRule="exact"/>
        <w:ind w:firstLineChars="200" w:firstLine="640"/>
        <w:rPr>
          <w:rFonts w:eastAsia="方正仿宋_GBK"/>
          <w:sz w:val="32"/>
          <w:szCs w:val="32"/>
        </w:rPr>
      </w:pPr>
      <w:r>
        <w:rPr>
          <w:rFonts w:eastAsia="方正仿宋_GBK" w:hint="eastAsia"/>
          <w:sz w:val="32"/>
          <w:szCs w:val="32"/>
        </w:rPr>
        <w:t>（3）机关服务（项）2024年预算863.00万元，比2023年执行数增加36.00万元，增长4.35%。主要是机关服务支出增加。</w:t>
      </w:r>
    </w:p>
    <w:p>
      <w:pPr>
        <w:spacing w:line="560" w:lineRule="exact"/>
        <w:ind w:firstLineChars="200" w:firstLine="640"/>
        <w:rPr>
          <w:rFonts w:eastAsia="方正仿宋_GBK"/>
          <w:sz w:val="32"/>
          <w:szCs w:val="32"/>
        </w:rPr>
      </w:pPr>
      <w:r>
        <w:rPr>
          <w:rFonts w:eastAsia="方正仿宋_GBK" w:hint="eastAsia"/>
          <w:sz w:val="32"/>
          <w:szCs w:val="32"/>
        </w:rPr>
        <w:t>（4）缉私办案（项）2024年预算923.80万元，比2023年执行数增加272.80万元，增长41.90%。主要是缉私办案支出增加。</w:t>
      </w:r>
    </w:p>
    <w:p>
      <w:pPr>
        <w:spacing w:line="560" w:lineRule="exact"/>
        <w:ind w:firstLineChars="200" w:firstLine="640"/>
        <w:rPr>
          <w:rFonts w:eastAsia="方正仿宋_GBK"/>
          <w:sz w:val="32"/>
          <w:szCs w:val="32"/>
        </w:rPr>
      </w:pPr>
      <w:r>
        <w:rPr>
          <w:rFonts w:eastAsia="方正仿宋_GBK" w:hint="eastAsia"/>
          <w:sz w:val="32"/>
          <w:szCs w:val="32"/>
        </w:rPr>
        <w:t>（5）口岸管理（项）2024年预算80.78万元，比2023年执行数增加25.00万元，增长44.82%。主要是中国电子口岸建设运行支出增加。</w:t>
      </w:r>
    </w:p>
    <w:p>
      <w:pPr>
        <w:spacing w:line="560" w:lineRule="exact"/>
        <w:ind w:firstLineChars="200" w:firstLine="640"/>
        <w:rPr>
          <w:rFonts w:eastAsia="方正仿宋_GBK"/>
          <w:sz w:val="32"/>
          <w:szCs w:val="32"/>
        </w:rPr>
      </w:pPr>
      <w:r>
        <w:rPr>
          <w:rFonts w:eastAsia="方正仿宋_GBK" w:hint="eastAsia"/>
          <w:sz w:val="32"/>
          <w:szCs w:val="32"/>
        </w:rPr>
        <w:t>（6）信息化建设（项）2024年预算754.00万元，比2023年执行数增加162.00万元，增长27.36%。主要是智慧海关建设相关信息化建设支出增加。</w:t>
      </w:r>
    </w:p>
    <w:p>
      <w:pPr>
        <w:spacing w:line="560" w:lineRule="exact"/>
        <w:ind w:firstLineChars="200" w:firstLine="640"/>
        <w:rPr>
          <w:rFonts w:eastAsia="方正仿宋_GBK"/>
          <w:sz w:val="32"/>
          <w:szCs w:val="32"/>
        </w:rPr>
      </w:pPr>
      <w:r>
        <w:rPr>
          <w:rFonts w:eastAsia="方正仿宋_GBK" w:hint="eastAsia"/>
          <w:sz w:val="32"/>
          <w:szCs w:val="32"/>
        </w:rPr>
        <w:t>（7）海关关务（项）2024年预算6,471.22万元，比2023年执行数增加435.12万元，增长7.21%。主要是海关关务支出增加。</w:t>
      </w:r>
    </w:p>
    <w:p>
      <w:pPr>
        <w:spacing w:line="560" w:lineRule="exact"/>
        <w:ind w:firstLineChars="200" w:firstLine="640"/>
        <w:rPr>
          <w:rFonts w:eastAsia="方正仿宋_GBK"/>
          <w:sz w:val="32"/>
          <w:szCs w:val="32"/>
        </w:rPr>
      </w:pPr>
      <w:r>
        <w:rPr>
          <w:rFonts w:eastAsia="方正仿宋_GBK" w:hint="eastAsia"/>
          <w:sz w:val="32"/>
          <w:szCs w:val="32"/>
        </w:rPr>
        <w:t>（8）关税征管（项）2024年预算45.00万元，比2023年执行数增加10.00万元，增长28.57%。主要是关税征管支出增加。</w:t>
      </w:r>
    </w:p>
    <w:p>
      <w:pPr>
        <w:spacing w:line="560" w:lineRule="exact"/>
        <w:ind w:firstLineChars="200" w:firstLine="640"/>
        <w:rPr>
          <w:rFonts w:eastAsia="方正仿宋_GBK"/>
          <w:sz w:val="32"/>
          <w:szCs w:val="32"/>
        </w:rPr>
      </w:pPr>
      <w:r>
        <w:rPr>
          <w:rFonts w:hint="eastAsia"/>
          <w:sz w:val="32"/>
          <w:szCs w:val="32"/>
        </w:rPr>
        <w:t>（</w:t>
      </w:r>
      <w:r>
        <w:rPr>
          <w:rFonts w:eastAsia="方正仿宋_GBK" w:hint="eastAsia"/>
          <w:sz w:val="32"/>
          <w:szCs w:val="32"/>
        </w:rPr>
        <w:t>9）海关监管（项）2024年预算276.37万元，比2023年执行数减少52.63万元，下降16.00%。主要是落实过紧日子要求，压减相关经费。</w:t>
      </w:r>
    </w:p>
    <w:p>
      <w:pPr>
        <w:spacing w:line="560" w:lineRule="exact"/>
        <w:ind w:firstLineChars="200" w:firstLine="640"/>
        <w:rPr>
          <w:rFonts w:eastAsia="方正仿宋_GBK"/>
          <w:sz w:val="32"/>
          <w:szCs w:val="32"/>
        </w:rPr>
      </w:pPr>
      <w:r>
        <w:rPr>
          <w:rFonts w:eastAsia="方正仿宋_GBK" w:hint="eastAsia"/>
          <w:sz w:val="32"/>
          <w:szCs w:val="32"/>
        </w:rPr>
        <w:t>（10）检验检疫（项）2024年预算2,676.75万元，比2023年执行数减少2,989.49万元，下降52.76%。主要是落实过紧日子要求，压减相关经费。</w:t>
      </w:r>
    </w:p>
    <w:p>
      <w:pPr>
        <w:spacing w:line="560" w:lineRule="exact"/>
        <w:ind w:firstLineChars="200" w:firstLine="640"/>
        <w:rPr>
          <w:rFonts w:eastAsia="方正仿宋_GBK"/>
          <w:sz w:val="32"/>
          <w:szCs w:val="32"/>
        </w:rPr>
      </w:pPr>
      <w:r>
        <w:rPr>
          <w:rFonts w:eastAsia="方正仿宋_GBK" w:hint="eastAsia"/>
          <w:sz w:val="32"/>
          <w:szCs w:val="32"/>
        </w:rPr>
        <w:t>（11）事业运行（项）2024年预算2,446.08万元，比2023年执行数减少36.96万元，下降1.49%。主要是落实过紧日子要求，压减相关经费。</w:t>
      </w:r>
    </w:p>
    <w:p>
      <w:pPr>
        <w:spacing w:line="560" w:lineRule="exact"/>
        <w:ind w:firstLineChars="200" w:firstLine="640"/>
        <w:rPr>
          <w:rFonts w:eastAsia="方正仿宋_GBK"/>
          <w:sz w:val="32"/>
          <w:szCs w:val="32"/>
        </w:rPr>
      </w:pPr>
      <w:r>
        <w:rPr>
          <w:rFonts w:eastAsia="方正仿宋_GBK" w:hint="eastAsia"/>
          <w:sz w:val="32"/>
          <w:szCs w:val="32"/>
        </w:rPr>
        <w:t>2．公共安全支出（类）缉私警察（款）2024年预算7,405.26万元，比2023年执行数减少140.94万元，下降1.87%。主要是落实过紧日子要求，压减相关经费。</w:t>
      </w:r>
    </w:p>
    <w:p>
      <w:pPr>
        <w:spacing w:line="560" w:lineRule="exact"/>
        <w:ind w:firstLineChars="200" w:firstLine="640"/>
        <w:rPr>
          <w:rFonts w:eastAsia="方正仿宋_GBK"/>
          <w:sz w:val="32"/>
          <w:szCs w:val="32"/>
        </w:rPr>
      </w:pPr>
      <w:r>
        <w:rPr>
          <w:rFonts w:eastAsia="方正仿宋_GBK" w:hint="eastAsia"/>
          <w:sz w:val="32"/>
          <w:szCs w:val="32"/>
        </w:rPr>
        <w:t>3．社会保障和就业支出（类）行政事业单位养老支出（款）2024年预算9,016.86万元，比2023年执行数增加458.48万元，增长5.36%。其中：</w:t>
      </w:r>
    </w:p>
    <w:p>
      <w:pPr>
        <w:spacing w:line="560" w:lineRule="exact"/>
        <w:ind w:firstLineChars="200" w:firstLine="640"/>
        <w:rPr>
          <w:rFonts w:eastAsia="方正仿宋_GBK"/>
          <w:sz w:val="32"/>
          <w:szCs w:val="32"/>
        </w:rPr>
      </w:pPr>
      <w:r>
        <w:rPr>
          <w:rFonts w:eastAsia="方正仿宋_GBK" w:hint="eastAsia"/>
          <w:sz w:val="32"/>
          <w:szCs w:val="32"/>
        </w:rPr>
        <w:t>（1）行政单位离退休（项）2024年预算132.14万元，比2023年执行数减少2.00万元，下降1.49%。主要是行政单位离退休经费减少。</w:t>
      </w:r>
    </w:p>
    <w:p>
      <w:pPr>
        <w:spacing w:line="560" w:lineRule="exact"/>
        <w:ind w:firstLineChars="200" w:firstLine="640"/>
        <w:rPr>
          <w:rFonts w:eastAsia="方正仿宋_GBK"/>
          <w:sz w:val="32"/>
          <w:szCs w:val="32"/>
        </w:rPr>
      </w:pPr>
      <w:r>
        <w:rPr>
          <w:rFonts w:eastAsia="方正仿宋_GBK" w:hint="eastAsia"/>
          <w:sz w:val="32"/>
          <w:szCs w:val="32"/>
        </w:rPr>
        <w:t>（2）机关事业单位基本养老保险缴费支出（项）2024年预算5,584.48万元，比2023年执行数增加31.68万元，增长0.56%。主要是基本养老保险单位缴费经费增加。</w:t>
      </w:r>
    </w:p>
    <w:p>
      <w:pPr>
        <w:spacing w:line="560" w:lineRule="exact"/>
        <w:ind w:firstLineChars="200" w:firstLine="640"/>
        <w:rPr>
          <w:rFonts w:eastAsia="方正仿宋_GBK"/>
          <w:sz w:val="32"/>
          <w:szCs w:val="32"/>
        </w:rPr>
      </w:pPr>
      <w:r>
        <w:rPr>
          <w:rFonts w:eastAsia="方正仿宋_GBK" w:hint="eastAsia"/>
          <w:sz w:val="32"/>
          <w:szCs w:val="32"/>
        </w:rPr>
        <w:t>（3）机关事业单位职业年金缴费支出（项）2024年预算3,300.24万元，比2023年执行数增加492.16万元，增长17.53%。主要是补计职业年金单位缴费经费增加。</w:t>
      </w:r>
    </w:p>
    <w:p>
      <w:pPr>
        <w:spacing w:line="560" w:lineRule="exact"/>
        <w:ind w:firstLineChars="200" w:firstLine="640"/>
        <w:rPr>
          <w:rFonts w:eastAsia="方正仿宋_GBK"/>
          <w:sz w:val="32"/>
          <w:szCs w:val="32"/>
        </w:rPr>
      </w:pPr>
      <w:r>
        <w:rPr>
          <w:rFonts w:eastAsia="方正仿宋_GBK" w:hint="eastAsia"/>
          <w:sz w:val="32"/>
          <w:szCs w:val="32"/>
        </w:rPr>
        <w:t>4．卫生健康支出（类）行政事业单位医疗（款）2024年预算3,467.78万元，比2023年执行数减少1,869.60万元，下降35.03%。其中：</w:t>
      </w:r>
    </w:p>
    <w:p>
      <w:pPr>
        <w:spacing w:line="560" w:lineRule="exact"/>
        <w:ind w:firstLineChars="200" w:firstLine="640"/>
        <w:rPr>
          <w:rFonts w:eastAsia="方正仿宋_GBK"/>
          <w:sz w:val="32"/>
          <w:szCs w:val="32"/>
        </w:rPr>
      </w:pPr>
      <w:r>
        <w:rPr>
          <w:rFonts w:eastAsia="方正仿宋_GBK" w:hint="eastAsia"/>
          <w:sz w:val="32"/>
          <w:szCs w:val="32"/>
        </w:rPr>
        <w:t>（1）行政单位医疗（项）2024年预算2,708.78万元，比2023年执行数减少1,819.60万元，下降40.18%。主要是行政单位医疗经费减少。</w:t>
      </w:r>
    </w:p>
    <w:p>
      <w:pPr>
        <w:spacing w:line="560" w:lineRule="exact"/>
        <w:ind w:firstLineChars="200" w:firstLine="640"/>
        <w:rPr>
          <w:rFonts w:eastAsia="方正仿宋_GBK"/>
          <w:sz w:val="32"/>
          <w:szCs w:val="32"/>
        </w:rPr>
      </w:pPr>
      <w:r>
        <w:rPr>
          <w:rFonts w:eastAsia="方正仿宋_GBK" w:hint="eastAsia"/>
          <w:sz w:val="32"/>
          <w:szCs w:val="32"/>
        </w:rPr>
        <w:t>（2）公务员医疗补助（项）2024年预算690.00万元，比2023年执行数减少45.00万元，下降6.12</w:t>
      </w:r>
      <w:r>
        <w:rPr>
          <w:rFonts w:eastAsia="方正仿宋_GBK"/>
          <w:sz w:val="32"/>
          <w:szCs w:val="32"/>
        </w:rPr>
        <w:t>%</w:t>
      </w:r>
      <w:r>
        <w:rPr>
          <w:rFonts w:eastAsia="方正仿宋_GBK" w:hint="eastAsia"/>
          <w:sz w:val="32"/>
          <w:szCs w:val="32"/>
        </w:rPr>
        <w:t>。主要是公务员医疗补助经费减少。</w:t>
      </w:r>
    </w:p>
    <w:p>
      <w:pPr>
        <w:spacing w:line="560" w:lineRule="exact"/>
        <w:ind w:firstLineChars="200" w:firstLine="640"/>
        <w:rPr>
          <w:rFonts w:eastAsia="方正仿宋_GBK"/>
          <w:sz w:val="32"/>
          <w:szCs w:val="32"/>
        </w:rPr>
      </w:pPr>
      <w:r>
        <w:rPr>
          <w:rFonts w:eastAsia="方正仿宋_GBK" w:hint="eastAsia"/>
          <w:sz w:val="32"/>
          <w:szCs w:val="32"/>
        </w:rPr>
        <w:t>（</w:t>
      </w:r>
      <w:r>
        <w:rPr>
          <w:rFonts w:eastAsia="方正仿宋_GBK"/>
          <w:sz w:val="32"/>
          <w:szCs w:val="32"/>
        </w:rPr>
        <w:t>3</w:t>
      </w:r>
      <w:r>
        <w:rPr>
          <w:rFonts w:eastAsia="方正仿宋_GBK" w:hint="eastAsia"/>
          <w:sz w:val="32"/>
          <w:szCs w:val="32"/>
        </w:rPr>
        <w:t>）其他行政事业单位医疗支出（项）2024年</w:t>
      </w:r>
      <w:r>
        <w:rPr>
          <w:rFonts w:eastAsia="方正仿宋_GBK"/>
          <w:sz w:val="32"/>
          <w:szCs w:val="32"/>
        </w:rPr>
        <w:t>预算</w:t>
      </w:r>
      <w:r>
        <w:rPr>
          <w:rFonts w:eastAsia="方正仿宋_GBK" w:hint="eastAsia"/>
          <w:sz w:val="32"/>
          <w:szCs w:val="32"/>
        </w:rPr>
        <w:t>69.00万元</w:t>
      </w:r>
      <w:r>
        <w:rPr>
          <w:rFonts w:eastAsia="方正仿宋_GBK"/>
          <w:sz w:val="32"/>
          <w:szCs w:val="32"/>
        </w:rPr>
        <w:t>，比</w:t>
      </w:r>
      <w:r>
        <w:rPr>
          <w:rFonts w:eastAsia="方正仿宋_GBK" w:hint="eastAsia"/>
          <w:sz w:val="32"/>
          <w:szCs w:val="32"/>
        </w:rPr>
        <w:t>2023年</w:t>
      </w:r>
      <w:r>
        <w:rPr>
          <w:rFonts w:eastAsia="方正仿宋_GBK"/>
          <w:sz w:val="32"/>
          <w:szCs w:val="32"/>
        </w:rPr>
        <w:t>执行数</w:t>
      </w:r>
      <w:r>
        <w:rPr>
          <w:rFonts w:eastAsia="方正仿宋_GBK" w:hint="eastAsia"/>
          <w:sz w:val="32"/>
          <w:szCs w:val="32"/>
        </w:rPr>
        <w:t>减少5.00万元</w:t>
      </w:r>
      <w:r>
        <w:rPr>
          <w:rFonts w:eastAsia="方正仿宋_GBK"/>
          <w:sz w:val="32"/>
          <w:szCs w:val="32"/>
        </w:rPr>
        <w:t>，</w:t>
      </w:r>
      <w:r>
        <w:rPr>
          <w:rFonts w:eastAsia="方正仿宋_GBK" w:hint="eastAsia"/>
          <w:sz w:val="32"/>
          <w:szCs w:val="32"/>
        </w:rPr>
        <w:t>下降6.76</w:t>
      </w:r>
      <w:r>
        <w:rPr>
          <w:rFonts w:eastAsia="方正仿宋_GBK"/>
          <w:sz w:val="32"/>
          <w:szCs w:val="32"/>
        </w:rPr>
        <w:t>%</w:t>
      </w:r>
      <w:r>
        <w:rPr>
          <w:rFonts w:eastAsia="方正仿宋_GBK" w:hint="eastAsia"/>
          <w:sz w:val="32"/>
          <w:szCs w:val="32"/>
        </w:rPr>
        <w:t>。</w:t>
      </w:r>
      <w:r>
        <w:rPr>
          <w:rFonts w:eastAsia="方正仿宋_GBK"/>
          <w:sz w:val="32"/>
          <w:szCs w:val="32"/>
        </w:rPr>
        <w:t>主要是</w:t>
      </w:r>
      <w:r>
        <w:rPr>
          <w:rFonts w:eastAsia="方正仿宋_GBK" w:hint="eastAsia"/>
          <w:sz w:val="32"/>
          <w:szCs w:val="32"/>
        </w:rPr>
        <w:t>其他行政事业单位医疗支出减少。</w:t>
      </w:r>
    </w:p>
    <w:p>
      <w:pPr>
        <w:spacing w:line="560" w:lineRule="exact"/>
        <w:ind w:firstLineChars="200" w:firstLine="640"/>
        <w:rPr>
          <w:rFonts w:eastAsia="方正仿宋_GBK"/>
          <w:sz w:val="32"/>
          <w:szCs w:val="32"/>
        </w:rPr>
      </w:pPr>
      <w:r>
        <w:rPr>
          <w:rFonts w:eastAsia="方正仿宋_GBK" w:hint="eastAsia"/>
          <w:sz w:val="32"/>
          <w:szCs w:val="32"/>
        </w:rPr>
        <w:t>5．住房保障支出（类）住房改革支出（款）2024年预算16,493.57万元，比2023年执行数增加150.01万元，增长0.92%。其中：</w:t>
      </w:r>
    </w:p>
    <w:p>
      <w:pPr>
        <w:spacing w:line="560" w:lineRule="exact"/>
        <w:ind w:firstLineChars="200" w:firstLine="640"/>
        <w:rPr>
          <w:rFonts w:eastAsia="方正仿宋_GBK"/>
          <w:sz w:val="32"/>
          <w:szCs w:val="32"/>
        </w:rPr>
      </w:pPr>
      <w:r>
        <w:rPr>
          <w:rFonts w:eastAsia="方正仿宋_GBK" w:hint="eastAsia"/>
          <w:sz w:val="32"/>
          <w:szCs w:val="32"/>
        </w:rPr>
        <w:t>（1）住房公积金（项）2024年预算5,959.73万元，比2023年执行数增加209.77万元，增长3.65%。主要是住房公积金经费增加。</w:t>
      </w:r>
    </w:p>
    <w:p>
      <w:pPr>
        <w:spacing w:line="560" w:lineRule="exact"/>
        <w:ind w:firstLineChars="200" w:firstLine="640"/>
        <w:rPr>
          <w:rFonts w:eastAsia="方正仿宋_GBK"/>
          <w:sz w:val="32"/>
          <w:szCs w:val="32"/>
        </w:rPr>
      </w:pPr>
      <w:r>
        <w:rPr>
          <w:rFonts w:eastAsia="方正仿宋_GBK" w:hint="eastAsia"/>
          <w:sz w:val="32"/>
          <w:szCs w:val="32"/>
        </w:rPr>
        <w:t>（2）购房补贴（项）2024年预算10,533.84万元，比2023年执行数减少59.76万元，下降0.56%。主要是购房补贴经费减少。</w:t>
      </w:r>
    </w:p>
    <w:p>
      <w:pPr>
        <w:pStyle w:val="30"/>
        <w:spacing w:line="560" w:lineRule="exact"/>
        <w:ind w:firstLineChars="200" w:firstLine="640"/>
        <w:rPr>
          <w:rFonts w:eastAsia="方正黑体_GBK"/>
          <w:sz w:val="32"/>
          <w:szCs w:val="32"/>
        </w:rPr>
      </w:pPr>
      <w:r>
        <w:rPr>
          <w:rFonts w:eastAsia="方正黑体_GBK" w:hint="eastAsia"/>
          <w:sz w:val="32"/>
          <w:szCs w:val="32"/>
        </w:rPr>
        <w:t>六、关于天津海关2024年一般公共预算基本支出情况说明</w:t>
      </w:r>
    </w:p>
    <w:p>
      <w:pPr>
        <w:spacing w:line="560" w:lineRule="exact"/>
        <w:ind w:firstLineChars="200" w:firstLine="640"/>
        <w:rPr>
          <w:rFonts w:eastAsia="方正仿宋_GBK"/>
          <w:sz w:val="32"/>
          <w:szCs w:val="32"/>
        </w:rPr>
      </w:pPr>
      <w:r>
        <w:rPr>
          <w:rFonts w:eastAsia="方正仿宋_GBK" w:hint="eastAsia"/>
          <w:sz w:val="32"/>
          <w:szCs w:val="32"/>
        </w:rPr>
        <w:t>天津海关2024年一般公共预算基本支出87,566.32万元，其中：</w:t>
      </w:r>
    </w:p>
    <w:p>
      <w:pPr>
        <w:spacing w:line="560" w:lineRule="exact"/>
        <w:ind w:firstLineChars="200" w:firstLine="640"/>
        <w:rPr>
          <w:rFonts w:eastAsia="方正仿宋_GBK"/>
          <w:sz w:val="32"/>
          <w:szCs w:val="32"/>
        </w:rPr>
      </w:pPr>
      <w:r>
        <w:rPr>
          <w:rFonts w:eastAsia="方正仿宋_GBK" w:hint="eastAsia"/>
          <w:sz w:val="32"/>
          <w:szCs w:val="32"/>
        </w:rPr>
        <w:t>人员经费71,767.56万元，主要包括：基本工资、津贴补贴、奖金、绩效工资、机关事业单位基本养老保险缴费、职业年金缴费、职工基本医疗保险缴费、公务员医疗补助缴费、其他社会保障缴费、住房公积金、其他工资福利支出、离休费、抚恤金、医疗费补助；</w:t>
      </w:r>
    </w:p>
    <w:p>
      <w:pPr>
        <w:spacing w:line="560" w:lineRule="exact"/>
        <w:ind w:firstLineChars="200" w:firstLine="640"/>
        <w:rPr>
          <w:rFonts w:eastAsia="方正仿宋_GBK"/>
          <w:sz w:val="32"/>
          <w:szCs w:val="32"/>
        </w:rPr>
      </w:pPr>
      <w:r>
        <w:rPr>
          <w:rFonts w:eastAsia="方正仿宋_GBK" w:hint="eastAsia"/>
          <w:sz w:val="32"/>
          <w:szCs w:val="32"/>
        </w:rPr>
        <w:t>日常公用经费15,798.76万元，主要包括：办公费、印刷费、咨询费、手续费、水费、电费、邮电费、取暖费、物业管理费、差旅费、维修（护）费、租赁费、会议费、培训费、公务接待费、专用材料费、被装购置费、劳务费、委托业务费、工会经费、福利费、公务用车运行维护费、其他交通费用、其他商品和服务支出、办公设备购置、其他资本性支出。</w:t>
      </w:r>
    </w:p>
    <w:p>
      <w:pPr>
        <w:pStyle w:val="30"/>
        <w:spacing w:line="560" w:lineRule="exact"/>
        <w:ind w:firstLineChars="200" w:firstLine="640"/>
        <w:rPr>
          <w:rFonts w:eastAsia="方正黑体_GBK"/>
          <w:sz w:val="32"/>
          <w:szCs w:val="32"/>
        </w:rPr>
      </w:pPr>
      <w:r>
        <w:rPr>
          <w:rFonts w:eastAsia="方正黑体_GBK" w:hint="eastAsia"/>
          <w:sz w:val="32"/>
          <w:szCs w:val="32"/>
        </w:rPr>
        <w:t>七、关于天津海关2024年“三公”经费预算情况说明</w:t>
      </w:r>
    </w:p>
    <w:p>
      <w:pPr>
        <w:spacing w:line="560" w:lineRule="exact"/>
        <w:ind w:firstLineChars="200" w:firstLine="640"/>
        <w:rPr>
          <w:sz w:val="32"/>
          <w:szCs w:val="32"/>
        </w:rPr>
      </w:pPr>
      <w:r>
        <w:rPr>
          <w:rFonts w:eastAsia="方正仿宋_GBK" w:hint="eastAsia"/>
          <w:sz w:val="32"/>
          <w:szCs w:val="32"/>
        </w:rPr>
        <w:t>天津海关2024年“三公”经费预算数为1,710.79万元，比2023年预算数减少166.05万元。其中：因公出国（境）费0万元，与2023年预算数持平；公务用车购置费222.80万元，比2023年预算数减少150.20万元；公务用车运行费1,458.15万元，比2023年预算数减少15.85万元；公务接待费29.84万元，与2023年预算数持平。</w:t>
      </w:r>
    </w:p>
    <w:p>
      <w:pPr>
        <w:pStyle w:val="30"/>
        <w:spacing w:line="560" w:lineRule="exact"/>
        <w:ind w:firstLineChars="200" w:firstLine="640"/>
        <w:rPr>
          <w:rFonts w:eastAsia="方正黑体_GBK"/>
          <w:sz w:val="32"/>
          <w:szCs w:val="32"/>
        </w:rPr>
      </w:pPr>
      <w:r>
        <w:rPr>
          <w:rFonts w:eastAsia="方正黑体_GBK" w:hint="eastAsia"/>
          <w:sz w:val="32"/>
          <w:szCs w:val="32"/>
        </w:rPr>
        <w:t>八、关于天津海关2024年政府性基金预算收支情况说明</w:t>
      </w:r>
    </w:p>
    <w:p>
      <w:pPr>
        <w:spacing w:line="560" w:lineRule="exact"/>
        <w:ind w:firstLineChars="200" w:firstLine="640"/>
        <w:rPr>
          <w:sz w:val="32"/>
          <w:szCs w:val="32"/>
        </w:rPr>
      </w:pPr>
      <w:r>
        <w:rPr>
          <w:rFonts w:eastAsia="方正仿宋_GBK" w:hint="eastAsia"/>
          <w:sz w:val="32"/>
          <w:szCs w:val="32"/>
        </w:rPr>
        <w:t>天津海关2024年无政府性基金预算收支。</w:t>
      </w:r>
    </w:p>
    <w:p>
      <w:pPr>
        <w:pStyle w:val="30"/>
        <w:spacing w:line="560" w:lineRule="exact"/>
        <w:ind w:firstLineChars="200" w:firstLine="640"/>
        <w:rPr>
          <w:rFonts w:eastAsia="方正黑体_GBK"/>
          <w:sz w:val="32"/>
          <w:szCs w:val="32"/>
        </w:rPr>
      </w:pPr>
      <w:r>
        <w:rPr>
          <w:rFonts w:eastAsia="方正黑体_GBK" w:hint="eastAsia"/>
          <w:sz w:val="32"/>
          <w:szCs w:val="32"/>
        </w:rPr>
        <w:t>九、关于天津海关2024年国有资本经营预算收支情况说明</w:t>
      </w:r>
    </w:p>
    <w:p>
      <w:pPr>
        <w:spacing w:line="560" w:lineRule="exact"/>
        <w:ind w:firstLineChars="200" w:firstLine="640"/>
        <w:rPr>
          <w:rFonts w:eastAsia="方正仿宋_GBK"/>
          <w:sz w:val="32"/>
          <w:szCs w:val="32"/>
        </w:rPr>
      </w:pPr>
      <w:r>
        <w:rPr>
          <w:rFonts w:eastAsia="方正仿宋_GBK" w:hint="eastAsia"/>
          <w:sz w:val="32"/>
          <w:szCs w:val="32"/>
        </w:rPr>
        <w:t>天津海关2024年无国有资本经营预算收支。</w:t>
      </w:r>
    </w:p>
    <w:p>
      <w:pPr>
        <w:pStyle w:val="30"/>
        <w:spacing w:line="560" w:lineRule="exact"/>
        <w:ind w:firstLineChars="200" w:firstLine="640"/>
        <w:rPr>
          <w:rFonts w:eastAsia="方正黑体_GBK"/>
          <w:sz w:val="32"/>
          <w:szCs w:val="32"/>
        </w:rPr>
      </w:pPr>
      <w:r>
        <w:rPr>
          <w:rFonts w:eastAsia="方正黑体_GBK" w:hint="eastAsia"/>
          <w:sz w:val="32"/>
          <w:szCs w:val="32"/>
        </w:rPr>
        <w:t>十、其他重要事项情况说明</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（一）机关运行经费。</w:t>
      </w:r>
    </w:p>
    <w:p>
      <w:pPr>
        <w:spacing w:line="560" w:lineRule="exact"/>
        <w:ind w:firstLineChars="200" w:firstLine="640"/>
        <w:rPr>
          <w:rFonts w:eastAsia="方正仿宋_GBK"/>
          <w:sz w:val="32"/>
          <w:szCs w:val="32"/>
        </w:rPr>
      </w:pPr>
      <w:r>
        <w:rPr>
          <w:rFonts w:eastAsia="方正仿宋_GBK" w:hint="eastAsia"/>
          <w:sz w:val="32"/>
          <w:szCs w:val="32"/>
        </w:rPr>
        <w:t>2024年天津海关下属19个隶属海关单位的机关运行经费财政拨款预</w:t>
      </w:r>
      <w:r>
        <w:rPr>
          <w:rFonts w:eastAsia="方正仿宋_GBK" w:hint="eastAsia"/>
          <w:color w:val="000000"/>
          <w:sz w:val="32"/>
          <w:szCs w:val="32"/>
        </w:rPr>
        <w:t>算14,597.00</w:t>
      </w:r>
      <w:r>
        <w:rPr>
          <w:rFonts w:eastAsia="方正仿宋_GBK" w:hint="eastAsia"/>
          <w:sz w:val="32"/>
          <w:szCs w:val="32"/>
        </w:rPr>
        <w:t>万元，较2023年执行预</w:t>
      </w:r>
      <w:r>
        <w:rPr>
          <w:rFonts w:eastAsia="方正仿宋_GBK" w:hint="eastAsia"/>
          <w:color w:val="000000"/>
          <w:sz w:val="32"/>
          <w:szCs w:val="32"/>
        </w:rPr>
        <w:t>算减少243.74万元，下降1.64%。</w:t>
      </w:r>
      <w:r>
        <w:rPr>
          <w:rFonts w:eastAsia="方正仿宋_GBK" w:hint="eastAsia"/>
          <w:sz w:val="32"/>
          <w:szCs w:val="32"/>
        </w:rPr>
        <w:t>主要是落实过紧日子要求，压减相关经费。</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（二）政府采购情况。</w:t>
      </w:r>
    </w:p>
    <w:p>
      <w:pPr>
        <w:spacing w:line="560" w:lineRule="exact"/>
        <w:ind w:firstLineChars="200" w:firstLine="640"/>
        <w:rPr>
          <w:rFonts w:eastAsia="方正仿宋_GBK"/>
          <w:sz w:val="32"/>
          <w:szCs w:val="32"/>
        </w:rPr>
      </w:pPr>
      <w:r>
        <w:rPr>
          <w:rFonts w:eastAsia="方正仿宋_GBK" w:hint="eastAsia"/>
          <w:sz w:val="32"/>
          <w:szCs w:val="32"/>
        </w:rPr>
        <w:t>2024年天津海关各单位政府采购预算总额13,592.80万元，其中：政府采购货物预算4,807.68万元、政府采购工程预算830.00万元、政府采购服务预算7,955.12万元。</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（三）国有资产占有使用情况。</w:t>
      </w:r>
    </w:p>
    <w:p>
      <w:pPr>
        <w:spacing w:line="560" w:lineRule="exact"/>
        <w:ind w:firstLineChars="200" w:firstLine="640"/>
        <w:rPr>
          <w:rFonts w:eastAsia="方正仿宋_GBK"/>
          <w:color w:val="000000"/>
          <w:sz w:val="32"/>
          <w:szCs w:val="32"/>
        </w:rPr>
      </w:pPr>
      <w:r>
        <w:rPr>
          <w:rFonts w:eastAsia="方正仿宋_GBK" w:hint="eastAsia"/>
          <w:color w:val="000000"/>
          <w:sz w:val="32"/>
          <w:szCs w:val="32"/>
        </w:rPr>
        <w:t>截至2023年8月31日，天津海关所属各预算单位共有车辆382辆，其中，主要领导干部用车2辆，机要通信用车18辆、执法执勤用车295辆、离退休干部服务用车编制9辆、其他用车58辆，其他用车主要是事业单位载客载货车辆。单位价值100万元以上的设备237台（套）。</w:t>
      </w:r>
    </w:p>
    <w:p>
      <w:pPr>
        <w:spacing w:line="560" w:lineRule="exact"/>
        <w:ind w:firstLineChars="200" w:firstLine="640"/>
        <w:rPr>
          <w:rFonts w:eastAsia="方正仿宋_GBK"/>
          <w:sz w:val="32"/>
          <w:szCs w:val="32"/>
        </w:rPr>
      </w:pPr>
      <w:r>
        <w:rPr>
          <w:rFonts w:eastAsia="方正仿宋_GBK" w:hint="eastAsia"/>
          <w:sz w:val="32"/>
          <w:szCs w:val="32"/>
        </w:rPr>
        <w:t>2024年部门预算安排购置车辆11辆，全部为执法执勤用车；单位价值100万元以上的设备7台（套）。</w:t>
      </w:r>
    </w:p>
    <w:p>
      <w:pPr>
        <w:spacing w:line="560" w:lineRule="exact"/>
        <w:ind w:firstLineChars="200" w:firstLine="640"/>
        <w:jc w:val="left"/>
        <w:rPr>
          <w:rFonts w:ascii="方正楷体_GBK" w:eastAsia="方正楷体_GBK" w:cs="方正楷体_GBK"/>
          <w:b/>
          <w:bCs/>
          <w:sz w:val="32"/>
          <w:szCs w:val="32"/>
          <w:lang w:val="zh-CN"/>
        </w:rPr>
      </w:pPr>
      <w:r>
        <w:rPr>
          <w:rFonts w:ascii="方正楷体_GBK" w:eastAsia="方正楷体_GBK" w:cs="方正楷体_GBK" w:hint="eastAsia"/>
          <w:b/>
          <w:bCs/>
          <w:sz w:val="32"/>
          <w:szCs w:val="32"/>
          <w:lang w:val="zh-CN"/>
        </w:rPr>
        <w:t>（四）预算绩效情况说明。</w:t>
      </w:r>
    </w:p>
    <w:p>
      <w:pPr>
        <w:spacing w:line="560" w:lineRule="exact"/>
        <w:ind w:firstLineChars="200" w:firstLine="640"/>
        <w:rPr>
          <w:rFonts w:eastAsia="方正仿宋_GBK"/>
          <w:sz w:val="32"/>
          <w:szCs w:val="32"/>
        </w:rPr>
      </w:pPr>
      <w:r>
        <w:rPr>
          <w:rFonts w:eastAsia="方正仿宋_GBK" w:hint="eastAsia"/>
          <w:sz w:val="32"/>
          <w:szCs w:val="32"/>
        </w:rPr>
        <w:t>2024年对天津海关一般公共预算拨款项目全面实施绩效目标管理，</w:t>
      </w:r>
      <w:r>
        <w:rPr>
          <w:rFonts w:eastAsia="方正仿宋_GBK" w:hint="eastAsia"/>
          <w:color w:val="000000"/>
          <w:sz w:val="32"/>
          <w:szCs w:val="32"/>
        </w:rPr>
        <w:t>涉及19个三级预算单位的一般公共预算当年拨款13,389.72万元，二级项目63个。</w:t>
      </w:r>
    </w:p>
    <w:p>
      <w:pPr>
        <w:spacing w:line="560" w:lineRule="exact"/>
        <w:ind w:firstLineChars="200" w:firstLine="640"/>
        <w:rPr>
          <w:b/>
          <w:bCs/>
          <w:sz w:val="32"/>
          <w:szCs w:val="32"/>
        </w:rPr>
      </w:pPr>
      <w:r>
        <w:rPr>
          <w:b/>
          <w:bCs/>
          <w:sz w:val="32"/>
          <w:szCs w:val="32"/>
        </w:rPr>
        <w:br w:type="page"/>
      </w:r>
    </w:p>
    <w:p>
      <w:pPr>
        <w:adjustRightInd w:val="0"/>
        <w:snapToGrid w:val="0"/>
        <w:spacing w:line="560" w:lineRule="exact"/>
        <w:ind w:firstLineChars="200" w:firstLine="720"/>
        <w:rPr>
          <w:sz w:val="36"/>
          <w:szCs w:val="30"/>
        </w:rPr>
      </w:pPr>
    </w:p>
    <w:p>
      <w:pP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32"/>
          <w:szCs w:val="32"/>
        </w:rPr>
      </w:pPr>
    </w:p>
    <w:p>
      <w:pPr>
        <w:jc w:val="center"/>
        <w:rPr>
          <w:b/>
          <w:sz w:val="84"/>
          <w:szCs w:val="84"/>
        </w:rPr>
      </w:pPr>
      <w:r>
        <w:rPr>
          <w:rFonts w:hint="eastAsia"/>
          <w:b/>
          <w:sz w:val="84"/>
          <w:szCs w:val="84"/>
        </w:rPr>
        <w:t>第四部分</w:t>
      </w:r>
      <w:r>
        <w:rPr>
          <w:b/>
          <w:sz w:val="84"/>
          <w:szCs w:val="84"/>
        </w:rPr>
        <w:t xml:space="preserve">  </w:t>
      </w:r>
    </w:p>
    <w:p>
      <w:pPr>
        <w:jc w:val="center"/>
        <w:rPr>
          <w:b/>
          <w:sz w:val="84"/>
          <w:szCs w:val="84"/>
        </w:rPr>
      </w:pPr>
      <w:r>
        <w:rPr>
          <w:rFonts w:hint="eastAsia"/>
          <w:b/>
          <w:sz w:val="84"/>
          <w:szCs w:val="84"/>
        </w:rPr>
        <w:t>名词解释</w:t>
      </w:r>
    </w:p>
    <w:p>
      <w:pPr>
        <w:rPr>
          <w:b/>
          <w:sz w:val="32"/>
          <w:szCs w:val="84"/>
        </w:rPr>
      </w:pPr>
      <w:r>
        <w:rPr>
          <w:b/>
          <w:sz w:val="84"/>
          <w:szCs w:val="84"/>
        </w:rPr>
        <w:br w:type="page"/>
      </w:r>
    </w:p>
    <w:p>
      <w:pPr>
        <w:spacing w:line="560" w:lineRule="exact"/>
        <w:ind w:firstLineChars="200" w:firstLine="640"/>
        <w:rPr>
          <w:rFonts w:eastAsia="方正仿宋_GBK"/>
          <w:sz w:val="32"/>
          <w:szCs w:val="32"/>
        </w:rPr>
      </w:pPr>
      <w:r>
        <w:rPr>
          <w:rFonts w:eastAsia="方正仿宋_GBK" w:hint="eastAsia"/>
          <w:b/>
          <w:bCs/>
          <w:sz w:val="32"/>
          <w:szCs w:val="32"/>
        </w:rPr>
        <w:t>一、一般公共预算拨款收入</w:t>
      </w:r>
      <w:r>
        <w:rPr>
          <w:rFonts w:eastAsia="方正仿宋_GBK" w:hint="eastAsia"/>
          <w:sz w:val="32"/>
          <w:szCs w:val="32"/>
        </w:rPr>
        <w:t>：指中央财政当年拨付的资金。</w:t>
      </w:r>
    </w:p>
    <w:p>
      <w:pPr>
        <w:spacing w:line="560" w:lineRule="exact"/>
        <w:ind w:firstLineChars="200" w:firstLine="640"/>
        <w:rPr>
          <w:rFonts w:eastAsia="方正仿宋_GBK"/>
          <w:sz w:val="32"/>
          <w:szCs w:val="32"/>
        </w:rPr>
      </w:pPr>
      <w:r>
        <w:rPr>
          <w:rFonts w:eastAsia="方正仿宋_GBK" w:hint="eastAsia"/>
          <w:b/>
          <w:bCs/>
          <w:sz w:val="32"/>
          <w:szCs w:val="32"/>
        </w:rPr>
        <w:t>二、事业收入</w:t>
      </w:r>
      <w:r>
        <w:rPr>
          <w:rFonts w:eastAsia="方正仿宋_GBK" w:hint="eastAsia"/>
          <w:sz w:val="32"/>
          <w:szCs w:val="32"/>
        </w:rPr>
        <w:t>：指海关系统所属事业单位开展专业业务活动及辅助活动取得的收入。</w:t>
      </w:r>
    </w:p>
    <w:p>
      <w:pPr>
        <w:spacing w:line="560" w:lineRule="exact"/>
        <w:ind w:firstLineChars="200" w:firstLine="640"/>
        <w:rPr>
          <w:rFonts w:eastAsia="方正仿宋_GBK"/>
          <w:sz w:val="32"/>
          <w:szCs w:val="32"/>
        </w:rPr>
      </w:pPr>
      <w:r>
        <w:rPr>
          <w:rFonts w:eastAsia="方正仿宋_GBK" w:hint="eastAsia"/>
          <w:b/>
          <w:bCs/>
          <w:sz w:val="32"/>
          <w:szCs w:val="32"/>
        </w:rPr>
        <w:t>三、其他收入</w:t>
      </w:r>
      <w:r>
        <w:rPr>
          <w:rFonts w:eastAsia="方正仿宋_GBK" w:hint="eastAsia"/>
          <w:sz w:val="32"/>
          <w:szCs w:val="32"/>
        </w:rPr>
        <w:t>：指海关系统取得的除上述财政拨款收入、事业收入、事业单位经营收入等以外的收入。</w:t>
      </w:r>
    </w:p>
    <w:p>
      <w:pPr>
        <w:spacing w:line="560" w:lineRule="exact"/>
        <w:ind w:firstLineChars="200" w:firstLine="640"/>
        <w:rPr>
          <w:rFonts w:eastAsia="方正仿宋_GBK"/>
          <w:sz w:val="32"/>
          <w:szCs w:val="32"/>
        </w:rPr>
      </w:pPr>
      <w:r>
        <w:rPr>
          <w:rFonts w:eastAsia="方正仿宋_GBK" w:hint="eastAsia"/>
          <w:b/>
          <w:bCs/>
          <w:sz w:val="32"/>
          <w:szCs w:val="32"/>
        </w:rPr>
        <w:t>四、使用非财政拨款结余</w:t>
      </w:r>
      <w:r>
        <w:rPr>
          <w:rFonts w:eastAsia="方正仿宋_GBK" w:hint="eastAsia"/>
          <w:sz w:val="32"/>
          <w:szCs w:val="32"/>
        </w:rPr>
        <w:t>：指海关系统所属事业单位预计收入小于支出时，用非财政拨款结余弥补本年度收支差额的数额。</w:t>
      </w:r>
    </w:p>
    <w:p>
      <w:pPr>
        <w:spacing w:line="560" w:lineRule="exact"/>
        <w:ind w:firstLineChars="200" w:firstLine="640"/>
        <w:rPr>
          <w:rFonts w:eastAsia="方正仿宋_GBK"/>
          <w:sz w:val="32"/>
          <w:szCs w:val="32"/>
        </w:rPr>
      </w:pPr>
      <w:r>
        <w:rPr>
          <w:rFonts w:eastAsia="方正仿宋_GBK" w:hint="eastAsia"/>
          <w:b/>
          <w:bCs/>
          <w:sz w:val="32"/>
          <w:szCs w:val="32"/>
        </w:rPr>
        <w:t>五、上年结转</w:t>
      </w:r>
      <w:r>
        <w:rPr>
          <w:rFonts w:eastAsia="方正仿宋_GBK" w:hint="eastAsia"/>
          <w:sz w:val="32"/>
          <w:szCs w:val="32"/>
        </w:rPr>
        <w:t>：指以前年度尚未完成、结转到本年仍按原规定用途继续使用的资金等。</w:t>
      </w:r>
    </w:p>
    <w:p>
      <w:pPr>
        <w:spacing w:line="560" w:lineRule="exact"/>
        <w:ind w:firstLineChars="200" w:firstLine="640"/>
        <w:rPr>
          <w:rFonts w:eastAsia="方正仿宋_GBK"/>
          <w:sz w:val="32"/>
          <w:szCs w:val="32"/>
        </w:rPr>
      </w:pPr>
      <w:r>
        <w:rPr>
          <w:rFonts w:eastAsia="方正仿宋_GBK" w:hint="eastAsia"/>
          <w:b/>
          <w:bCs/>
          <w:sz w:val="32"/>
          <w:szCs w:val="32"/>
        </w:rPr>
        <w:t>六、一般公共服务支出（类）海关事务（款）</w:t>
      </w:r>
      <w:r>
        <w:rPr>
          <w:rFonts w:eastAsia="方正仿宋_GBK" w:hint="eastAsia"/>
          <w:sz w:val="32"/>
          <w:szCs w:val="32"/>
        </w:rPr>
        <w:t>：反映海关用于系统行政和事业单位的基本支出及完成专项业务工作的项目支出。</w:t>
      </w:r>
    </w:p>
    <w:p>
      <w:pPr>
        <w:spacing w:line="560" w:lineRule="exact"/>
        <w:ind w:firstLineChars="200" w:firstLine="640"/>
        <w:rPr>
          <w:rFonts w:eastAsia="方正仿宋_GBK"/>
          <w:sz w:val="32"/>
          <w:szCs w:val="32"/>
        </w:rPr>
      </w:pPr>
      <w:r>
        <w:rPr>
          <w:rFonts w:eastAsia="方正仿宋_GBK" w:hint="eastAsia"/>
          <w:b/>
          <w:bCs/>
          <w:sz w:val="32"/>
          <w:szCs w:val="32"/>
        </w:rPr>
        <w:t>（一）行政运行（项）</w:t>
      </w:r>
      <w:r>
        <w:rPr>
          <w:rFonts w:eastAsia="方正仿宋_GBK" w:hint="eastAsia"/>
          <w:sz w:val="32"/>
          <w:szCs w:val="32"/>
        </w:rPr>
        <w:t>：反映海关系统行政单位（包括实行公务员管理的事业单位）的基本支出。</w:t>
      </w:r>
    </w:p>
    <w:p>
      <w:pPr>
        <w:spacing w:line="560" w:lineRule="exact"/>
        <w:ind w:firstLineChars="200" w:firstLine="640"/>
        <w:rPr>
          <w:rFonts w:eastAsia="方正仿宋_GBK"/>
          <w:sz w:val="32"/>
          <w:szCs w:val="32"/>
        </w:rPr>
      </w:pPr>
      <w:r>
        <w:rPr>
          <w:rFonts w:eastAsia="方正仿宋_GBK" w:hint="eastAsia"/>
          <w:b/>
          <w:bCs/>
          <w:sz w:val="32"/>
          <w:szCs w:val="32"/>
        </w:rPr>
        <w:t>（二）一般行政管理事务（项）</w:t>
      </w:r>
      <w:r>
        <w:rPr>
          <w:rFonts w:eastAsia="方正仿宋_GBK" w:hint="eastAsia"/>
          <w:sz w:val="32"/>
          <w:szCs w:val="32"/>
        </w:rPr>
        <w:t>：反映海关系统行政单位（包括实行公务员管理的事业单位）未单独设置项级科目的其他项目支出。</w:t>
      </w:r>
    </w:p>
    <w:p>
      <w:pPr>
        <w:spacing w:line="560" w:lineRule="exact"/>
        <w:ind w:firstLineChars="200" w:firstLine="640"/>
        <w:rPr>
          <w:rFonts w:eastAsia="方正仿宋_GBK"/>
          <w:sz w:val="32"/>
          <w:szCs w:val="32"/>
        </w:rPr>
      </w:pPr>
      <w:r>
        <w:rPr>
          <w:rFonts w:eastAsia="方正仿宋_GBK" w:hint="eastAsia"/>
          <w:b/>
          <w:bCs/>
          <w:sz w:val="32"/>
          <w:szCs w:val="32"/>
        </w:rPr>
        <w:t>（三）机关服务（项）</w:t>
      </w:r>
      <w:r>
        <w:rPr>
          <w:rFonts w:eastAsia="方正仿宋_GBK" w:hint="eastAsia"/>
          <w:sz w:val="32"/>
          <w:szCs w:val="32"/>
        </w:rPr>
        <w:t>：反映海关系统为行政单位（包括实行公务员管理的事业单位）提供后勤服务的各类后勤服务中心、医务室等附属事业单位的支出。</w:t>
      </w:r>
    </w:p>
    <w:p>
      <w:pPr>
        <w:spacing w:line="560" w:lineRule="exact"/>
        <w:ind w:firstLineChars="200" w:firstLine="640"/>
        <w:rPr>
          <w:rFonts w:eastAsia="方正仿宋_GBK"/>
          <w:sz w:val="32"/>
          <w:szCs w:val="32"/>
        </w:rPr>
      </w:pPr>
      <w:r>
        <w:rPr>
          <w:rFonts w:eastAsia="方正仿宋_GBK" w:hint="eastAsia"/>
          <w:b/>
          <w:bCs/>
          <w:sz w:val="32"/>
          <w:szCs w:val="32"/>
        </w:rPr>
        <w:t>（四）缉私办案（项）</w:t>
      </w:r>
      <w:r>
        <w:rPr>
          <w:rFonts w:eastAsia="方正仿宋_GBK" w:hint="eastAsia"/>
          <w:sz w:val="32"/>
          <w:szCs w:val="32"/>
        </w:rPr>
        <w:t>：反映海关用于缉私办案方面的支出。</w:t>
      </w:r>
    </w:p>
    <w:p>
      <w:pPr>
        <w:spacing w:line="560" w:lineRule="exact"/>
        <w:ind w:firstLineChars="200" w:firstLine="640"/>
        <w:rPr>
          <w:rFonts w:eastAsia="方正仿宋_GBK"/>
          <w:sz w:val="32"/>
          <w:szCs w:val="32"/>
        </w:rPr>
      </w:pPr>
      <w:r>
        <w:rPr>
          <w:rFonts w:eastAsia="方正仿宋_GBK" w:hint="eastAsia"/>
          <w:b/>
          <w:bCs/>
          <w:sz w:val="32"/>
          <w:szCs w:val="32"/>
        </w:rPr>
        <w:t>（五）口岸管理（项）</w:t>
      </w:r>
      <w:r>
        <w:rPr>
          <w:rFonts w:eastAsia="方正仿宋_GBK" w:hint="eastAsia"/>
          <w:sz w:val="32"/>
          <w:szCs w:val="32"/>
        </w:rPr>
        <w:t>：反映口岸业务管理及电子口岸建设、运行维护方面的支出。</w:t>
      </w:r>
    </w:p>
    <w:p>
      <w:pPr>
        <w:spacing w:line="560" w:lineRule="exact"/>
        <w:ind w:firstLineChars="200" w:firstLine="640"/>
        <w:rPr>
          <w:rFonts w:eastAsia="方正仿宋_GBK"/>
          <w:sz w:val="32"/>
          <w:szCs w:val="32"/>
        </w:rPr>
      </w:pPr>
      <w:r>
        <w:rPr>
          <w:rFonts w:eastAsia="方正仿宋_GBK" w:hint="eastAsia"/>
          <w:b/>
          <w:bCs/>
          <w:sz w:val="32"/>
          <w:szCs w:val="32"/>
        </w:rPr>
        <w:t>（六）信息化建设（项）</w:t>
      </w:r>
      <w:r>
        <w:rPr>
          <w:rFonts w:eastAsia="方正仿宋_GBK" w:hint="eastAsia"/>
          <w:sz w:val="32"/>
          <w:szCs w:val="32"/>
        </w:rPr>
        <w:t>：反映海关系统用于信息化建设及运行维护等方面的支出。</w:t>
      </w:r>
    </w:p>
    <w:p>
      <w:pPr>
        <w:spacing w:line="560" w:lineRule="exact"/>
        <w:ind w:firstLineChars="200" w:firstLine="640"/>
        <w:rPr>
          <w:rFonts w:eastAsia="方正仿宋_GBK"/>
          <w:sz w:val="32"/>
          <w:szCs w:val="32"/>
        </w:rPr>
      </w:pPr>
      <w:r>
        <w:rPr>
          <w:rFonts w:eastAsia="方正仿宋_GBK" w:hint="eastAsia"/>
          <w:b/>
          <w:bCs/>
          <w:sz w:val="32"/>
          <w:szCs w:val="32"/>
        </w:rPr>
        <w:t>（七）海关关务（项）</w:t>
      </w:r>
      <w:r>
        <w:rPr>
          <w:rFonts w:eastAsia="方正仿宋_GBK" w:hint="eastAsia"/>
          <w:sz w:val="32"/>
          <w:szCs w:val="32"/>
        </w:rPr>
        <w:t>：反映为海关行政执法提供业务保障、支持能力以及基础设施建设、设备设施运维等方面的支出。</w:t>
      </w:r>
    </w:p>
    <w:p>
      <w:pPr>
        <w:spacing w:line="560" w:lineRule="exact"/>
        <w:ind w:firstLineChars="200" w:firstLine="640"/>
        <w:rPr>
          <w:rFonts w:eastAsia="方正仿宋_GBK"/>
          <w:sz w:val="32"/>
          <w:szCs w:val="32"/>
        </w:rPr>
      </w:pPr>
      <w:r>
        <w:rPr>
          <w:rFonts w:eastAsia="方正仿宋_GBK" w:hint="eastAsia"/>
          <w:b/>
          <w:bCs/>
          <w:sz w:val="32"/>
          <w:szCs w:val="32"/>
        </w:rPr>
        <w:t>（八）关税征管（项）</w:t>
      </w:r>
      <w:r>
        <w:rPr>
          <w:rFonts w:eastAsia="方正仿宋_GBK" w:hint="eastAsia"/>
          <w:sz w:val="32"/>
          <w:szCs w:val="32"/>
        </w:rPr>
        <w:t>：反映海关系统用于关税及其他税费征管方面的支出。</w:t>
      </w:r>
    </w:p>
    <w:p>
      <w:pPr>
        <w:spacing w:line="560" w:lineRule="exact"/>
        <w:ind w:firstLineChars="200" w:firstLine="640"/>
        <w:rPr>
          <w:rFonts w:eastAsia="方正仿宋_GBK"/>
          <w:sz w:val="32"/>
          <w:szCs w:val="32"/>
        </w:rPr>
      </w:pPr>
      <w:r>
        <w:rPr>
          <w:rFonts w:eastAsia="方正仿宋_GBK" w:hint="eastAsia"/>
          <w:b/>
          <w:bCs/>
          <w:sz w:val="32"/>
          <w:szCs w:val="32"/>
        </w:rPr>
        <w:t>（九）海关监管（项）</w:t>
      </w:r>
      <w:r>
        <w:rPr>
          <w:rFonts w:eastAsia="方正仿宋_GBK" w:hint="eastAsia"/>
          <w:sz w:val="32"/>
          <w:szCs w:val="32"/>
        </w:rPr>
        <w:t>：反映海关系统用于监管执法、业务管理及相关设备、技术支持方面的支出。</w:t>
      </w:r>
    </w:p>
    <w:p>
      <w:pPr>
        <w:spacing w:line="560" w:lineRule="exact"/>
        <w:ind w:firstLineChars="200" w:firstLine="640"/>
        <w:rPr>
          <w:rFonts w:eastAsia="方正仿宋_GBK"/>
          <w:sz w:val="32"/>
          <w:szCs w:val="32"/>
        </w:rPr>
      </w:pPr>
      <w:r>
        <w:rPr>
          <w:rFonts w:eastAsia="方正仿宋_GBK" w:hint="eastAsia"/>
          <w:b/>
          <w:bCs/>
          <w:sz w:val="32"/>
          <w:szCs w:val="32"/>
        </w:rPr>
        <w:t>（十）检验检疫（项）</w:t>
      </w:r>
      <w:r>
        <w:rPr>
          <w:rFonts w:eastAsia="方正仿宋_GBK" w:hint="eastAsia"/>
          <w:sz w:val="32"/>
          <w:szCs w:val="32"/>
        </w:rPr>
        <w:t>：反映海关系统用于出入境检验检疫行政执法、业务管理及相关技术支持方面的支出。</w:t>
      </w:r>
    </w:p>
    <w:p>
      <w:pPr>
        <w:spacing w:line="560" w:lineRule="exact"/>
        <w:ind w:firstLineChars="200" w:firstLine="640"/>
        <w:rPr>
          <w:rFonts w:eastAsia="方正仿宋_GBK"/>
          <w:sz w:val="32"/>
          <w:szCs w:val="32"/>
        </w:rPr>
      </w:pPr>
      <w:r>
        <w:rPr>
          <w:rFonts w:eastAsia="方正仿宋_GBK" w:hint="eastAsia"/>
          <w:b/>
          <w:bCs/>
          <w:sz w:val="32"/>
          <w:szCs w:val="32"/>
        </w:rPr>
        <w:t>（十一）事业运行（项）</w:t>
      </w:r>
      <w:r>
        <w:rPr>
          <w:rFonts w:eastAsia="方正仿宋_GBK" w:hint="eastAsia"/>
          <w:sz w:val="32"/>
          <w:szCs w:val="32"/>
        </w:rPr>
        <w:t>：反映海关事业单位的基本支出，不包括行政单位（包括实行公务员管理的事业单位）后勤服务中心、医务室等附属事业单位。</w:t>
      </w:r>
    </w:p>
    <w:p>
      <w:pPr>
        <w:spacing w:line="560" w:lineRule="exact"/>
        <w:ind w:firstLineChars="200" w:firstLine="640"/>
        <w:rPr>
          <w:rFonts w:eastAsia="方正仿宋_GBK"/>
          <w:sz w:val="32"/>
          <w:szCs w:val="32"/>
        </w:rPr>
      </w:pPr>
      <w:r>
        <w:rPr>
          <w:rFonts w:eastAsia="方正仿宋_GBK" w:hint="eastAsia"/>
          <w:b/>
          <w:bCs/>
          <w:sz w:val="32"/>
          <w:szCs w:val="32"/>
        </w:rPr>
        <w:t>（十二）其他海关事务支出（项）</w:t>
      </w:r>
      <w:r>
        <w:rPr>
          <w:rFonts w:eastAsia="方正仿宋_GBK" w:hint="eastAsia"/>
          <w:sz w:val="32"/>
          <w:szCs w:val="32"/>
        </w:rPr>
        <w:t>：反映除上述项目以外其他海关事务方面的支出。</w:t>
      </w:r>
    </w:p>
    <w:p>
      <w:pPr>
        <w:spacing w:line="560" w:lineRule="exact"/>
        <w:ind w:firstLineChars="200" w:firstLine="640"/>
        <w:rPr>
          <w:rFonts w:eastAsia="方正仿宋_GBK"/>
          <w:sz w:val="32"/>
          <w:szCs w:val="32"/>
        </w:rPr>
      </w:pPr>
      <w:r>
        <w:rPr>
          <w:rFonts w:eastAsia="方正仿宋_GBK" w:hint="eastAsia"/>
          <w:b/>
          <w:bCs/>
          <w:sz w:val="32"/>
          <w:szCs w:val="32"/>
        </w:rPr>
        <w:t>七、公共安全支出（类）缉私警察（款）</w:t>
      </w:r>
      <w:r>
        <w:rPr>
          <w:rFonts w:eastAsia="方正仿宋_GBK" w:hint="eastAsia"/>
          <w:sz w:val="32"/>
          <w:szCs w:val="32"/>
        </w:rPr>
        <w:t>：反映海关缉私警察的基本支出及完成专项业务工作的项目支出。</w:t>
      </w:r>
    </w:p>
    <w:p>
      <w:pPr>
        <w:spacing w:line="560" w:lineRule="exact"/>
        <w:ind w:firstLineChars="200" w:firstLine="640"/>
        <w:rPr>
          <w:rFonts w:eastAsia="方正仿宋_GBK"/>
          <w:sz w:val="32"/>
          <w:szCs w:val="32"/>
        </w:rPr>
      </w:pPr>
      <w:r>
        <w:rPr>
          <w:rFonts w:eastAsia="方正仿宋_GBK" w:hint="eastAsia"/>
          <w:b/>
          <w:bCs/>
          <w:sz w:val="32"/>
          <w:szCs w:val="32"/>
        </w:rPr>
        <w:t>八、社会保障和就业支出（类）行政事业单位养老支出（款）</w:t>
      </w:r>
      <w:r>
        <w:rPr>
          <w:rFonts w:eastAsia="方正仿宋_GBK" w:hint="eastAsia"/>
          <w:sz w:val="32"/>
          <w:szCs w:val="32"/>
        </w:rPr>
        <w:t>：反映用于海关行政事业单位离退休方面的支出。</w:t>
      </w:r>
    </w:p>
    <w:p>
      <w:pPr>
        <w:spacing w:line="560" w:lineRule="exact"/>
        <w:ind w:firstLineChars="200" w:firstLine="640"/>
        <w:rPr>
          <w:rFonts w:eastAsia="方正仿宋_GBK"/>
          <w:sz w:val="32"/>
          <w:szCs w:val="32"/>
        </w:rPr>
      </w:pPr>
      <w:r>
        <w:rPr>
          <w:rFonts w:eastAsia="方正仿宋_GBK" w:hint="eastAsia"/>
          <w:b/>
          <w:bCs/>
          <w:sz w:val="32"/>
          <w:szCs w:val="32"/>
        </w:rPr>
        <w:t>（一）行政单位离退休（项）</w:t>
      </w:r>
      <w:r>
        <w:rPr>
          <w:rFonts w:eastAsia="方正仿宋_GBK" w:hint="eastAsia"/>
          <w:sz w:val="32"/>
          <w:szCs w:val="32"/>
        </w:rPr>
        <w:t>：反映海关系统行政单位（包括实行公务员管理的事业单位）开支的离退休支出。</w:t>
      </w:r>
    </w:p>
    <w:p>
      <w:pPr>
        <w:spacing w:line="560" w:lineRule="exact"/>
        <w:ind w:firstLineChars="200" w:firstLine="640"/>
        <w:rPr>
          <w:rFonts w:eastAsia="方正仿宋_GBK"/>
          <w:sz w:val="32"/>
          <w:szCs w:val="32"/>
        </w:rPr>
      </w:pPr>
      <w:r>
        <w:rPr>
          <w:rFonts w:eastAsia="方正仿宋_GBK" w:hint="eastAsia"/>
          <w:b/>
          <w:bCs/>
          <w:sz w:val="32"/>
          <w:szCs w:val="32"/>
        </w:rPr>
        <w:t>（二）事业单位离退休（项）</w:t>
      </w:r>
      <w:r>
        <w:rPr>
          <w:rFonts w:eastAsia="方正仿宋_GBK" w:hint="eastAsia"/>
          <w:sz w:val="32"/>
          <w:szCs w:val="32"/>
        </w:rPr>
        <w:t>：反映海关系统事业单位开支的离退休经费。</w:t>
      </w:r>
    </w:p>
    <w:p>
      <w:pPr>
        <w:spacing w:line="560" w:lineRule="exact"/>
        <w:ind w:firstLineChars="200" w:firstLine="640"/>
        <w:rPr>
          <w:rFonts w:eastAsia="方正仿宋_GBK"/>
          <w:sz w:val="32"/>
          <w:szCs w:val="32"/>
        </w:rPr>
      </w:pPr>
      <w:r>
        <w:rPr>
          <w:rFonts w:eastAsia="方正仿宋_GBK" w:hint="eastAsia"/>
          <w:b/>
          <w:bCs/>
          <w:sz w:val="32"/>
          <w:szCs w:val="32"/>
        </w:rPr>
        <w:t>（三）机关事业单位基本养老保险缴费支出（项）</w:t>
      </w:r>
      <w:r>
        <w:rPr>
          <w:rFonts w:eastAsia="方正仿宋_GBK" w:hint="eastAsia"/>
          <w:sz w:val="32"/>
          <w:szCs w:val="32"/>
        </w:rPr>
        <w:t>：反映已参加当地社保的在职人员的基本养老保险支出。</w:t>
      </w:r>
    </w:p>
    <w:p>
      <w:pPr>
        <w:spacing w:line="560" w:lineRule="exact"/>
        <w:ind w:firstLineChars="200" w:firstLine="640"/>
        <w:rPr>
          <w:rFonts w:eastAsia="方正仿宋_GBK"/>
          <w:sz w:val="32"/>
          <w:szCs w:val="32"/>
        </w:rPr>
      </w:pPr>
      <w:r>
        <w:rPr>
          <w:rFonts w:eastAsia="方正仿宋_GBK" w:hint="eastAsia"/>
          <w:b/>
          <w:bCs/>
          <w:sz w:val="32"/>
          <w:szCs w:val="32"/>
        </w:rPr>
        <w:t>（四）机关事业单位职业年金缴费支出（项）</w:t>
      </w:r>
      <w:r>
        <w:rPr>
          <w:rFonts w:eastAsia="方正仿宋_GBK" w:hint="eastAsia"/>
          <w:sz w:val="32"/>
          <w:szCs w:val="32"/>
        </w:rPr>
        <w:t>：反映已参加当地社保的在职人员的职业年金支出。</w:t>
      </w:r>
    </w:p>
    <w:p>
      <w:pPr>
        <w:spacing w:line="560" w:lineRule="exact"/>
        <w:ind w:firstLineChars="200" w:firstLine="640"/>
        <w:rPr>
          <w:rFonts w:eastAsia="方正仿宋_GBK"/>
          <w:sz w:val="32"/>
          <w:szCs w:val="32"/>
        </w:rPr>
      </w:pPr>
      <w:r>
        <w:rPr>
          <w:rFonts w:eastAsia="方正仿宋_GBK" w:hint="eastAsia"/>
          <w:b/>
          <w:bCs/>
          <w:sz w:val="32"/>
          <w:szCs w:val="32"/>
        </w:rPr>
        <w:t>九、住房保障支出（类）住房改革支出（款）</w:t>
      </w:r>
      <w:r>
        <w:rPr>
          <w:rFonts w:eastAsia="方正仿宋_GBK" w:hint="eastAsia"/>
          <w:sz w:val="32"/>
          <w:szCs w:val="32"/>
        </w:rPr>
        <w:t>：反映海关系统按照国家政策规定为职工发放的住房公积金、提租补贴和购房补贴等支出。住房改革支出包括三项：</w:t>
      </w:r>
    </w:p>
    <w:p>
      <w:pPr>
        <w:spacing w:line="560" w:lineRule="exact"/>
        <w:ind w:firstLineChars="200" w:firstLine="640"/>
        <w:rPr>
          <w:rFonts w:eastAsia="方正仿宋_GBK"/>
          <w:sz w:val="32"/>
          <w:szCs w:val="32"/>
        </w:rPr>
      </w:pPr>
      <w:r>
        <w:rPr>
          <w:rFonts w:eastAsia="方正仿宋_GBK" w:hint="eastAsia"/>
          <w:b/>
          <w:bCs/>
          <w:sz w:val="32"/>
          <w:szCs w:val="32"/>
        </w:rPr>
        <w:t>（一）住房公积金（项）</w:t>
      </w:r>
      <w:r>
        <w:rPr>
          <w:rFonts w:eastAsia="方正仿宋_GBK" w:hint="eastAsia"/>
          <w:sz w:val="32"/>
          <w:szCs w:val="32"/>
        </w:rPr>
        <w:t>：住房公积金是按照《住房公积金管理条例》的规定，由单位及其在职职工缴存的长期住房储金。该项政策始于上世纪九十年代中期，在全国机关、企事业单位在职职工中普遍实施，缴存比例最低不低于5％，最高不超过12％，缴存基数为职工本人上年工资，目前已实施近20年时间。行政单位缴存基数包括国家统一规定的公务员职务工资、级别工资、机关工人岗位工资和技术等级（职务）工资、年终一次性奖金、特殊岗位津贴、艰苦边远地区津贴，规范后发放的工作性津贴、生活性补贴等；事业单位缴存基数包括国家统一规定的岗位工资、薪级工资、绩效工资、艰苦边远地区津贴、特殊岗位津贴等。</w:t>
      </w:r>
    </w:p>
    <w:p>
      <w:pPr>
        <w:spacing w:line="560" w:lineRule="exact"/>
        <w:ind w:firstLineChars="200" w:firstLine="640"/>
        <w:rPr>
          <w:rFonts w:eastAsia="方正仿宋_GBK"/>
          <w:sz w:val="32"/>
          <w:szCs w:val="32"/>
        </w:rPr>
      </w:pPr>
      <w:r>
        <w:rPr>
          <w:rFonts w:eastAsia="方正仿宋_GBK" w:hint="eastAsia"/>
          <w:b/>
          <w:bCs/>
          <w:sz w:val="32"/>
          <w:szCs w:val="32"/>
        </w:rPr>
        <w:t>（二）购房补贴（项）</w:t>
      </w:r>
      <w:r>
        <w:rPr>
          <w:rFonts w:eastAsia="方正仿宋_GBK" w:hint="eastAsia"/>
          <w:sz w:val="32"/>
          <w:szCs w:val="32"/>
        </w:rPr>
        <w:t>：购房补贴是根据《国务院关于进一步深化城镇住房制度改革加快住房建设的通知》（国发〔1998〕23号）的规定，从1998年下半年停止实物分房后，房价收入比超过4倍以上地区对无房和住房未达标职工发放的住房货币化改革补贴资金。天津海关按照天津市《关于印发天津市进一步深化城镇住房制度改革实施办法的通知》（津政发〔1999〕38号）、《关于进一步推动住房制度改革工作的通知》（津政发〔2006〕53号）和《批转市城镇住房制度改革办公室关于全面推进住房货币分配工作实施意见的通知》（津政发〔2001〕59号）文件规定和标准执行。</w:t>
      </w:r>
    </w:p>
    <w:p>
      <w:pPr>
        <w:spacing w:line="560" w:lineRule="exact"/>
        <w:ind w:firstLineChars="200" w:firstLine="640"/>
        <w:rPr>
          <w:rFonts w:eastAsia="方正仿宋_GBK"/>
          <w:sz w:val="32"/>
          <w:szCs w:val="32"/>
        </w:rPr>
      </w:pPr>
      <w:r>
        <w:rPr>
          <w:rFonts w:eastAsia="方正仿宋_GBK" w:hint="eastAsia"/>
          <w:b/>
          <w:bCs/>
          <w:sz w:val="32"/>
          <w:szCs w:val="32"/>
        </w:rPr>
        <w:t>十、卫生健康支出（类）行政事业单位医疗（款）</w:t>
      </w:r>
      <w:r>
        <w:rPr>
          <w:rFonts w:eastAsia="方正仿宋_GBK" w:hint="eastAsia"/>
          <w:sz w:val="32"/>
          <w:szCs w:val="32"/>
        </w:rPr>
        <w:t>：反映已参加当地医保的海关单位用于向地方社保部门缴纳的基本医疗保险和公务员医疗补助支出。</w:t>
      </w:r>
    </w:p>
    <w:p>
      <w:pPr>
        <w:spacing w:line="560" w:lineRule="exact"/>
        <w:ind w:firstLineChars="200" w:firstLine="640"/>
        <w:rPr>
          <w:rFonts w:eastAsia="方正仿宋_GBK"/>
          <w:sz w:val="32"/>
          <w:szCs w:val="32"/>
        </w:rPr>
      </w:pPr>
      <w:r>
        <w:rPr>
          <w:rFonts w:eastAsia="方正仿宋_GBK" w:hint="eastAsia"/>
          <w:b/>
          <w:bCs/>
          <w:sz w:val="32"/>
          <w:szCs w:val="32"/>
        </w:rPr>
        <w:t>（一）行政单位医疗（项）</w:t>
      </w:r>
      <w:r>
        <w:rPr>
          <w:rFonts w:eastAsia="方正仿宋_GBK" w:hint="eastAsia"/>
          <w:sz w:val="32"/>
          <w:szCs w:val="32"/>
        </w:rPr>
        <w:t>：指中央财政集中安排的驻各地海关单位基本医疗保险缴费经费。</w:t>
      </w:r>
    </w:p>
    <w:p>
      <w:pPr>
        <w:spacing w:line="560" w:lineRule="exact"/>
        <w:ind w:firstLineChars="200" w:firstLine="640"/>
        <w:rPr>
          <w:rFonts w:eastAsia="方正仿宋_GBK"/>
          <w:sz w:val="32"/>
          <w:szCs w:val="32"/>
        </w:rPr>
      </w:pPr>
      <w:r>
        <w:rPr>
          <w:rFonts w:eastAsia="方正仿宋_GBK" w:hint="eastAsia"/>
          <w:b/>
          <w:bCs/>
          <w:sz w:val="32"/>
          <w:szCs w:val="32"/>
        </w:rPr>
        <w:t>（二）公务员医疗补助（项）</w:t>
      </w:r>
      <w:r>
        <w:rPr>
          <w:rFonts w:eastAsia="方正仿宋_GBK" w:hint="eastAsia"/>
          <w:sz w:val="32"/>
          <w:szCs w:val="32"/>
        </w:rPr>
        <w:t>：指中央财政集中安排的驻各地海关单位公务员医疗补助经费。</w:t>
      </w:r>
    </w:p>
    <w:p>
      <w:pPr>
        <w:spacing w:line="560" w:lineRule="exact"/>
        <w:ind w:firstLineChars="200" w:firstLine="640"/>
        <w:rPr>
          <w:rFonts w:eastAsia="方正仿宋_GBK"/>
          <w:sz w:val="32"/>
          <w:szCs w:val="32"/>
        </w:rPr>
      </w:pPr>
      <w:r>
        <w:rPr>
          <w:rFonts w:eastAsia="方正仿宋_GBK" w:hint="eastAsia"/>
          <w:b/>
          <w:bCs/>
          <w:sz w:val="32"/>
          <w:szCs w:val="32"/>
        </w:rPr>
        <w:t>十一、“三公”经费</w:t>
      </w:r>
      <w:r>
        <w:rPr>
          <w:rFonts w:eastAsia="方正仿宋_GBK" w:hint="eastAsia"/>
          <w:sz w:val="32"/>
          <w:szCs w:val="32"/>
        </w:rPr>
        <w:t>：纳入中央财政预决算管理的“三公”经费，是指中央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支出（含车辆购置税）及租用费、燃料费、维修费、过路过桥费、保险费、安全奖励费用等支出；公务接待费反映单位按规定开支的各类公务接待（含外宾接待）支出。</w:t>
      </w:r>
    </w:p>
    <w:p>
      <w:pPr>
        <w:spacing w:line="560" w:lineRule="exact"/>
        <w:ind w:firstLineChars="200" w:firstLine="640"/>
        <w:rPr>
          <w:rFonts w:eastAsia="方正仿宋_GBK"/>
          <w:sz w:val="32"/>
          <w:szCs w:val="32"/>
        </w:rPr>
      </w:pPr>
      <w:r>
        <w:rPr>
          <w:rFonts w:eastAsia="方正仿宋_GBK" w:hint="eastAsia"/>
          <w:b/>
          <w:bCs/>
          <w:sz w:val="32"/>
          <w:szCs w:val="32"/>
        </w:rPr>
        <w:t>十二、机关运行经费</w:t>
      </w:r>
      <w:r>
        <w:rPr>
          <w:rFonts w:eastAsia="方正仿宋_GBK" w:hint="eastAsia"/>
          <w:sz w:val="32"/>
          <w:szCs w:val="32"/>
        </w:rPr>
        <w:t>：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560" w:lineRule="exact"/>
        <w:ind w:firstLineChars="200" w:firstLine="640"/>
        <w:rPr>
          <w:rFonts w:eastAsia="方正仿宋_GBK"/>
          <w:sz w:val="32"/>
          <w:szCs w:val="32"/>
        </w:rPr>
      </w:pPr>
    </w:p>
    <w:p>
      <w:pPr>
        <w:spacing w:line="560" w:lineRule="exact"/>
        <w:ind w:firstLineChars="200" w:firstLine="640"/>
        <w:rPr>
          <w:sz w:val="32"/>
        </w:rPr>
      </w:pPr>
    </w:p>
    <w:p>
      <w:pPr>
        <w:spacing w:line="560" w:lineRule="exact"/>
        <w:ind w:firstLineChars="200" w:firstLine="640"/>
        <w:rPr>
          <w:sz w:val="32"/>
        </w:rPr>
      </w:pPr>
    </w:p>
    <w:p>
      <w:pPr>
        <w:ind w:firstLineChars="200" w:firstLine="640"/>
        <w:rPr>
          <w:sz w:val="32"/>
        </w:rPr>
      </w:pPr>
    </w:p>
    <w:p>
      <w:pPr>
        <w:ind w:firstLineChars="200" w:firstLine="640"/>
        <w:rPr>
          <w:sz w:val="32"/>
        </w:rPr>
      </w:pPr>
    </w:p>
    <w:p>
      <w:pPr>
        <w:jc w:val="center"/>
        <w:rPr>
          <w:b/>
          <w:sz w:val="84"/>
          <w:szCs w:val="84"/>
        </w:rPr>
      </w:pPr>
    </w:p>
    <w:p>
      <w:pPr>
        <w:jc w:val="center"/>
        <w:rPr>
          <w:b/>
          <w:sz w:val="84"/>
          <w:szCs w:val="84"/>
        </w:rPr>
      </w:pPr>
    </w:p>
    <w:p>
      <w:pPr>
        <w:jc w:val="center"/>
        <w:rPr>
          <w:b/>
          <w:sz w:val="84"/>
          <w:szCs w:val="84"/>
        </w:rPr>
      </w:pPr>
    </w:p>
    <w:p>
      <w:pPr>
        <w:jc w:val="center"/>
        <w:rPr>
          <w:b/>
          <w:sz w:val="84"/>
          <w:szCs w:val="84"/>
        </w:rPr>
      </w:pPr>
    </w:p>
    <w:p>
      <w:pPr>
        <w:rPr>
          <w:b/>
          <w:sz w:val="84"/>
          <w:szCs w:val="84"/>
        </w:rPr>
      </w:pPr>
      <w:r>
        <w:rPr>
          <w:b/>
          <w:sz w:val="84"/>
          <w:szCs w:val="84"/>
        </w:rPr>
        <w:t xml:space="preserve"> </w:t>
      </w:r>
    </w:p>
    <w:p>
      <w:pPr>
        <w:jc w:val="center"/>
        <w:rPr>
          <w:b/>
          <w:sz w:val="84"/>
          <w:szCs w:val="84"/>
        </w:rPr>
      </w:pPr>
      <w:r>
        <w:rPr>
          <w:rFonts w:hint="eastAsia"/>
          <w:b/>
          <w:sz w:val="84"/>
          <w:szCs w:val="84"/>
        </w:rPr>
        <w:t>第五部分</w:t>
      </w:r>
    </w:p>
    <w:p>
      <w:pPr>
        <w:jc w:val="center"/>
        <w:rPr>
          <w:b/>
          <w:sz w:val="84"/>
          <w:szCs w:val="84"/>
        </w:rPr>
      </w:pPr>
      <w:r>
        <w:rPr>
          <w:rFonts w:hint="eastAsia"/>
          <w:b/>
          <w:sz w:val="84"/>
          <w:szCs w:val="84"/>
        </w:rPr>
        <w:t>附件</w:t>
      </w:r>
    </w:p>
    <w:p>
      <w:pPr>
        <w:rPr>
          <w:b/>
          <w:sz w:val="84"/>
          <w:szCs w:val="84"/>
        </w:rPr>
      </w:pPr>
    </w:p>
    <w:p>
      <w:pPr>
        <w:rPr>
          <w:b/>
          <w:sz w:val="84"/>
          <w:szCs w:val="84"/>
        </w:rPr>
      </w:pPr>
    </w:p>
    <w:p>
      <w:pPr>
        <w:rPr>
          <w:b/>
          <w:sz w:val="84"/>
          <w:szCs w:val="84"/>
        </w:rPr>
      </w:pPr>
    </w:p>
    <w:p>
      <w:pPr>
        <w:rPr>
          <w:b/>
          <w:sz w:val="84"/>
          <w:szCs w:val="84"/>
        </w:rPr>
      </w:pPr>
    </w:p>
    <w:p>
      <w:pPr>
        <w:rPr>
          <w:b/>
          <w:sz w:val="84"/>
          <w:szCs w:val="84"/>
        </w:rPr>
      </w:pPr>
    </w:p>
    <w:p>
      <w:pPr>
        <w:rPr>
          <w:b/>
          <w:sz w:val="40"/>
          <w:szCs w:val="40"/>
        </w:rPr>
      </w:pPr>
    </w:p>
    <w:p/>
    <w:p/>
    <w:p/>
    <w:p/>
    <w:p/>
    <w:p/>
    <w:p/>
    <w:p/>
    <w:p/>
    <w:p/>
    <w:tbl>
      <w:tblPr>
        <w:jc w:val="left"/>
        <w:tblInd w:w="97" w:type="dxa"/>
        <w:tblW w:w="9697"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1999"/>
        <w:gridCol w:w="1040"/>
        <w:gridCol w:w="1695"/>
        <w:gridCol w:w="1843"/>
        <w:gridCol w:w="1280"/>
      </w:tblGrid>
      <w:tr>
        <w:trPr>
          <w:trHeight w:val="702"/>
        </w:trPr>
        <w:tc>
          <w:tcPr>
            <w:tcW w:w="9697" w:type="dxa"/>
            <w:gridSpan w:val="7"/>
            <w:tcBorders>
              <w:top w:val="nil"/>
              <w:left w:val="nil"/>
              <w:bottom w:val="nil"/>
              <w:right w:val="nil"/>
            </w:tcBorders>
            <w:shd w:val="clear" w:color="auto" w:fill="auto"/>
            <w:vAlign w:val="center"/>
          </w:tcPr>
          <w:p>
            <w:pPr>
              <w:jc w:val="center"/>
              <w:rPr>
                <w:rFonts w:ascii="黑体" w:eastAsia="黑体" w:cs="宋体"/>
                <w:sz w:val="32"/>
                <w:szCs w:val="32"/>
              </w:rPr>
            </w:pPr>
            <w:r>
              <w:rPr>
                <w:rFonts w:ascii="黑体" w:eastAsia="黑体" w:hint="eastAsia"/>
                <w:sz w:val="32"/>
                <w:szCs w:val="32"/>
              </w:rPr>
              <w:t>新闻宣传专项项目绩效目标表</w:t>
            </w:r>
          </w:p>
        </w:tc>
      </w:tr>
      <w:tr>
        <w:trPr>
          <w:trHeight w:val="499"/>
        </w:trPr>
        <w:tc>
          <w:tcPr>
            <w:tcW w:w="9697" w:type="dxa"/>
            <w:gridSpan w:val="7"/>
            <w:tcBorders>
              <w:top w:val="nil"/>
              <w:left w:val="nil"/>
              <w:bottom w:val="nil"/>
              <w:right w:val="nil"/>
            </w:tcBorders>
            <w:shd w:val="clear" w:color="auto" w:fill="auto"/>
          </w:tcPr>
          <w:p>
            <w:pPr>
              <w:jc w:val="center"/>
              <w:rPr>
                <w:rFonts w:ascii="宋体" w:cs="宋体"/>
                <w:sz w:val="24"/>
              </w:rPr>
            </w:pPr>
            <w:r>
              <w:rPr>
                <w:rFonts w:hint="eastAsia"/>
              </w:rPr>
              <w:t>（2024年度）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项目名称</w:t>
            </w:r>
          </w:p>
        </w:tc>
        <w:tc>
          <w:tcPr>
            <w:tcW w:w="7857" w:type="dxa"/>
            <w:gridSpan w:val="5"/>
            <w:tcBorders>
              <w:top w:val="single" w:sz="4" w:space="0" w:color="auto"/>
              <w:left w:val="nil"/>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新闻宣传专项</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主管部门及代码</w:t>
            </w:r>
          </w:p>
        </w:tc>
        <w:tc>
          <w:tcPr>
            <w:tcW w:w="3039" w:type="dxa"/>
            <w:gridSpan w:val="2"/>
            <w:tcBorders>
              <w:top w:val="single" w:sz="4" w:space="0" w:color="auto"/>
              <w:left w:val="nil"/>
              <w:bottom w:val="single" w:sz="4" w:space="0" w:color="auto"/>
              <w:right w:val="nil"/>
            </w:tcBorders>
            <w:shd w:val="clear" w:color="auto" w:fill="auto"/>
            <w:vAlign w:val="center"/>
          </w:tcPr>
          <w:p>
            <w:pPr>
              <w:jc w:val="center"/>
              <w:rPr>
                <w:rFonts w:ascii="宋体" w:cs="宋体"/>
                <w:sz w:val="22"/>
                <w:szCs w:val="22"/>
              </w:rPr>
            </w:pPr>
            <w:r>
              <w:rPr>
                <w:rFonts w:hint="eastAsia"/>
                <w:sz w:val="22"/>
                <w:szCs w:val="22"/>
              </w:rPr>
              <w:t>[167]海关总署</w:t>
            </w:r>
          </w:p>
        </w:tc>
        <w:tc>
          <w:tcPr>
            <w:tcW w:w="1695" w:type="dxa"/>
            <w:tcBorders>
              <w:top w:val="nil"/>
              <w:left w:val="single" w:sz="4" w:space="0" w:color="auto"/>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实施单位</w:t>
            </w:r>
          </w:p>
        </w:tc>
        <w:tc>
          <w:tcPr>
            <w:tcW w:w="3123" w:type="dxa"/>
            <w:gridSpan w:val="2"/>
            <w:tcBorders>
              <w:top w:val="single" w:sz="4" w:space="0" w:color="auto"/>
              <w:left w:val="nil"/>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中华人民共和国天津海关本级</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jc w:val="center"/>
              <w:rPr>
                <w:rFonts w:ascii="宋体" w:cs="宋体"/>
                <w:sz w:val="22"/>
                <w:szCs w:val="22"/>
              </w:rPr>
            </w:pPr>
            <w:r>
              <w:rPr>
                <w:rFonts w:hint="eastAsia"/>
                <w:sz w:val="22"/>
                <w:szCs w:val="22"/>
              </w:rPr>
              <w:t>项目资金</w:t>
              <w:br/>
              <w:t>（万元）</w:t>
            </w:r>
          </w:p>
        </w:tc>
        <w:tc>
          <w:tcPr>
            <w:tcW w:w="3039" w:type="dxa"/>
            <w:gridSpan w:val="2"/>
            <w:tcBorders>
              <w:top w:val="single" w:sz="4" w:space="0" w:color="auto"/>
              <w:left w:val="nil"/>
              <w:bottom w:val="single" w:sz="4" w:space="0" w:color="auto"/>
              <w:right w:val="nil"/>
            </w:tcBorders>
            <w:shd w:val="clear" w:color="auto" w:fill="auto"/>
            <w:vAlign w:val="center"/>
          </w:tcPr>
          <w:p>
            <w:pPr>
              <w:rPr>
                <w:rFonts w:ascii="宋体" w:cs="宋体"/>
                <w:sz w:val="22"/>
                <w:szCs w:val="22"/>
              </w:rPr>
            </w:pPr>
            <w:r>
              <w:rPr>
                <w:rFonts w:hint="eastAsia"/>
                <w:sz w:val="22"/>
                <w:szCs w:val="22"/>
              </w:rPr>
              <w:t xml:space="preserve"> 年度资金总额：</w:t>
            </w:r>
          </w:p>
        </w:tc>
        <w:tc>
          <w:tcPr>
            <w:tcW w:w="35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宋体" w:cs="宋体"/>
                <w:sz w:val="22"/>
                <w:szCs w:val="22"/>
              </w:rPr>
            </w:pPr>
            <w:r>
              <w:rPr>
                <w:rFonts w:hint="eastAsia"/>
                <w:sz w:val="22"/>
                <w:szCs w:val="22"/>
              </w:rPr>
              <w:t xml:space="preserve"> 10.00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tcPr>
          <w:p>
            <w:pPr>
              <w:jc w:val="center"/>
              <w:rPr>
                <w:rFonts w:ascii="宋体" w:cs="宋体"/>
                <w:sz w:val="22"/>
                <w:szCs w:val="22"/>
              </w:rPr>
            </w:pPr>
            <w:r>
              <w:rPr>
                <w:rFonts w:hint="eastAsia"/>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3039" w:type="dxa"/>
            <w:gridSpan w:val="2"/>
            <w:tcBorders>
              <w:top w:val="single" w:sz="4" w:space="0" w:color="auto"/>
              <w:left w:val="nil"/>
              <w:bottom w:val="single" w:sz="4" w:space="0" w:color="auto"/>
              <w:right w:val="nil"/>
            </w:tcBorders>
            <w:shd w:val="clear" w:color="auto" w:fill="auto"/>
            <w:vAlign w:val="center"/>
          </w:tcPr>
          <w:p>
            <w:pPr>
              <w:jc w:val="center"/>
              <w:rPr>
                <w:rFonts w:ascii="宋体" w:cs="宋体"/>
                <w:sz w:val="22"/>
                <w:szCs w:val="22"/>
              </w:rPr>
            </w:pPr>
            <w:r>
              <w:rPr>
                <w:rFonts w:hint="eastAsia"/>
                <w:sz w:val="22"/>
                <w:szCs w:val="22"/>
              </w:rPr>
              <w:t xml:space="preserve">    其中：财政拨款</w:t>
            </w:r>
          </w:p>
        </w:tc>
        <w:tc>
          <w:tcPr>
            <w:tcW w:w="35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宋体" w:cs="宋体"/>
                <w:sz w:val="22"/>
                <w:szCs w:val="22"/>
              </w:rPr>
            </w:pPr>
            <w:r>
              <w:rPr>
                <w:rFonts w:hint="eastAsia"/>
                <w:sz w:val="22"/>
                <w:szCs w:val="22"/>
              </w:rPr>
              <w:t xml:space="preserve"> 10.00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3039" w:type="dxa"/>
            <w:gridSpan w:val="2"/>
            <w:tcBorders>
              <w:top w:val="single" w:sz="4" w:space="0" w:color="auto"/>
              <w:left w:val="nil"/>
              <w:bottom w:val="single" w:sz="4" w:space="0" w:color="auto"/>
              <w:right w:val="nil"/>
            </w:tcBorders>
            <w:shd w:val="clear" w:color="auto" w:fill="auto"/>
            <w:vAlign w:val="center"/>
          </w:tcPr>
          <w:p>
            <w:pPr>
              <w:jc w:val="center"/>
              <w:rPr>
                <w:rFonts w:ascii="宋体" w:cs="宋体"/>
                <w:sz w:val="22"/>
                <w:szCs w:val="22"/>
              </w:rPr>
            </w:pPr>
            <w:r>
              <w:rPr>
                <w:rFonts w:hint="eastAsia"/>
                <w:sz w:val="22"/>
                <w:szCs w:val="22"/>
              </w:rPr>
              <w:t xml:space="preserve">          上年结转</w:t>
            </w:r>
          </w:p>
        </w:tc>
        <w:tc>
          <w:tcPr>
            <w:tcW w:w="35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宋体" w:cs="宋体"/>
                <w:sz w:val="22"/>
                <w:szCs w:val="22"/>
              </w:rPr>
            </w:pPr>
            <w:r>
              <w:rPr>
                <w:rFonts w:hint="eastAsia"/>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3039" w:type="dxa"/>
            <w:gridSpan w:val="2"/>
            <w:tcBorders>
              <w:top w:val="single" w:sz="4" w:space="0" w:color="auto"/>
              <w:left w:val="nil"/>
              <w:bottom w:val="single" w:sz="4" w:space="0" w:color="auto"/>
              <w:right w:val="nil"/>
            </w:tcBorders>
            <w:shd w:val="clear" w:color="auto" w:fill="auto"/>
            <w:vAlign w:val="center"/>
          </w:tcPr>
          <w:p>
            <w:pPr>
              <w:jc w:val="center"/>
              <w:rPr>
                <w:rFonts w:ascii="宋体" w:cs="宋体"/>
                <w:sz w:val="22"/>
                <w:szCs w:val="22"/>
              </w:rPr>
            </w:pPr>
            <w:r>
              <w:rPr>
                <w:rFonts w:hint="eastAsia"/>
                <w:sz w:val="22"/>
                <w:szCs w:val="22"/>
              </w:rPr>
              <w:t xml:space="preserve">          其他资金</w:t>
            </w:r>
          </w:p>
        </w:tc>
        <w:tc>
          <w:tcPr>
            <w:tcW w:w="35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宋体" w:cs="宋体"/>
                <w:sz w:val="22"/>
                <w:szCs w:val="22"/>
              </w:rPr>
            </w:pPr>
            <w:r>
              <w:rPr>
                <w:rFonts w:hint="eastAsia"/>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jc w:val="center"/>
              <w:rPr>
                <w:rFonts w:ascii="宋体" w:cs="宋体"/>
                <w:sz w:val="22"/>
                <w:szCs w:val="22"/>
              </w:rPr>
            </w:pPr>
            <w:r>
              <w:rPr>
                <w:rFonts w:hint="eastAsia"/>
                <w:sz w:val="22"/>
                <w:szCs w:val="22"/>
              </w:rPr>
              <w:t>年</w:t>
              <w:br/>
              <w:t>度</w:t>
              <w:br/>
              <w:t>总</w:t>
              <w:br/>
              <w:t>体</w:t>
              <w:br/>
              <w:t>目</w:t>
              <w:br/>
              <w:t>标</w:t>
            </w:r>
          </w:p>
        </w:tc>
        <w:tc>
          <w:tcPr>
            <w:tcW w:w="9137" w:type="dxa"/>
            <w:gridSpan w:val="6"/>
            <w:tcBorders>
              <w:top w:val="single" w:sz="4" w:space="0" w:color="auto"/>
              <w:left w:val="nil"/>
              <w:bottom w:val="single" w:sz="4" w:space="0" w:color="auto"/>
              <w:right w:val="single" w:sz="4" w:space="0" w:color="auto"/>
            </w:tcBorders>
            <w:shd w:val="clear" w:color="auto" w:fill="auto"/>
            <w:vAlign w:val="center"/>
          </w:tcPr>
          <w:p>
            <w:pPr>
              <w:spacing w:after="240"/>
              <w:rPr>
                <w:rFonts w:ascii="宋体" w:cs="宋体"/>
                <w:sz w:val="22"/>
                <w:szCs w:val="22"/>
              </w:rPr>
            </w:pPr>
            <w:r>
              <w:rPr>
                <w:rFonts w:hint="eastAsia"/>
                <w:sz w:val="22"/>
                <w:szCs w:val="22"/>
              </w:rPr>
              <w:t>目标1：集中宣传报道天津海关落实习近平总书记涉及海关工作的一系列重要指示批示精神，推动党中央和国务院重要部署，以及海关总署、天津市委市政府重要工作要求在天津口岸落实落地；</w:t>
              <w:br/>
              <w:t>目标2：做好学习贯彻二十大精神等重大主题活动宣传；</w:t>
              <w:br/>
              <w:t>目标3：做好2024年度海关新闻舆论工作，加大正面宣传力度，进一步树立海关良好形象，加强舆情监测和突发事件处置，为海关事业发展营造良好氛围。</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jc w:val="center"/>
              <w:rPr>
                <w:rFonts w:ascii="宋体" w:cs="宋体"/>
                <w:sz w:val="22"/>
                <w:szCs w:val="22"/>
              </w:rPr>
            </w:pPr>
            <w:r>
              <w:rPr>
                <w:rFonts w:hint="eastAsia"/>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jc w:val="center"/>
              <w:rPr>
                <w:rFonts w:ascii="宋体" w:cs="宋体"/>
                <w:sz w:val="22"/>
                <w:szCs w:val="22"/>
              </w:rPr>
            </w:pPr>
            <w:r>
              <w:rPr>
                <w:rFonts w:hint="eastAsia"/>
                <w:sz w:val="22"/>
                <w:szCs w:val="22"/>
              </w:rPr>
              <w:t>一级</w:t>
              <w:br/>
              <w:t>指标</w:t>
            </w:r>
          </w:p>
        </w:tc>
        <w:tc>
          <w:tcPr>
            <w:tcW w:w="1999" w:type="dxa"/>
            <w:tcBorders>
              <w:top w:val="nil"/>
              <w:left w:val="nil"/>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二级指标</w:t>
            </w:r>
          </w:p>
        </w:tc>
        <w:tc>
          <w:tcPr>
            <w:tcW w:w="2735" w:type="dxa"/>
            <w:gridSpan w:val="2"/>
            <w:tcBorders>
              <w:top w:val="single" w:sz="4" w:space="0" w:color="auto"/>
              <w:left w:val="nil"/>
              <w:bottom w:val="single" w:sz="4" w:space="0" w:color="auto"/>
              <w:right w:val="single" w:sz="4" w:space="0" w:color="000000"/>
            </w:tcBorders>
            <w:shd w:val="clear" w:color="auto" w:fill="auto"/>
            <w:vAlign w:val="center"/>
          </w:tcPr>
          <w:p>
            <w:pPr>
              <w:jc w:val="center"/>
              <w:rPr>
                <w:rFonts w:ascii="宋体" w:cs="宋体"/>
                <w:sz w:val="22"/>
                <w:szCs w:val="22"/>
              </w:rPr>
            </w:pPr>
            <w:r>
              <w:rPr>
                <w:rFonts w:hint="eastAsia"/>
                <w:sz w:val="22"/>
                <w:szCs w:val="22"/>
              </w:rPr>
              <w:t>三级指标</w:t>
            </w:r>
          </w:p>
        </w:tc>
        <w:tc>
          <w:tcPr>
            <w:tcW w:w="1843" w:type="dxa"/>
            <w:tcBorders>
              <w:top w:val="nil"/>
              <w:left w:val="nil"/>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指标值</w:t>
            </w:r>
          </w:p>
        </w:tc>
        <w:tc>
          <w:tcPr>
            <w:tcW w:w="1280" w:type="dxa"/>
            <w:tcBorders>
              <w:top w:val="nil"/>
              <w:left w:val="nil"/>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分值</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产出指标</w:t>
            </w:r>
          </w:p>
        </w:tc>
        <w:tc>
          <w:tcPr>
            <w:tcW w:w="1999" w:type="dxa"/>
            <w:vMerge w:val="restart"/>
            <w:tcBorders>
              <w:top w:val="nil"/>
              <w:left w:val="single" w:sz="4" w:space="0" w:color="auto"/>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数量指标</w:t>
            </w:r>
          </w:p>
        </w:tc>
        <w:tc>
          <w:tcPr>
            <w:tcW w:w="2735" w:type="dxa"/>
            <w:gridSpan w:val="2"/>
            <w:tcBorders>
              <w:top w:val="single" w:sz="4" w:space="0" w:color="auto"/>
              <w:left w:val="nil"/>
              <w:bottom w:val="single" w:sz="4" w:space="0" w:color="auto"/>
              <w:right w:val="nil"/>
            </w:tcBorders>
            <w:shd w:val="clear" w:color="auto" w:fill="auto"/>
            <w:vAlign w:val="center"/>
          </w:tcPr>
          <w:p>
            <w:pPr>
              <w:rPr>
                <w:rFonts w:ascii="宋体" w:cs="宋体"/>
                <w:sz w:val="22"/>
                <w:szCs w:val="22"/>
              </w:rPr>
            </w:pPr>
            <w:r>
              <w:rPr>
                <w:rFonts w:hint="eastAsia"/>
                <w:sz w:val="22"/>
                <w:szCs w:val="22"/>
              </w:rPr>
              <w:t>编报舆情报告（期）</w:t>
            </w:r>
          </w:p>
        </w:tc>
        <w:tc>
          <w:tcPr>
            <w:tcW w:w="1843" w:type="dxa"/>
            <w:tcBorders>
              <w:top w:val="nil"/>
              <w:left w:val="single" w:sz="4" w:space="0" w:color="auto"/>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≥150期</w:t>
            </w:r>
          </w:p>
        </w:tc>
        <w:tc>
          <w:tcPr>
            <w:tcW w:w="1280" w:type="dxa"/>
            <w:tcBorders>
              <w:top w:val="nil"/>
              <w:left w:val="nil"/>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vMerge/>
            <w:tcBorders>
              <w:top w:val="nil"/>
              <w:left w:val="single" w:sz="4" w:space="0" w:color="auto"/>
              <w:bottom w:val="single" w:sz="4" w:space="0" w:color="auto"/>
              <w:right w:val="single" w:sz="4" w:space="0" w:color="auto"/>
            </w:tcBorders>
            <w:vAlign w:val="center"/>
          </w:tcPr>
          <w:p/>
        </w:tc>
        <w:tc>
          <w:tcPr>
            <w:tcW w:w="2735" w:type="dxa"/>
            <w:gridSpan w:val="2"/>
            <w:tcBorders>
              <w:top w:val="single" w:sz="4" w:space="0" w:color="auto"/>
              <w:left w:val="nil"/>
              <w:bottom w:val="single" w:sz="4" w:space="0" w:color="auto"/>
              <w:right w:val="nil"/>
            </w:tcBorders>
            <w:shd w:val="clear" w:color="auto" w:fill="auto"/>
            <w:vAlign w:val="center"/>
          </w:tcPr>
          <w:p>
            <w:pPr>
              <w:rPr>
                <w:rFonts w:ascii="宋体" w:cs="宋体"/>
                <w:sz w:val="22"/>
                <w:szCs w:val="22"/>
              </w:rPr>
            </w:pPr>
            <w:r>
              <w:rPr>
                <w:rFonts w:hint="eastAsia"/>
                <w:sz w:val="22"/>
                <w:szCs w:val="22"/>
              </w:rPr>
              <w:t>召开新闻发布会（次）</w:t>
            </w:r>
          </w:p>
        </w:tc>
        <w:tc>
          <w:tcPr>
            <w:tcW w:w="1843" w:type="dxa"/>
            <w:tcBorders>
              <w:top w:val="nil"/>
              <w:left w:val="single" w:sz="4" w:space="0" w:color="auto"/>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≥4次</w:t>
            </w:r>
          </w:p>
        </w:tc>
        <w:tc>
          <w:tcPr>
            <w:tcW w:w="1280" w:type="dxa"/>
            <w:tcBorders>
              <w:top w:val="nil"/>
              <w:left w:val="nil"/>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vMerge/>
            <w:tcBorders>
              <w:top w:val="nil"/>
              <w:left w:val="single" w:sz="4" w:space="0" w:color="auto"/>
              <w:bottom w:val="single" w:sz="4" w:space="0" w:color="auto"/>
              <w:right w:val="single" w:sz="4" w:space="0" w:color="auto"/>
            </w:tcBorders>
            <w:vAlign w:val="center"/>
          </w:tcPr>
          <w:p/>
        </w:tc>
        <w:tc>
          <w:tcPr>
            <w:tcW w:w="2735" w:type="dxa"/>
            <w:gridSpan w:val="2"/>
            <w:tcBorders>
              <w:top w:val="single" w:sz="4" w:space="0" w:color="auto"/>
              <w:left w:val="nil"/>
              <w:bottom w:val="single" w:sz="4" w:space="0" w:color="auto"/>
              <w:right w:val="nil"/>
            </w:tcBorders>
            <w:shd w:val="clear" w:color="auto" w:fill="auto"/>
            <w:vAlign w:val="center"/>
          </w:tcPr>
          <w:p>
            <w:pPr>
              <w:rPr>
                <w:rFonts w:ascii="宋体" w:cs="宋体"/>
                <w:sz w:val="22"/>
                <w:szCs w:val="22"/>
              </w:rPr>
            </w:pPr>
            <w:r>
              <w:rPr>
                <w:rFonts w:hint="eastAsia"/>
                <w:sz w:val="22"/>
                <w:szCs w:val="22"/>
              </w:rPr>
              <w:t>新媒体客户端发稿（篇）</w:t>
            </w:r>
          </w:p>
        </w:tc>
        <w:tc>
          <w:tcPr>
            <w:tcW w:w="1843" w:type="dxa"/>
            <w:tcBorders>
              <w:top w:val="nil"/>
              <w:left w:val="single" w:sz="4" w:space="0" w:color="auto"/>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≥300篇</w:t>
            </w:r>
          </w:p>
        </w:tc>
        <w:tc>
          <w:tcPr>
            <w:tcW w:w="1280" w:type="dxa"/>
            <w:tcBorders>
              <w:top w:val="nil"/>
              <w:left w:val="nil"/>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vMerge w:val="restart"/>
            <w:tcBorders>
              <w:top w:val="nil"/>
              <w:left w:val="single" w:sz="4" w:space="0" w:color="auto"/>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质量指标</w:t>
            </w:r>
          </w:p>
        </w:tc>
        <w:tc>
          <w:tcPr>
            <w:tcW w:w="2735" w:type="dxa"/>
            <w:gridSpan w:val="2"/>
            <w:tcBorders>
              <w:top w:val="single" w:sz="4" w:space="0" w:color="auto"/>
              <w:left w:val="nil"/>
              <w:bottom w:val="single" w:sz="4" w:space="0" w:color="auto"/>
              <w:right w:val="nil"/>
            </w:tcBorders>
            <w:shd w:val="clear" w:color="auto" w:fill="auto"/>
            <w:vAlign w:val="center"/>
          </w:tcPr>
          <w:p>
            <w:pPr>
              <w:rPr>
                <w:rFonts w:ascii="宋体" w:cs="宋体"/>
                <w:sz w:val="22"/>
                <w:szCs w:val="22"/>
              </w:rPr>
            </w:pPr>
            <w:r>
              <w:rPr>
                <w:rFonts w:hint="eastAsia"/>
                <w:sz w:val="22"/>
                <w:szCs w:val="22"/>
              </w:rPr>
              <w:t>新闻编校差错率（%）</w:t>
            </w:r>
          </w:p>
        </w:tc>
        <w:tc>
          <w:tcPr>
            <w:tcW w:w="1843" w:type="dxa"/>
            <w:tcBorders>
              <w:top w:val="nil"/>
              <w:left w:val="single" w:sz="4" w:space="0" w:color="auto"/>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≤1%</w:t>
            </w:r>
          </w:p>
        </w:tc>
        <w:tc>
          <w:tcPr>
            <w:tcW w:w="1280" w:type="dxa"/>
            <w:tcBorders>
              <w:top w:val="nil"/>
              <w:left w:val="nil"/>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5</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vMerge/>
            <w:tcBorders>
              <w:top w:val="nil"/>
              <w:left w:val="single" w:sz="4" w:space="0" w:color="auto"/>
              <w:bottom w:val="single" w:sz="4" w:space="0" w:color="auto"/>
              <w:right w:val="single" w:sz="4" w:space="0" w:color="auto"/>
            </w:tcBorders>
            <w:vAlign w:val="center"/>
          </w:tcPr>
          <w:p/>
        </w:tc>
        <w:tc>
          <w:tcPr>
            <w:tcW w:w="2735" w:type="dxa"/>
            <w:gridSpan w:val="2"/>
            <w:tcBorders>
              <w:top w:val="single" w:sz="4" w:space="0" w:color="auto"/>
              <w:left w:val="nil"/>
              <w:bottom w:val="single" w:sz="4" w:space="0" w:color="auto"/>
              <w:right w:val="nil"/>
            </w:tcBorders>
            <w:shd w:val="clear" w:color="auto" w:fill="auto"/>
            <w:vAlign w:val="center"/>
          </w:tcPr>
          <w:p>
            <w:pPr>
              <w:rPr>
                <w:rFonts w:ascii="宋体" w:cs="宋体"/>
                <w:sz w:val="22"/>
                <w:szCs w:val="22"/>
              </w:rPr>
            </w:pPr>
            <w:r>
              <w:rPr>
                <w:rFonts w:hint="eastAsia"/>
                <w:sz w:val="22"/>
                <w:szCs w:val="22"/>
              </w:rPr>
              <w:t>海关政策知晓度</w:t>
            </w:r>
          </w:p>
        </w:tc>
        <w:tc>
          <w:tcPr>
            <w:tcW w:w="1843" w:type="dxa"/>
            <w:tcBorders>
              <w:top w:val="nil"/>
              <w:left w:val="single" w:sz="4" w:space="0" w:color="auto"/>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100%</w:t>
            </w:r>
          </w:p>
        </w:tc>
        <w:tc>
          <w:tcPr>
            <w:tcW w:w="1280" w:type="dxa"/>
            <w:tcBorders>
              <w:top w:val="nil"/>
              <w:left w:val="nil"/>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5</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vMerge w:val="restart"/>
            <w:tcBorders>
              <w:top w:val="nil"/>
              <w:left w:val="single" w:sz="4" w:space="0" w:color="auto"/>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时效指标</w:t>
            </w:r>
          </w:p>
        </w:tc>
        <w:tc>
          <w:tcPr>
            <w:tcW w:w="2735" w:type="dxa"/>
            <w:gridSpan w:val="2"/>
            <w:tcBorders>
              <w:top w:val="single" w:sz="4" w:space="0" w:color="auto"/>
              <w:left w:val="nil"/>
              <w:bottom w:val="single" w:sz="4" w:space="0" w:color="auto"/>
              <w:right w:val="nil"/>
            </w:tcBorders>
            <w:shd w:val="clear" w:color="auto" w:fill="auto"/>
            <w:vAlign w:val="center"/>
          </w:tcPr>
          <w:p>
            <w:pPr>
              <w:rPr>
                <w:rFonts w:ascii="宋体" w:cs="宋体"/>
                <w:sz w:val="22"/>
                <w:szCs w:val="22"/>
              </w:rPr>
            </w:pPr>
            <w:r>
              <w:rPr>
                <w:rFonts w:hint="eastAsia"/>
                <w:sz w:val="22"/>
                <w:szCs w:val="22"/>
              </w:rPr>
              <w:t>新闻发布及时性</w:t>
            </w:r>
          </w:p>
        </w:tc>
        <w:tc>
          <w:tcPr>
            <w:tcW w:w="1843" w:type="dxa"/>
            <w:tcBorders>
              <w:top w:val="nil"/>
              <w:left w:val="single" w:sz="4" w:space="0" w:color="auto"/>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及时</w:t>
            </w:r>
          </w:p>
        </w:tc>
        <w:tc>
          <w:tcPr>
            <w:tcW w:w="1280" w:type="dxa"/>
            <w:tcBorders>
              <w:top w:val="nil"/>
              <w:left w:val="nil"/>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5</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vMerge/>
            <w:tcBorders>
              <w:top w:val="nil"/>
              <w:left w:val="single" w:sz="4" w:space="0" w:color="auto"/>
              <w:bottom w:val="single" w:sz="4" w:space="0" w:color="auto"/>
              <w:right w:val="single" w:sz="4" w:space="0" w:color="auto"/>
            </w:tcBorders>
            <w:vAlign w:val="center"/>
          </w:tcPr>
          <w:p/>
        </w:tc>
        <w:tc>
          <w:tcPr>
            <w:tcW w:w="2735" w:type="dxa"/>
            <w:gridSpan w:val="2"/>
            <w:tcBorders>
              <w:top w:val="single" w:sz="4" w:space="0" w:color="auto"/>
              <w:left w:val="nil"/>
              <w:bottom w:val="single" w:sz="4" w:space="0" w:color="auto"/>
              <w:right w:val="nil"/>
            </w:tcBorders>
            <w:shd w:val="clear" w:color="auto" w:fill="auto"/>
            <w:vAlign w:val="center"/>
          </w:tcPr>
          <w:p>
            <w:pPr>
              <w:rPr>
                <w:rFonts w:ascii="宋体" w:cs="宋体"/>
                <w:sz w:val="22"/>
                <w:szCs w:val="22"/>
              </w:rPr>
            </w:pPr>
            <w:r>
              <w:rPr>
                <w:rFonts w:hint="eastAsia"/>
                <w:sz w:val="22"/>
                <w:szCs w:val="22"/>
              </w:rPr>
              <w:t>舆论回复及时性</w:t>
            </w:r>
          </w:p>
        </w:tc>
        <w:tc>
          <w:tcPr>
            <w:tcW w:w="1843" w:type="dxa"/>
            <w:tcBorders>
              <w:top w:val="nil"/>
              <w:left w:val="single" w:sz="4" w:space="0" w:color="auto"/>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≤24小时</w:t>
            </w:r>
          </w:p>
        </w:tc>
        <w:tc>
          <w:tcPr>
            <w:tcW w:w="1280" w:type="dxa"/>
            <w:tcBorders>
              <w:top w:val="nil"/>
              <w:left w:val="nil"/>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5</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效益指标</w:t>
            </w:r>
          </w:p>
        </w:tc>
        <w:tc>
          <w:tcPr>
            <w:tcW w:w="1999" w:type="dxa"/>
            <w:tcBorders>
              <w:top w:val="nil"/>
              <w:left w:val="nil"/>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社会效益指标</w:t>
            </w:r>
          </w:p>
        </w:tc>
        <w:tc>
          <w:tcPr>
            <w:tcW w:w="2735" w:type="dxa"/>
            <w:gridSpan w:val="2"/>
            <w:tcBorders>
              <w:top w:val="single" w:sz="4" w:space="0" w:color="auto"/>
              <w:left w:val="nil"/>
              <w:bottom w:val="single" w:sz="4" w:space="0" w:color="auto"/>
              <w:right w:val="nil"/>
            </w:tcBorders>
            <w:shd w:val="clear" w:color="auto" w:fill="auto"/>
            <w:vAlign w:val="center"/>
          </w:tcPr>
          <w:p>
            <w:pPr>
              <w:rPr>
                <w:rFonts w:ascii="宋体" w:cs="宋体"/>
                <w:sz w:val="22"/>
                <w:szCs w:val="22"/>
              </w:rPr>
            </w:pPr>
            <w:r>
              <w:rPr>
                <w:rFonts w:hint="eastAsia"/>
                <w:sz w:val="22"/>
                <w:szCs w:val="22"/>
              </w:rPr>
              <w:t>海关新闻宣传的品牌影响力</w:t>
            </w:r>
          </w:p>
        </w:tc>
        <w:tc>
          <w:tcPr>
            <w:tcW w:w="1843" w:type="dxa"/>
            <w:tcBorders>
              <w:top w:val="nil"/>
              <w:left w:val="single" w:sz="4" w:space="0" w:color="auto"/>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提升</w:t>
            </w:r>
          </w:p>
        </w:tc>
        <w:tc>
          <w:tcPr>
            <w:tcW w:w="1280" w:type="dxa"/>
            <w:tcBorders>
              <w:top w:val="nil"/>
              <w:left w:val="nil"/>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40</w:t>
            </w:r>
          </w:p>
        </w:tc>
      </w:tr>
    </w:tbl>
    <w:p/>
    <w:p/>
    <w:p/>
    <w:p/>
    <w:p/>
    <w:p/>
    <w:p/>
    <w:p/>
    <w:p/>
    <w:p/>
    <w:p/>
    <w:p/>
    <w:p/>
    <w:p/>
    <w:tbl>
      <w:tblPr>
        <w:jc w:val="left"/>
        <w:tblInd w:w="97" w:type="dxa"/>
        <w:tblW w:w="990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677"/>
        <w:gridCol w:w="1740"/>
        <w:gridCol w:w="1805"/>
        <w:gridCol w:w="514"/>
        <w:gridCol w:w="1817"/>
        <w:gridCol w:w="1872"/>
        <w:gridCol w:w="1465"/>
        <w:gridCol w:w="14"/>
      </w:tblGrid>
      <w:tr>
        <w:trPr>
          <w:trHeight w:val="702"/>
          <w:gridAfter w:val="1"/>
          <w:wAfter w:w="14" w:type="dxa"/>
        </w:trPr>
        <w:tc>
          <w:tcPr>
            <w:tcW w:w="9890" w:type="dxa"/>
            <w:gridSpan w:val="7"/>
            <w:tcBorders>
              <w:top w:val="nil"/>
              <w:left w:val="nil"/>
              <w:bottom w:val="nil"/>
              <w:right w:val="nil"/>
            </w:tcBorders>
            <w:shd w:val="clear" w:color="auto" w:fill="auto"/>
            <w:vAlign w:val="center"/>
          </w:tcPr>
          <w:p>
            <w:pPr>
              <w:jc w:val="center"/>
              <w:rPr>
                <w:rFonts w:ascii="黑体" w:eastAsia="黑体" w:cs="宋体"/>
                <w:sz w:val="32"/>
                <w:szCs w:val="32"/>
              </w:rPr>
            </w:pPr>
            <w:r>
              <w:rPr>
                <w:rFonts w:ascii="黑体" w:eastAsia="黑体" w:hint="eastAsia"/>
                <w:sz w:val="32"/>
                <w:szCs w:val="32"/>
              </w:rPr>
              <w:t>企业管理及稽查专项项目绩效目标表</w:t>
            </w:r>
          </w:p>
        </w:tc>
      </w:tr>
      <w:tr>
        <w:trPr>
          <w:trHeight w:val="499"/>
          <w:gridAfter w:val="1"/>
          <w:wAfter w:w="14" w:type="dxa"/>
        </w:trPr>
        <w:tc>
          <w:tcPr>
            <w:tcW w:w="9890" w:type="dxa"/>
            <w:gridSpan w:val="7"/>
            <w:tcBorders>
              <w:top w:val="nil"/>
              <w:left w:val="nil"/>
              <w:bottom w:val="nil"/>
              <w:right w:val="nil"/>
            </w:tcBorders>
            <w:shd w:val="clear" w:color="auto" w:fill="auto"/>
          </w:tcPr>
          <w:p>
            <w:pPr>
              <w:jc w:val="center"/>
              <w:rPr>
                <w:rFonts w:ascii="宋体" w:cs="宋体"/>
                <w:sz w:val="24"/>
              </w:rPr>
            </w:pPr>
            <w:r>
              <w:rPr>
                <w:rFonts w:hint="eastAsia"/>
              </w:rPr>
              <w:t>（2024年度）</w:t>
            </w:r>
          </w:p>
        </w:tc>
      </w:tr>
      <w:tr>
        <w:trPr>
          <w:trHeight w:val="439"/>
          <w:gridAfter w:val="1"/>
          <w:wAfter w:w="14" w:type="dxa"/>
        </w:trPr>
        <w:tc>
          <w:tcPr>
            <w:tcW w:w="2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项目名称</w:t>
            </w:r>
          </w:p>
        </w:tc>
        <w:tc>
          <w:tcPr>
            <w:tcW w:w="7473" w:type="dxa"/>
            <w:gridSpan w:val="5"/>
            <w:tcBorders>
              <w:top w:val="single" w:sz="4" w:space="0" w:color="auto"/>
              <w:left w:val="nil"/>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企业管理及稽查专项</w:t>
            </w:r>
          </w:p>
        </w:tc>
      </w:tr>
      <w:tr>
        <w:trPr>
          <w:trHeight w:val="439"/>
          <w:gridAfter w:val="1"/>
          <w:wAfter w:w="14" w:type="dxa"/>
        </w:trPr>
        <w:tc>
          <w:tcPr>
            <w:tcW w:w="2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主管部门及代码</w:t>
            </w:r>
          </w:p>
        </w:tc>
        <w:tc>
          <w:tcPr>
            <w:tcW w:w="2319" w:type="dxa"/>
            <w:gridSpan w:val="2"/>
            <w:tcBorders>
              <w:top w:val="single" w:sz="4" w:space="0" w:color="auto"/>
              <w:left w:val="nil"/>
              <w:bottom w:val="single" w:sz="4" w:space="0" w:color="auto"/>
              <w:right w:val="nil"/>
            </w:tcBorders>
            <w:shd w:val="clear" w:color="auto" w:fill="auto"/>
            <w:vAlign w:val="center"/>
          </w:tcPr>
          <w:p>
            <w:pPr>
              <w:jc w:val="center"/>
              <w:rPr>
                <w:rFonts w:ascii="宋体" w:cs="宋体"/>
                <w:sz w:val="22"/>
                <w:szCs w:val="22"/>
              </w:rPr>
            </w:pPr>
            <w:r>
              <w:rPr>
                <w:rFonts w:hint="eastAsia"/>
                <w:sz w:val="22"/>
                <w:szCs w:val="22"/>
              </w:rPr>
              <w:t>[167]海关总署</w:t>
            </w:r>
          </w:p>
        </w:tc>
        <w:tc>
          <w:tcPr>
            <w:tcW w:w="1817" w:type="dxa"/>
            <w:tcBorders>
              <w:top w:val="nil"/>
              <w:left w:val="single" w:sz="4" w:space="0" w:color="auto"/>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实施单位</w:t>
            </w:r>
          </w:p>
        </w:tc>
        <w:tc>
          <w:tcPr>
            <w:tcW w:w="3337" w:type="dxa"/>
            <w:gridSpan w:val="2"/>
            <w:tcBorders>
              <w:top w:val="single" w:sz="4" w:space="0" w:color="auto"/>
              <w:left w:val="nil"/>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中华人民共和国天津海关本级</w:t>
            </w:r>
          </w:p>
        </w:tc>
      </w:tr>
      <w:tr>
        <w:trPr>
          <w:trHeight w:val="439"/>
          <w:gridAfter w:val="1"/>
          <w:wAfter w:w="14" w:type="dxa"/>
        </w:trPr>
        <w:tc>
          <w:tcPr>
            <w:tcW w:w="2417"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jc w:val="center"/>
              <w:rPr>
                <w:rFonts w:ascii="宋体" w:cs="宋体"/>
                <w:sz w:val="22"/>
                <w:szCs w:val="22"/>
              </w:rPr>
            </w:pPr>
            <w:r>
              <w:rPr>
                <w:rFonts w:hint="eastAsia"/>
                <w:sz w:val="22"/>
                <w:szCs w:val="22"/>
              </w:rPr>
              <w:t>项目资金</w:t>
              <w:br/>
              <w:t>（万元）</w:t>
            </w:r>
          </w:p>
        </w:tc>
        <w:tc>
          <w:tcPr>
            <w:tcW w:w="2319" w:type="dxa"/>
            <w:gridSpan w:val="2"/>
            <w:tcBorders>
              <w:top w:val="single" w:sz="4" w:space="0" w:color="auto"/>
              <w:left w:val="nil"/>
              <w:bottom w:val="single" w:sz="4" w:space="0" w:color="auto"/>
              <w:right w:val="nil"/>
            </w:tcBorders>
            <w:shd w:val="clear" w:color="auto" w:fill="auto"/>
            <w:vAlign w:val="center"/>
          </w:tcPr>
          <w:p>
            <w:pPr>
              <w:rPr>
                <w:rFonts w:ascii="宋体" w:cs="宋体"/>
                <w:sz w:val="22"/>
                <w:szCs w:val="22"/>
              </w:rPr>
            </w:pPr>
            <w:r>
              <w:rPr>
                <w:rFonts w:hint="eastAsia"/>
                <w:sz w:val="22"/>
                <w:szCs w:val="22"/>
              </w:rPr>
              <w:t xml:space="preserve"> 年度资金总额：</w:t>
            </w:r>
          </w:p>
        </w:tc>
        <w:tc>
          <w:tcPr>
            <w:tcW w:w="36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宋体" w:cs="宋体"/>
                <w:sz w:val="22"/>
                <w:szCs w:val="22"/>
              </w:rPr>
            </w:pPr>
            <w:r>
              <w:rPr>
                <w:rFonts w:hint="eastAsia"/>
                <w:sz w:val="22"/>
                <w:szCs w:val="22"/>
              </w:rPr>
              <w:t xml:space="preserve"> 63.00 </w:t>
            </w:r>
          </w:p>
        </w:tc>
        <w:tc>
          <w:tcPr>
            <w:tcW w:w="1465" w:type="dxa"/>
            <w:vMerge w:val="restart"/>
            <w:tcBorders>
              <w:top w:val="nil"/>
              <w:left w:val="single" w:sz="4" w:space="0" w:color="auto"/>
              <w:bottom w:val="single" w:sz="4" w:space="0" w:color="000000"/>
              <w:right w:val="single" w:sz="4" w:space="0" w:color="auto"/>
            </w:tcBorders>
            <w:shd w:val="clear" w:color="000000" w:fill="FFFFFF"/>
            <w:vAlign w:val="center"/>
          </w:tcPr>
          <w:p>
            <w:pPr>
              <w:jc w:val="center"/>
              <w:rPr>
                <w:rFonts w:ascii="宋体" w:cs="宋体"/>
                <w:sz w:val="22"/>
                <w:szCs w:val="22"/>
              </w:rPr>
            </w:pPr>
            <w:r>
              <w:rPr>
                <w:rFonts w:hint="eastAsia"/>
                <w:sz w:val="22"/>
                <w:szCs w:val="22"/>
              </w:rPr>
              <w:t>执行率</w:t>
              <w:br/>
              <w:t>分值（10）</w:t>
            </w:r>
          </w:p>
        </w:tc>
      </w:tr>
      <w:tr>
        <w:trPr>
          <w:trHeight w:val="439"/>
          <w:gridAfter w:val="1"/>
          <w:wAfter w:w="14" w:type="dxa"/>
        </w:trPr>
        <w:tc>
          <w:tcPr>
            <w:tcW w:w="2417" w:type="dxa"/>
            <w:gridSpan w:val="2"/>
            <w:vMerge/>
            <w:tcBorders>
              <w:top w:val="single" w:sz="4" w:space="0" w:color="auto"/>
              <w:left w:val="single" w:sz="4" w:space="0" w:color="auto"/>
              <w:bottom w:val="single" w:sz="4" w:space="0" w:color="000000"/>
              <w:right w:val="single" w:sz="4" w:space="0" w:color="000000"/>
            </w:tcBorders>
            <w:vAlign w:val="center"/>
          </w:tcPr>
          <w:p/>
        </w:tc>
        <w:tc>
          <w:tcPr>
            <w:tcW w:w="2319" w:type="dxa"/>
            <w:gridSpan w:val="2"/>
            <w:tcBorders>
              <w:top w:val="single" w:sz="4" w:space="0" w:color="auto"/>
              <w:left w:val="nil"/>
              <w:bottom w:val="single" w:sz="4" w:space="0" w:color="auto"/>
              <w:right w:val="nil"/>
            </w:tcBorders>
            <w:shd w:val="clear" w:color="auto" w:fill="auto"/>
            <w:vAlign w:val="center"/>
          </w:tcPr>
          <w:p>
            <w:pPr>
              <w:jc w:val="center"/>
              <w:rPr>
                <w:rFonts w:ascii="宋体" w:cs="宋体"/>
                <w:sz w:val="22"/>
                <w:szCs w:val="22"/>
              </w:rPr>
            </w:pPr>
            <w:r>
              <w:rPr>
                <w:rFonts w:hint="eastAsia"/>
                <w:sz w:val="22"/>
                <w:szCs w:val="22"/>
              </w:rPr>
              <w:t xml:space="preserve">    其中：财政拨款</w:t>
            </w:r>
          </w:p>
        </w:tc>
        <w:tc>
          <w:tcPr>
            <w:tcW w:w="36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宋体" w:cs="宋体"/>
                <w:sz w:val="22"/>
                <w:szCs w:val="22"/>
              </w:rPr>
            </w:pPr>
            <w:r>
              <w:rPr>
                <w:rFonts w:hint="eastAsia"/>
                <w:sz w:val="22"/>
                <w:szCs w:val="22"/>
              </w:rPr>
              <w:t xml:space="preserve"> 63.00 </w:t>
            </w:r>
          </w:p>
        </w:tc>
        <w:tc>
          <w:tcPr>
            <w:tcW w:w="1465" w:type="dxa"/>
            <w:vMerge/>
            <w:tcBorders>
              <w:top w:val="nil"/>
              <w:left w:val="single" w:sz="4" w:space="0" w:color="auto"/>
              <w:bottom w:val="single" w:sz="4" w:space="0" w:color="000000"/>
              <w:right w:val="single" w:sz="4" w:space="0" w:color="auto"/>
            </w:tcBorders>
            <w:vAlign w:val="center"/>
          </w:tcPr>
          <w:p/>
        </w:tc>
      </w:tr>
      <w:tr>
        <w:trPr>
          <w:trHeight w:val="439"/>
          <w:gridAfter w:val="1"/>
          <w:wAfter w:w="14" w:type="dxa"/>
        </w:trPr>
        <w:tc>
          <w:tcPr>
            <w:tcW w:w="2417" w:type="dxa"/>
            <w:gridSpan w:val="2"/>
            <w:vMerge/>
            <w:tcBorders>
              <w:top w:val="single" w:sz="4" w:space="0" w:color="auto"/>
              <w:left w:val="single" w:sz="4" w:space="0" w:color="auto"/>
              <w:bottom w:val="single" w:sz="4" w:space="0" w:color="000000"/>
              <w:right w:val="single" w:sz="4" w:space="0" w:color="000000"/>
            </w:tcBorders>
            <w:vAlign w:val="center"/>
          </w:tcPr>
          <w:p/>
        </w:tc>
        <w:tc>
          <w:tcPr>
            <w:tcW w:w="2319" w:type="dxa"/>
            <w:gridSpan w:val="2"/>
            <w:tcBorders>
              <w:top w:val="single" w:sz="4" w:space="0" w:color="auto"/>
              <w:left w:val="nil"/>
              <w:bottom w:val="single" w:sz="4" w:space="0" w:color="auto"/>
              <w:right w:val="nil"/>
            </w:tcBorders>
            <w:shd w:val="clear" w:color="auto" w:fill="auto"/>
            <w:vAlign w:val="center"/>
          </w:tcPr>
          <w:p>
            <w:pPr>
              <w:jc w:val="center"/>
              <w:rPr>
                <w:rFonts w:ascii="宋体" w:cs="宋体"/>
                <w:sz w:val="22"/>
                <w:szCs w:val="22"/>
              </w:rPr>
            </w:pPr>
            <w:r>
              <w:rPr>
                <w:rFonts w:hint="eastAsia"/>
                <w:sz w:val="22"/>
                <w:szCs w:val="22"/>
              </w:rPr>
              <w:t xml:space="preserve">          上年结转</w:t>
            </w:r>
          </w:p>
        </w:tc>
        <w:tc>
          <w:tcPr>
            <w:tcW w:w="36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宋体" w:cs="宋体"/>
                <w:sz w:val="22"/>
                <w:szCs w:val="22"/>
              </w:rPr>
            </w:pPr>
            <w:r>
              <w:rPr>
                <w:rFonts w:hint="eastAsia"/>
                <w:sz w:val="22"/>
                <w:szCs w:val="22"/>
              </w:rPr>
              <w:t xml:space="preserve"> - </w:t>
            </w:r>
          </w:p>
        </w:tc>
        <w:tc>
          <w:tcPr>
            <w:tcW w:w="1465" w:type="dxa"/>
            <w:vMerge/>
            <w:tcBorders>
              <w:top w:val="nil"/>
              <w:left w:val="single" w:sz="4" w:space="0" w:color="auto"/>
              <w:bottom w:val="single" w:sz="4" w:space="0" w:color="000000"/>
              <w:right w:val="single" w:sz="4" w:space="0" w:color="auto"/>
            </w:tcBorders>
            <w:vAlign w:val="center"/>
          </w:tcPr>
          <w:p/>
        </w:tc>
      </w:tr>
      <w:tr>
        <w:trPr>
          <w:trHeight w:val="439"/>
          <w:gridAfter w:val="1"/>
          <w:wAfter w:w="14" w:type="dxa"/>
        </w:trPr>
        <w:tc>
          <w:tcPr>
            <w:tcW w:w="2417" w:type="dxa"/>
            <w:gridSpan w:val="2"/>
            <w:vMerge/>
            <w:tcBorders>
              <w:top w:val="single" w:sz="4" w:space="0" w:color="auto"/>
              <w:left w:val="single" w:sz="4" w:space="0" w:color="auto"/>
              <w:bottom w:val="single" w:sz="4" w:space="0" w:color="000000"/>
              <w:right w:val="single" w:sz="4" w:space="0" w:color="000000"/>
            </w:tcBorders>
            <w:vAlign w:val="center"/>
          </w:tcPr>
          <w:p/>
        </w:tc>
        <w:tc>
          <w:tcPr>
            <w:tcW w:w="2319" w:type="dxa"/>
            <w:gridSpan w:val="2"/>
            <w:tcBorders>
              <w:top w:val="single" w:sz="4" w:space="0" w:color="auto"/>
              <w:left w:val="nil"/>
              <w:bottom w:val="single" w:sz="4" w:space="0" w:color="auto"/>
              <w:right w:val="nil"/>
            </w:tcBorders>
            <w:shd w:val="clear" w:color="auto" w:fill="auto"/>
            <w:vAlign w:val="center"/>
          </w:tcPr>
          <w:p>
            <w:pPr>
              <w:jc w:val="center"/>
              <w:rPr>
                <w:rFonts w:ascii="宋体" w:cs="宋体"/>
                <w:sz w:val="22"/>
                <w:szCs w:val="22"/>
              </w:rPr>
            </w:pPr>
            <w:r>
              <w:rPr>
                <w:rFonts w:hint="eastAsia"/>
                <w:sz w:val="22"/>
                <w:szCs w:val="22"/>
              </w:rPr>
              <w:t xml:space="preserve">          其他资金</w:t>
            </w:r>
          </w:p>
        </w:tc>
        <w:tc>
          <w:tcPr>
            <w:tcW w:w="368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jc w:val="right"/>
              <w:rPr>
                <w:rFonts w:ascii="宋体" w:cs="宋体"/>
                <w:sz w:val="22"/>
                <w:szCs w:val="22"/>
              </w:rPr>
            </w:pPr>
            <w:r>
              <w:rPr>
                <w:rFonts w:hint="eastAsia"/>
                <w:sz w:val="22"/>
                <w:szCs w:val="22"/>
              </w:rPr>
              <w:t xml:space="preserve"> - </w:t>
            </w:r>
          </w:p>
        </w:tc>
        <w:tc>
          <w:tcPr>
            <w:tcW w:w="1465" w:type="dxa"/>
            <w:vMerge/>
            <w:tcBorders>
              <w:top w:val="nil"/>
              <w:left w:val="single" w:sz="4" w:space="0" w:color="auto"/>
              <w:bottom w:val="single" w:sz="4" w:space="0" w:color="000000"/>
              <w:right w:val="single" w:sz="4" w:space="0" w:color="auto"/>
            </w:tcBorders>
            <w:vAlign w:val="center"/>
          </w:tcPr>
          <w:p/>
        </w:tc>
      </w:tr>
      <w:tr>
        <w:trPr>
          <w:trHeight w:val="1782"/>
          <w:gridAfter w:val="1"/>
          <w:wAfter w:w="14" w:type="dxa"/>
        </w:trPr>
        <w:tc>
          <w:tcPr>
            <w:tcW w:w="677" w:type="dxa"/>
            <w:tcBorders>
              <w:top w:val="nil"/>
              <w:left w:val="single" w:sz="4" w:space="0" w:color="auto"/>
              <w:bottom w:val="nil"/>
              <w:right w:val="single" w:sz="4" w:space="0" w:color="auto"/>
            </w:tcBorders>
            <w:shd w:val="clear" w:color="auto" w:fill="auto"/>
            <w:vAlign w:val="center"/>
          </w:tcPr>
          <w:p>
            <w:pPr>
              <w:jc w:val="center"/>
              <w:rPr>
                <w:rFonts w:ascii="宋体" w:cs="宋体"/>
                <w:sz w:val="22"/>
                <w:szCs w:val="22"/>
              </w:rPr>
            </w:pPr>
            <w:r>
              <w:rPr>
                <w:rFonts w:hint="eastAsia"/>
                <w:sz w:val="22"/>
                <w:szCs w:val="22"/>
              </w:rPr>
              <w:t>年</w:t>
              <w:br/>
              <w:t>度</w:t>
              <w:br/>
              <w:t>总</w:t>
              <w:br/>
              <w:t>体</w:t>
              <w:br/>
              <w:t>目</w:t>
              <w:br/>
              <w:t>标</w:t>
            </w:r>
          </w:p>
        </w:tc>
        <w:tc>
          <w:tcPr>
            <w:tcW w:w="9213" w:type="dxa"/>
            <w:gridSpan w:val="6"/>
            <w:tcBorders>
              <w:top w:val="single" w:sz="4" w:space="0" w:color="auto"/>
              <w:left w:val="nil"/>
              <w:bottom w:val="single" w:sz="4" w:space="0" w:color="auto"/>
              <w:right w:val="single" w:sz="4" w:space="0" w:color="auto"/>
            </w:tcBorders>
            <w:shd w:val="clear" w:color="auto" w:fill="auto"/>
            <w:vAlign w:val="center"/>
          </w:tcPr>
          <w:p>
            <w:pPr>
              <w:rPr>
                <w:rFonts w:ascii="宋体" w:cs="宋体"/>
                <w:sz w:val="22"/>
                <w:szCs w:val="22"/>
              </w:rPr>
            </w:pPr>
            <w:r>
              <w:rPr>
                <w:rFonts w:hint="eastAsia"/>
                <w:sz w:val="22"/>
                <w:szCs w:val="22"/>
              </w:rPr>
              <w:t>目标1：组织8期业务培训。</w:t>
              <w:br/>
              <w:t>目标2：开展跨关区业务调研。</w:t>
              <w:br/>
              <w:t>目标3：印制业务操作规范和各类宣传册。</w:t>
            </w:r>
          </w:p>
        </w:tc>
      </w:tr>
      <w:tr>
        <w:trPr>
          <w:trHeight w:val="600"/>
          <w:gridAfter w:val="1"/>
          <w:wAfter w:w="14" w:type="dxa"/>
        </w:trPr>
        <w:tc>
          <w:tcPr>
            <w:tcW w:w="677"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jc w:val="center"/>
              <w:rPr>
                <w:rFonts w:ascii="宋体" w:cs="宋体"/>
                <w:sz w:val="22"/>
                <w:szCs w:val="22"/>
              </w:rPr>
            </w:pPr>
            <w:r>
              <w:rPr>
                <w:rFonts w:hint="eastAsia"/>
                <w:sz w:val="22"/>
                <w:szCs w:val="22"/>
              </w:rPr>
              <w:t>绩</w:t>
              <w:br/>
              <w:t>效</w:t>
              <w:br/>
              <w:t>指</w:t>
              <w:br/>
              <w:t>标</w:t>
            </w:r>
          </w:p>
        </w:tc>
        <w:tc>
          <w:tcPr>
            <w:tcW w:w="1740" w:type="dxa"/>
            <w:tcBorders>
              <w:top w:val="nil"/>
              <w:left w:val="nil"/>
              <w:bottom w:val="single" w:sz="4" w:space="0" w:color="auto"/>
              <w:right w:val="single" w:sz="4" w:space="0" w:color="auto"/>
            </w:tcBorders>
            <w:shd w:val="clear" w:color="auto" w:fill="auto"/>
            <w:noWrap/>
            <w:vAlign w:val="center"/>
          </w:tcPr>
          <w:p>
            <w:pPr>
              <w:jc w:val="center"/>
              <w:rPr>
                <w:rFonts w:ascii="宋体" w:cs="宋体"/>
                <w:sz w:val="22"/>
                <w:szCs w:val="22"/>
              </w:rPr>
            </w:pPr>
            <w:r>
              <w:rPr>
                <w:rFonts w:hint="eastAsia"/>
                <w:sz w:val="22"/>
                <w:szCs w:val="22"/>
              </w:rPr>
              <w:t>一级</w:t>
              <w:br/>
              <w:t>指标</w:t>
            </w:r>
          </w:p>
        </w:tc>
        <w:tc>
          <w:tcPr>
            <w:tcW w:w="1805" w:type="dxa"/>
            <w:tcBorders>
              <w:top w:val="nil"/>
              <w:left w:val="nil"/>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二级指标</w:t>
            </w:r>
          </w:p>
        </w:tc>
        <w:tc>
          <w:tcPr>
            <w:tcW w:w="2331" w:type="dxa"/>
            <w:gridSpan w:val="2"/>
            <w:tcBorders>
              <w:top w:val="single" w:sz="4" w:space="0" w:color="auto"/>
              <w:left w:val="nil"/>
              <w:bottom w:val="single" w:sz="4" w:space="0" w:color="auto"/>
              <w:right w:val="single" w:sz="4" w:space="0" w:color="000000"/>
            </w:tcBorders>
            <w:shd w:val="clear" w:color="auto" w:fill="auto"/>
            <w:vAlign w:val="center"/>
          </w:tcPr>
          <w:p>
            <w:pPr>
              <w:jc w:val="center"/>
              <w:rPr>
                <w:rFonts w:ascii="宋体" w:cs="宋体"/>
                <w:sz w:val="22"/>
                <w:szCs w:val="22"/>
              </w:rPr>
            </w:pPr>
            <w:r>
              <w:rPr>
                <w:rFonts w:hint="eastAsia"/>
                <w:sz w:val="22"/>
                <w:szCs w:val="22"/>
              </w:rPr>
              <w:t>三级指标</w:t>
            </w:r>
          </w:p>
        </w:tc>
        <w:tc>
          <w:tcPr>
            <w:tcW w:w="1872" w:type="dxa"/>
            <w:tcBorders>
              <w:top w:val="nil"/>
              <w:left w:val="nil"/>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指标值</w:t>
            </w:r>
          </w:p>
        </w:tc>
        <w:tc>
          <w:tcPr>
            <w:tcW w:w="1465" w:type="dxa"/>
            <w:tcBorders>
              <w:top w:val="nil"/>
              <w:left w:val="nil"/>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分值</w:t>
              <w:br/>
              <w:t>（90）</w:t>
            </w:r>
          </w:p>
        </w:tc>
      </w:tr>
      <w:tr>
        <w:trPr>
          <w:trHeight w:val="439"/>
          <w:gridAfter w:val="1"/>
          <w:wAfter w:w="14" w:type="dxa"/>
        </w:trPr>
        <w:tc>
          <w:tcPr>
            <w:tcW w:w="677" w:type="dxa"/>
            <w:vMerge/>
            <w:tcBorders>
              <w:top w:val="single" w:sz="4" w:space="0" w:color="auto"/>
              <w:left w:val="single" w:sz="4" w:space="0" w:color="auto"/>
              <w:bottom w:val="single" w:sz="4" w:space="0" w:color="000000"/>
              <w:right w:val="single" w:sz="4" w:space="0" w:color="auto"/>
            </w:tcBorders>
            <w:vAlign w:val="center"/>
          </w:tcPr>
          <w:p/>
        </w:tc>
        <w:tc>
          <w:tcPr>
            <w:tcW w:w="1740" w:type="dxa"/>
            <w:vMerge w:val="restart"/>
            <w:tcBorders>
              <w:top w:val="nil"/>
              <w:left w:val="single" w:sz="4" w:space="0" w:color="auto"/>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产出指标</w:t>
            </w:r>
          </w:p>
        </w:tc>
        <w:tc>
          <w:tcPr>
            <w:tcW w:w="1805" w:type="dxa"/>
            <w:tcBorders>
              <w:top w:val="nil"/>
              <w:left w:val="nil"/>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数量指标</w:t>
            </w:r>
          </w:p>
        </w:tc>
        <w:tc>
          <w:tcPr>
            <w:tcW w:w="2331" w:type="dxa"/>
            <w:gridSpan w:val="2"/>
            <w:tcBorders>
              <w:top w:val="single" w:sz="4" w:space="0" w:color="auto"/>
              <w:left w:val="nil"/>
              <w:bottom w:val="single" w:sz="4" w:space="0" w:color="auto"/>
              <w:right w:val="nil"/>
            </w:tcBorders>
            <w:shd w:val="clear" w:color="auto" w:fill="auto"/>
            <w:vAlign w:val="center"/>
          </w:tcPr>
          <w:p>
            <w:pPr>
              <w:rPr>
                <w:rFonts w:ascii="宋体" w:cs="宋体"/>
                <w:sz w:val="22"/>
                <w:szCs w:val="22"/>
              </w:rPr>
            </w:pPr>
            <w:r>
              <w:rPr>
                <w:rFonts w:hint="eastAsia"/>
                <w:sz w:val="22"/>
                <w:szCs w:val="22"/>
              </w:rPr>
              <w:t>开展集中工作、调研（次）</w:t>
            </w:r>
          </w:p>
        </w:tc>
        <w:tc>
          <w:tcPr>
            <w:tcW w:w="1872" w:type="dxa"/>
            <w:tcBorders>
              <w:top w:val="nil"/>
              <w:left w:val="single" w:sz="4" w:space="0" w:color="auto"/>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≥2次</w:t>
            </w:r>
          </w:p>
        </w:tc>
        <w:tc>
          <w:tcPr>
            <w:tcW w:w="1465" w:type="dxa"/>
            <w:tcBorders>
              <w:top w:val="nil"/>
              <w:left w:val="nil"/>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20</w:t>
            </w:r>
          </w:p>
        </w:tc>
      </w:tr>
      <w:tr>
        <w:trPr>
          <w:trHeight w:val="439"/>
          <w:gridAfter w:val="1"/>
          <w:wAfter w:w="14" w:type="dxa"/>
        </w:trPr>
        <w:tc>
          <w:tcPr>
            <w:tcW w:w="677" w:type="dxa"/>
            <w:vMerge/>
            <w:tcBorders>
              <w:top w:val="single" w:sz="4" w:space="0" w:color="auto"/>
              <w:left w:val="single" w:sz="4" w:space="0" w:color="auto"/>
              <w:bottom w:val="single" w:sz="4" w:space="0" w:color="000000"/>
              <w:right w:val="single" w:sz="4" w:space="0" w:color="auto"/>
            </w:tcBorders>
            <w:vAlign w:val="center"/>
          </w:tcPr>
          <w:p/>
        </w:tc>
        <w:tc>
          <w:tcPr>
            <w:tcW w:w="1740" w:type="dxa"/>
            <w:vMerge/>
            <w:tcBorders>
              <w:top w:val="nil"/>
              <w:left w:val="single" w:sz="4" w:space="0" w:color="auto"/>
              <w:bottom w:val="single" w:sz="4" w:space="0" w:color="auto"/>
              <w:right w:val="single" w:sz="4" w:space="0" w:color="auto"/>
            </w:tcBorders>
            <w:vAlign w:val="center"/>
          </w:tcPr>
          <w:p/>
        </w:tc>
        <w:tc>
          <w:tcPr>
            <w:tcW w:w="1805" w:type="dxa"/>
            <w:tcBorders>
              <w:top w:val="nil"/>
              <w:left w:val="nil"/>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质量指标</w:t>
            </w:r>
          </w:p>
        </w:tc>
        <w:tc>
          <w:tcPr>
            <w:tcW w:w="2331" w:type="dxa"/>
            <w:gridSpan w:val="2"/>
            <w:tcBorders>
              <w:top w:val="single" w:sz="4" w:space="0" w:color="auto"/>
              <w:left w:val="nil"/>
              <w:bottom w:val="single" w:sz="4" w:space="0" w:color="auto"/>
              <w:right w:val="nil"/>
            </w:tcBorders>
            <w:shd w:val="clear" w:color="auto" w:fill="auto"/>
            <w:vAlign w:val="center"/>
          </w:tcPr>
          <w:p>
            <w:pPr>
              <w:rPr>
                <w:rFonts w:ascii="宋体" w:cs="宋体"/>
                <w:sz w:val="22"/>
                <w:szCs w:val="22"/>
              </w:rPr>
            </w:pPr>
            <w:r>
              <w:rPr>
                <w:rFonts w:hint="eastAsia"/>
                <w:sz w:val="22"/>
                <w:szCs w:val="22"/>
              </w:rPr>
              <w:t>引入中介机构协助投入产出比</w:t>
            </w:r>
          </w:p>
        </w:tc>
        <w:tc>
          <w:tcPr>
            <w:tcW w:w="1872" w:type="dxa"/>
            <w:tcBorders>
              <w:top w:val="nil"/>
              <w:left w:val="single" w:sz="4" w:space="0" w:color="auto"/>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≥83.5%</w:t>
            </w:r>
          </w:p>
        </w:tc>
        <w:tc>
          <w:tcPr>
            <w:tcW w:w="1465" w:type="dxa"/>
            <w:tcBorders>
              <w:top w:val="nil"/>
              <w:left w:val="nil"/>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10</w:t>
            </w:r>
          </w:p>
        </w:tc>
      </w:tr>
      <w:tr>
        <w:trPr>
          <w:trHeight w:val="439"/>
          <w:gridAfter w:val="1"/>
          <w:wAfter w:w="14" w:type="dxa"/>
        </w:trPr>
        <w:tc>
          <w:tcPr>
            <w:tcW w:w="677" w:type="dxa"/>
            <w:vMerge/>
            <w:tcBorders>
              <w:top w:val="single" w:sz="4" w:space="0" w:color="auto"/>
              <w:left w:val="single" w:sz="4" w:space="0" w:color="auto"/>
              <w:bottom w:val="single" w:sz="4" w:space="0" w:color="000000"/>
              <w:right w:val="single" w:sz="4" w:space="0" w:color="auto"/>
            </w:tcBorders>
            <w:vAlign w:val="center"/>
          </w:tcPr>
          <w:p/>
        </w:tc>
        <w:tc>
          <w:tcPr>
            <w:tcW w:w="1740" w:type="dxa"/>
            <w:vMerge/>
            <w:tcBorders>
              <w:top w:val="nil"/>
              <w:left w:val="single" w:sz="4" w:space="0" w:color="auto"/>
              <w:bottom w:val="single" w:sz="4" w:space="0" w:color="auto"/>
              <w:right w:val="single" w:sz="4" w:space="0" w:color="auto"/>
            </w:tcBorders>
            <w:vAlign w:val="center"/>
          </w:tcPr>
          <w:p/>
        </w:tc>
        <w:tc>
          <w:tcPr>
            <w:tcW w:w="1805" w:type="dxa"/>
            <w:tcBorders>
              <w:top w:val="nil"/>
              <w:left w:val="nil"/>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时效指标</w:t>
            </w:r>
          </w:p>
        </w:tc>
        <w:tc>
          <w:tcPr>
            <w:tcW w:w="2331" w:type="dxa"/>
            <w:gridSpan w:val="2"/>
            <w:tcBorders>
              <w:top w:val="single" w:sz="4" w:space="0" w:color="auto"/>
              <w:left w:val="nil"/>
              <w:bottom w:val="single" w:sz="4" w:space="0" w:color="auto"/>
              <w:right w:val="nil"/>
            </w:tcBorders>
            <w:shd w:val="clear" w:color="auto" w:fill="auto"/>
            <w:vAlign w:val="center"/>
          </w:tcPr>
          <w:p>
            <w:pPr>
              <w:rPr>
                <w:rFonts w:ascii="宋体" w:cs="宋体"/>
                <w:sz w:val="22"/>
                <w:szCs w:val="22"/>
              </w:rPr>
            </w:pPr>
            <w:r>
              <w:rPr>
                <w:rFonts w:hint="eastAsia"/>
                <w:sz w:val="22"/>
                <w:szCs w:val="22"/>
              </w:rPr>
              <w:t>课题研究按时完成率</w:t>
            </w:r>
          </w:p>
        </w:tc>
        <w:tc>
          <w:tcPr>
            <w:tcW w:w="1872" w:type="dxa"/>
            <w:tcBorders>
              <w:top w:val="nil"/>
              <w:left w:val="single" w:sz="4" w:space="0" w:color="auto"/>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100%</w:t>
            </w:r>
          </w:p>
        </w:tc>
        <w:tc>
          <w:tcPr>
            <w:tcW w:w="1465" w:type="dxa"/>
            <w:tcBorders>
              <w:top w:val="nil"/>
              <w:left w:val="nil"/>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20</w:t>
            </w:r>
          </w:p>
        </w:tc>
      </w:tr>
      <w:tr>
        <w:trPr>
          <w:trHeight w:val="439"/>
          <w:gridAfter w:val="1"/>
          <w:wAfter w:w="14" w:type="dxa"/>
        </w:trPr>
        <w:tc>
          <w:tcPr>
            <w:tcW w:w="677" w:type="dxa"/>
            <w:vMerge/>
            <w:tcBorders>
              <w:top w:val="single" w:sz="4" w:space="0" w:color="auto"/>
              <w:left w:val="single" w:sz="4" w:space="0" w:color="auto"/>
              <w:bottom w:val="single" w:sz="4" w:space="0" w:color="000000"/>
              <w:right w:val="single" w:sz="4" w:space="0" w:color="auto"/>
            </w:tcBorders>
            <w:vAlign w:val="center"/>
          </w:tcPr>
          <w:p/>
        </w:tc>
        <w:tc>
          <w:tcPr>
            <w:tcW w:w="1740" w:type="dxa"/>
            <w:tcBorders>
              <w:top w:val="nil"/>
              <w:left w:val="nil"/>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效益指标</w:t>
            </w:r>
          </w:p>
        </w:tc>
        <w:tc>
          <w:tcPr>
            <w:tcW w:w="1805" w:type="dxa"/>
            <w:tcBorders>
              <w:top w:val="nil"/>
              <w:left w:val="nil"/>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社会效益指标</w:t>
            </w:r>
          </w:p>
        </w:tc>
        <w:tc>
          <w:tcPr>
            <w:tcW w:w="2331" w:type="dxa"/>
            <w:gridSpan w:val="2"/>
            <w:tcBorders>
              <w:top w:val="single" w:sz="4" w:space="0" w:color="auto"/>
              <w:left w:val="nil"/>
              <w:bottom w:val="single" w:sz="4" w:space="0" w:color="auto"/>
              <w:right w:val="nil"/>
            </w:tcBorders>
            <w:shd w:val="clear" w:color="auto" w:fill="auto"/>
            <w:vAlign w:val="center"/>
          </w:tcPr>
          <w:p>
            <w:pPr>
              <w:rPr>
                <w:rFonts w:ascii="宋体" w:cs="宋体"/>
                <w:sz w:val="22"/>
                <w:szCs w:val="22"/>
              </w:rPr>
            </w:pPr>
            <w:r>
              <w:rPr>
                <w:rFonts w:hint="eastAsia"/>
                <w:sz w:val="22"/>
                <w:szCs w:val="22"/>
              </w:rPr>
              <w:t>进出口企业对AEO制度认知度</w:t>
            </w:r>
          </w:p>
        </w:tc>
        <w:tc>
          <w:tcPr>
            <w:tcW w:w="1872" w:type="dxa"/>
            <w:tcBorders>
              <w:top w:val="nil"/>
              <w:left w:val="single" w:sz="4" w:space="0" w:color="auto"/>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≥95%</w:t>
            </w:r>
          </w:p>
        </w:tc>
        <w:tc>
          <w:tcPr>
            <w:tcW w:w="1465" w:type="dxa"/>
            <w:tcBorders>
              <w:top w:val="nil"/>
              <w:left w:val="nil"/>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30</w:t>
            </w:r>
          </w:p>
        </w:tc>
      </w:tr>
      <w:tr>
        <w:trPr>
          <w:trHeight w:val="439"/>
          <w:gridAfter w:val="1"/>
          <w:wAfter w:w="14" w:type="dxa"/>
        </w:trPr>
        <w:tc>
          <w:tcPr>
            <w:tcW w:w="677" w:type="dxa"/>
            <w:vMerge/>
            <w:tcBorders>
              <w:top w:val="single" w:sz="4" w:space="0" w:color="auto"/>
              <w:left w:val="single" w:sz="4" w:space="0" w:color="auto"/>
              <w:bottom w:val="single" w:sz="4" w:space="0" w:color="000000"/>
              <w:right w:val="single" w:sz="4" w:space="0" w:color="auto"/>
            </w:tcBorders>
            <w:vAlign w:val="center"/>
          </w:tcPr>
          <w:p/>
        </w:tc>
        <w:tc>
          <w:tcPr>
            <w:tcW w:w="1740" w:type="dxa"/>
            <w:tcBorders>
              <w:top w:val="nil"/>
              <w:left w:val="nil"/>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满意度指标</w:t>
            </w:r>
          </w:p>
        </w:tc>
        <w:tc>
          <w:tcPr>
            <w:tcW w:w="1805" w:type="dxa"/>
            <w:tcBorders>
              <w:top w:val="nil"/>
              <w:left w:val="nil"/>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服务对象满意度指标</w:t>
            </w:r>
          </w:p>
        </w:tc>
        <w:tc>
          <w:tcPr>
            <w:tcW w:w="2331" w:type="dxa"/>
            <w:gridSpan w:val="2"/>
            <w:tcBorders>
              <w:top w:val="single" w:sz="4" w:space="0" w:color="auto"/>
              <w:left w:val="nil"/>
              <w:bottom w:val="single" w:sz="4" w:space="0" w:color="auto"/>
              <w:right w:val="nil"/>
            </w:tcBorders>
            <w:shd w:val="clear" w:color="auto" w:fill="auto"/>
            <w:vAlign w:val="center"/>
          </w:tcPr>
          <w:p>
            <w:pPr>
              <w:rPr>
                <w:rFonts w:ascii="宋体" w:cs="宋体"/>
                <w:sz w:val="22"/>
                <w:szCs w:val="22"/>
              </w:rPr>
            </w:pPr>
            <w:r>
              <w:rPr>
                <w:rFonts w:hint="eastAsia"/>
                <w:sz w:val="22"/>
                <w:szCs w:val="22"/>
              </w:rPr>
              <w:t>参加培训人员满意度</w:t>
            </w:r>
          </w:p>
        </w:tc>
        <w:tc>
          <w:tcPr>
            <w:tcW w:w="1872" w:type="dxa"/>
            <w:tcBorders>
              <w:top w:val="nil"/>
              <w:left w:val="single" w:sz="4" w:space="0" w:color="auto"/>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≥95%</w:t>
            </w:r>
          </w:p>
        </w:tc>
        <w:tc>
          <w:tcPr>
            <w:tcW w:w="1465" w:type="dxa"/>
            <w:tcBorders>
              <w:top w:val="nil"/>
              <w:left w:val="nil"/>
              <w:bottom w:val="single" w:sz="4" w:space="0" w:color="auto"/>
              <w:right w:val="single" w:sz="4" w:space="0" w:color="auto"/>
            </w:tcBorders>
            <w:shd w:val="clear" w:color="auto" w:fill="auto"/>
            <w:vAlign w:val="center"/>
          </w:tcPr>
          <w:p>
            <w:pPr>
              <w:jc w:val="center"/>
              <w:rPr>
                <w:rFonts w:ascii="宋体" w:cs="宋体"/>
                <w:sz w:val="22"/>
                <w:szCs w:val="22"/>
              </w:rPr>
            </w:pPr>
            <w:r>
              <w:rPr>
                <w:rFonts w:hint="eastAsia"/>
                <w:sz w:val="22"/>
                <w:szCs w:val="22"/>
              </w:rPr>
              <w:t>10</w:t>
            </w:r>
          </w:p>
        </w:tc>
      </w:tr>
      <w:tr>
        <w:trPr>
          <w:trHeight w:val="702"/>
        </w:trPr>
        <w:tc>
          <w:tcPr>
            <w:tcW w:w="9904" w:type="dxa"/>
            <w:gridSpan w:val="8"/>
            <w:tcBorders>
              <w:top w:val="nil"/>
              <w:left w:val="nil"/>
              <w:bottom w:val="nil"/>
              <w:right w:val="nil"/>
            </w:tcBorders>
            <w:shd w:val="clear" w:color="auto" w:fill="auto"/>
            <w:vAlign w:val="center"/>
          </w:tcPr>
          <w:p>
            <w:pPr>
              <w:widowControl/>
              <w:jc w:val="center"/>
              <w:rPr>
                <w:rFonts w:ascii="黑体" w:eastAsia="黑体" w:cs="宋体"/>
                <w:kern w:val="0"/>
                <w:sz w:val="32"/>
                <w:szCs w:val="32"/>
              </w:rPr>
            </w:pPr>
          </w:p>
          <w:p>
            <w:pPr>
              <w:widowControl/>
              <w:jc w:val="center"/>
              <w:rPr>
                <w:rFonts w:ascii="黑体" w:eastAsia="黑体" w:cs="宋体"/>
                <w:kern w:val="0"/>
                <w:sz w:val="32"/>
                <w:szCs w:val="32"/>
              </w:rPr>
            </w:pPr>
          </w:p>
          <w:p>
            <w:pPr>
              <w:widowControl/>
              <w:jc w:val="center"/>
              <w:rPr>
                <w:rFonts w:ascii="黑体" w:eastAsia="黑体" w:cs="宋体"/>
                <w:kern w:val="0"/>
                <w:sz w:val="32"/>
                <w:szCs w:val="32"/>
              </w:rPr>
            </w:pPr>
          </w:p>
          <w:p>
            <w:pPr>
              <w:widowControl/>
              <w:jc w:val="center"/>
              <w:rPr>
                <w:rFonts w:ascii="黑体" w:eastAsia="黑体" w:cs="宋体"/>
                <w:kern w:val="0"/>
                <w:sz w:val="32"/>
                <w:szCs w:val="32"/>
              </w:rPr>
            </w:pPr>
          </w:p>
          <w:p>
            <w:pPr>
              <w:widowControl/>
              <w:jc w:val="center"/>
              <w:rPr>
                <w:rFonts w:ascii="黑体" w:eastAsia="黑体" w:cs="宋体"/>
                <w:kern w:val="0"/>
                <w:sz w:val="32"/>
                <w:szCs w:val="32"/>
              </w:rPr>
            </w:pPr>
          </w:p>
          <w:p>
            <w:pPr>
              <w:widowControl/>
              <w:jc w:val="center"/>
              <w:rPr>
                <w:rFonts w:ascii="黑体" w:eastAsia="黑体" w:cs="宋体"/>
                <w:kern w:val="0"/>
                <w:sz w:val="32"/>
                <w:szCs w:val="32"/>
              </w:rPr>
            </w:pPr>
          </w:p>
          <w:p>
            <w:pPr>
              <w:widowControl/>
              <w:jc w:val="center"/>
              <w:rPr>
                <w:rFonts w:ascii="黑体" w:eastAsia="黑体" w:cs="宋体"/>
                <w:kern w:val="0"/>
                <w:sz w:val="32"/>
                <w:szCs w:val="32"/>
              </w:rPr>
            </w:pPr>
          </w:p>
          <w:p>
            <w:pPr>
              <w:widowControl/>
              <w:jc w:val="center"/>
              <w:rPr>
                <w:rFonts w:ascii="黑体" w:eastAsia="黑体" w:cs="宋体"/>
                <w:kern w:val="0"/>
                <w:sz w:val="32"/>
                <w:szCs w:val="32"/>
              </w:rPr>
            </w:pPr>
          </w:p>
          <w:p>
            <w:pPr>
              <w:widowControl/>
              <w:jc w:val="center"/>
              <w:rPr>
                <w:rFonts w:ascii="黑体" w:eastAsia="黑体" w:cs="宋体"/>
                <w:kern w:val="0"/>
                <w:sz w:val="32"/>
                <w:szCs w:val="32"/>
              </w:rPr>
            </w:pPr>
          </w:p>
          <w:p>
            <w:pPr>
              <w:widowControl/>
              <w:jc w:val="center"/>
              <w:rPr>
                <w:rFonts w:ascii="黑体" w:eastAsia="黑体" w:cs="宋体"/>
                <w:kern w:val="0"/>
                <w:sz w:val="32"/>
                <w:szCs w:val="32"/>
              </w:rPr>
            </w:pPr>
          </w:p>
          <w:p>
            <w:pPr>
              <w:widowControl/>
              <w:jc w:val="center"/>
              <w:rPr>
                <w:rFonts w:ascii="黑体" w:eastAsia="黑体" w:cs="宋体"/>
                <w:kern w:val="0"/>
                <w:sz w:val="32"/>
                <w:szCs w:val="32"/>
              </w:rPr>
            </w:pPr>
          </w:p>
          <w:p>
            <w:pPr>
              <w:widowControl/>
              <w:jc w:val="center"/>
              <w:rPr>
                <w:rFonts w:ascii="黑体" w:eastAsia="黑体" w:cs="宋体"/>
                <w:kern w:val="0"/>
                <w:sz w:val="32"/>
                <w:szCs w:val="32"/>
              </w:rPr>
            </w:pPr>
          </w:p>
          <w:tbl>
            <w:tblPr>
              <w:jc w:val="left"/>
              <w:tblW w:w="9547"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1749"/>
              <w:gridCol w:w="1040"/>
              <w:gridCol w:w="1511"/>
              <w:gridCol w:w="2127"/>
              <w:gridCol w:w="1280"/>
            </w:tblGrid>
            <w:tr>
              <w:trPr>
                <w:trHeight w:val="702"/>
              </w:trPr>
              <w:tc>
                <w:tcPr>
                  <w:tcW w:w="9547"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海关关税征管业务费项目绩效目标表</w:t>
                  </w:r>
                </w:p>
              </w:tc>
            </w:tr>
            <w:tr>
              <w:trPr>
                <w:trHeight w:val="499"/>
              </w:trPr>
              <w:tc>
                <w:tcPr>
                  <w:tcW w:w="9547" w:type="dxa"/>
                  <w:gridSpan w:val="7"/>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（2024年度）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7707"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海关关税征管业务费</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78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1511"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3407"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中华人民共和国天津海关本级</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789"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3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45.00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78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3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45.00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78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3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78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3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8987"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szCs w:val="22"/>
                    </w:rPr>
                  </w:pPr>
                  <w:r>
                    <w:rPr>
                      <w:rFonts w:ascii="宋体" w:cs="宋体" w:hint="eastAsia"/>
                      <w:kern w:val="0"/>
                      <w:sz w:val="22"/>
                      <w:szCs w:val="22"/>
                    </w:rPr>
                    <w:t>目标1：优化综合治税体制机制，积极开展调查研究，完成年度税收预算目标，补税5亿元；</w:t>
                    <w:br/>
                    <w:t>目标2：做好收税政策宣传，全面落实国家税收优惠政策，减免、减让税款1亿元，促进企业降本增效；</w:t>
                    <w:br/>
                    <w:t>目标3：提升关区税收征管质量，抽样考核正确率不低于95%。</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174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2551"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212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1749"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2551"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审价补税（亿元）</w:t>
                  </w:r>
                </w:p>
              </w:tc>
              <w:tc>
                <w:tcPr>
                  <w:tcW w:w="212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≥5亿元</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15</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749" w:type="dxa"/>
                  <w:vMerge/>
                  <w:tcBorders>
                    <w:top w:val="nil"/>
                    <w:left w:val="single" w:sz="4" w:space="0" w:color="auto"/>
                    <w:bottom w:val="single" w:sz="4" w:space="0" w:color="auto"/>
                    <w:right w:val="single" w:sz="4" w:space="0" w:color="auto"/>
                  </w:tcBorders>
                  <w:vAlign w:val="center"/>
                </w:tcPr>
                <w:p/>
              </w:tc>
              <w:tc>
                <w:tcPr>
                  <w:tcW w:w="2551"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归类补税（万元）</w:t>
                  </w:r>
                </w:p>
              </w:tc>
              <w:tc>
                <w:tcPr>
                  <w:tcW w:w="212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≥4000万元</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15</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74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2551"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抽样考核正确率（%）</w:t>
                  </w:r>
                </w:p>
              </w:tc>
              <w:tc>
                <w:tcPr>
                  <w:tcW w:w="212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≥95%</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749"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时效指标</w:t>
                  </w:r>
                </w:p>
              </w:tc>
              <w:tc>
                <w:tcPr>
                  <w:tcW w:w="2551"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原产地证书审毕时间（工作日)</w:t>
                  </w:r>
                </w:p>
              </w:tc>
              <w:tc>
                <w:tcPr>
                  <w:tcW w:w="212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≤2工作日</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5</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749" w:type="dxa"/>
                  <w:vMerge/>
                  <w:tcBorders>
                    <w:top w:val="nil"/>
                    <w:left w:val="single" w:sz="4" w:space="0" w:color="auto"/>
                    <w:bottom w:val="single" w:sz="4" w:space="0" w:color="auto"/>
                    <w:right w:val="single" w:sz="4" w:space="0" w:color="auto"/>
                  </w:tcBorders>
                  <w:vAlign w:val="center"/>
                </w:tcPr>
                <w:p/>
              </w:tc>
              <w:tc>
                <w:tcPr>
                  <w:tcW w:w="2551"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税款入库及时率</w:t>
                  </w:r>
                </w:p>
              </w:tc>
              <w:tc>
                <w:tcPr>
                  <w:tcW w:w="212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≥99%</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5</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效益指标</w:t>
                  </w:r>
                </w:p>
              </w:tc>
              <w:tc>
                <w:tcPr>
                  <w:tcW w:w="174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社会效益指标</w:t>
                  </w:r>
                </w:p>
              </w:tc>
              <w:tc>
                <w:tcPr>
                  <w:tcW w:w="2551"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减免、减让税款（亿元）</w:t>
                  </w:r>
                </w:p>
              </w:tc>
              <w:tc>
                <w:tcPr>
                  <w:tcW w:w="212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≥1亿元</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40</w:t>
                  </w:r>
                </w:p>
              </w:tc>
            </w:tr>
          </w:tbl>
          <w:p>
            <w:pPr>
              <w:widowControl/>
              <w:jc w:val="center"/>
              <w:rPr>
                <w:rFonts w:ascii="黑体" w:eastAsia="黑体" w:cs="宋体"/>
                <w:kern w:val="0"/>
                <w:sz w:val="32"/>
                <w:szCs w:val="32"/>
              </w:rPr>
            </w:pPr>
          </w:p>
          <w:p>
            <w:pPr>
              <w:widowControl/>
              <w:jc w:val="center"/>
              <w:rPr>
                <w:rFonts w:ascii="黑体" w:eastAsia="黑体" w:cs="宋体"/>
                <w:kern w:val="0"/>
                <w:sz w:val="32"/>
                <w:szCs w:val="32"/>
              </w:rPr>
            </w:pPr>
          </w:p>
          <w:p>
            <w:pPr>
              <w:widowControl/>
              <w:jc w:val="center"/>
              <w:rPr>
                <w:rFonts w:ascii="黑体" w:eastAsia="黑体" w:cs="宋体"/>
                <w:kern w:val="0"/>
                <w:sz w:val="32"/>
                <w:szCs w:val="32"/>
              </w:rPr>
            </w:pPr>
          </w:p>
          <w:p>
            <w:pPr>
              <w:widowControl/>
              <w:jc w:val="center"/>
              <w:rPr>
                <w:rFonts w:ascii="黑体" w:eastAsia="黑体" w:cs="宋体"/>
                <w:kern w:val="0"/>
                <w:sz w:val="32"/>
                <w:szCs w:val="32"/>
              </w:rPr>
            </w:pPr>
          </w:p>
          <w:p>
            <w:pPr>
              <w:widowControl/>
              <w:jc w:val="center"/>
              <w:rPr>
                <w:rFonts w:ascii="黑体" w:eastAsia="黑体" w:cs="宋体"/>
                <w:kern w:val="0"/>
                <w:sz w:val="32"/>
                <w:szCs w:val="32"/>
              </w:rPr>
            </w:pPr>
          </w:p>
          <w:p>
            <w:pPr>
              <w:widowControl/>
              <w:jc w:val="center"/>
              <w:rPr>
                <w:rFonts w:ascii="黑体" w:eastAsia="黑体" w:cs="宋体"/>
                <w:kern w:val="0"/>
                <w:sz w:val="32"/>
                <w:szCs w:val="32"/>
              </w:rPr>
            </w:pPr>
          </w:p>
          <w:p>
            <w:pPr>
              <w:widowControl/>
              <w:jc w:val="center"/>
              <w:rPr>
                <w:rFonts w:ascii="黑体" w:eastAsia="黑体" w:cs="宋体"/>
                <w:kern w:val="0"/>
                <w:sz w:val="32"/>
                <w:szCs w:val="32"/>
              </w:rPr>
            </w:pPr>
          </w:p>
          <w:p>
            <w:pPr>
              <w:widowControl/>
              <w:jc w:val="center"/>
              <w:rPr>
                <w:rFonts w:ascii="黑体" w:eastAsia="黑体" w:cs="宋体"/>
                <w:kern w:val="0"/>
                <w:sz w:val="32"/>
                <w:szCs w:val="32"/>
              </w:rPr>
            </w:pPr>
          </w:p>
          <w:p>
            <w:pPr>
              <w:widowControl/>
              <w:jc w:val="center"/>
              <w:rPr>
                <w:rFonts w:ascii="黑体" w:eastAsia="黑体" w:cs="宋体"/>
                <w:kern w:val="0"/>
                <w:sz w:val="32"/>
                <w:szCs w:val="32"/>
              </w:rPr>
            </w:pPr>
          </w:p>
          <w:p>
            <w:pPr>
              <w:widowControl/>
              <w:jc w:val="center"/>
              <w:rPr>
                <w:rFonts w:ascii="黑体" w:eastAsia="黑体" w:cs="宋体"/>
                <w:kern w:val="0"/>
                <w:sz w:val="32"/>
                <w:szCs w:val="32"/>
              </w:rPr>
            </w:pPr>
          </w:p>
          <w:tbl>
            <w:tblPr>
              <w:jc w:val="left"/>
              <w:tblW w:w="9542"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1891"/>
              <w:gridCol w:w="643"/>
              <w:gridCol w:w="2192"/>
              <w:gridCol w:w="1842"/>
              <w:gridCol w:w="1134"/>
            </w:tblGrid>
            <w:tr>
              <w:trPr>
                <w:trHeight w:val="702"/>
              </w:trPr>
              <w:tc>
                <w:tcPr>
                  <w:tcW w:w="9542"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监管查验技术装备设备购建及能力保障专项项目绩效目标表</w:t>
                  </w:r>
                </w:p>
              </w:tc>
            </w:tr>
            <w:tr>
              <w:trPr>
                <w:trHeight w:val="499"/>
              </w:trPr>
              <w:tc>
                <w:tcPr>
                  <w:tcW w:w="9542" w:type="dxa"/>
                  <w:gridSpan w:val="7"/>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（2024年度）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7702"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监管查验技术装备设备购建及能力保障专项</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534"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2192"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2976"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中华人民共和国天津海关本级</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534"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40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213.37 </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534"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40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213.37 </w:t>
                  </w:r>
                </w:p>
              </w:tc>
              <w:tc>
                <w:tcPr>
                  <w:tcW w:w="1134"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534"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40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134"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534"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403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134"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8982"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szCs w:val="22"/>
                    </w:rPr>
                  </w:pPr>
                  <w:r>
                    <w:rPr>
                      <w:rFonts w:ascii="宋体" w:cs="宋体" w:hint="eastAsia"/>
                      <w:kern w:val="0"/>
                      <w:sz w:val="22"/>
                      <w:szCs w:val="22"/>
                    </w:rPr>
                    <w:t>一、口岸监管部分</w:t>
                    <w:br/>
                    <w:t>目标1：为关区海关口岸货运领域及行邮旅检领域现场监管现场配备货运监管查验技术装备运行维护，进一步提升进出口（境）监管查验能力，提高通关便利化水平；</w:t>
                    <w:br/>
                    <w:t>目标2：组织开展海关口岸监管环节反恐模拟演练、技能培训、工作宣传、研究调研等工作，提升海关口岸监管环节反恐怖工作能力。根据工作需求，购买小型防护装备、个人防护用品等，提升海关口岸监管环节反恐怖与核生化有害因子监测工作水平。</w:t>
                    <w:br/>
                    <w:t>二、行邮监管部分</w:t>
                    <w:br/>
                    <w:t>目标1： 提高监管工作犬在出入境人员和物品、邮件快件检查工作中主动、快速搜检的能力，提升“人+机+犬”综合查验模式的效果，防止旅客携带和邮寄禁限类物品进出境，有效地保护我国生物安全和物种资源。</w:t>
                    <w:br/>
                    <w:t>目标2：为关区海关口岸行邮领域现场监管现场配备监管查验技术装备运行维护，进一步提升进出口（境）监管查验能力，提高通关便利化水平。</w:t>
                    <w:br/>
                    <w:t>三、稽核查属地查检部分</w:t>
                    <w:br/>
                    <w:t>目标1：为关区海关稽核查属地查检现场配备技术装备并进行运行维护，进一步提升进关区稽核查业务水平。</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1891"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2835"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184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13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成本指标</w:t>
                  </w:r>
                </w:p>
              </w:tc>
              <w:tc>
                <w:tcPr>
                  <w:tcW w:w="1891"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经济成本指标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设备采购成本（元/台/套）</w:t>
                  </w:r>
                </w:p>
              </w:tc>
              <w:tc>
                <w:tcPr>
                  <w:tcW w:w="1842"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≤7000元</w:t>
                  </w:r>
                </w:p>
              </w:tc>
              <w:tc>
                <w:tcPr>
                  <w:tcW w:w="113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1891"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保障口岸监管工作用犬（只）</w:t>
                  </w:r>
                </w:p>
              </w:tc>
              <w:tc>
                <w:tcPr>
                  <w:tcW w:w="1842"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≥10只</w:t>
                  </w:r>
                </w:p>
              </w:tc>
              <w:tc>
                <w:tcPr>
                  <w:tcW w:w="113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91" w:type="dxa"/>
                  <w:vMerge/>
                  <w:tcBorders>
                    <w:top w:val="nil"/>
                    <w:left w:val="single" w:sz="4" w:space="0" w:color="auto"/>
                    <w:bottom w:val="single" w:sz="4" w:space="0" w:color="auto"/>
                    <w:right w:val="single" w:sz="4" w:space="0" w:color="auto"/>
                  </w:tcBorders>
                  <w:vAlign w:val="center"/>
                </w:tcP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组织开展口岸反恐模拟演练</w:t>
                  </w:r>
                </w:p>
              </w:tc>
              <w:tc>
                <w:tcPr>
                  <w:tcW w:w="1842"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≥1次</w:t>
                  </w:r>
                </w:p>
              </w:tc>
              <w:tc>
                <w:tcPr>
                  <w:tcW w:w="113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91"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设备采购合同执行率（%）</w:t>
                  </w:r>
                </w:p>
              </w:tc>
              <w:tc>
                <w:tcPr>
                  <w:tcW w:w="1842"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≥90%</w:t>
                  </w:r>
                </w:p>
              </w:tc>
              <w:tc>
                <w:tcPr>
                  <w:tcW w:w="113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效益指标</w:t>
                  </w:r>
                </w:p>
              </w:tc>
              <w:tc>
                <w:tcPr>
                  <w:tcW w:w="1891"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社会效益指标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口岸监管环节反恐能力</w:t>
                  </w:r>
                </w:p>
              </w:tc>
              <w:tc>
                <w:tcPr>
                  <w:tcW w:w="1842"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有所提升</w:t>
                  </w:r>
                </w:p>
              </w:tc>
              <w:tc>
                <w:tcPr>
                  <w:tcW w:w="1134"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30</w:t>
                  </w:r>
                </w:p>
              </w:tc>
            </w:tr>
          </w:tbl>
          <w:p>
            <w:pPr>
              <w:widowControl/>
              <w:jc w:val="center"/>
              <w:rPr>
                <w:rFonts w:ascii="黑体" w:eastAsia="黑体" w:cs="宋体"/>
                <w:kern w:val="0"/>
                <w:sz w:val="32"/>
                <w:szCs w:val="32"/>
              </w:rPr>
            </w:pPr>
          </w:p>
          <w:p>
            <w:pPr>
              <w:widowControl/>
              <w:jc w:val="center"/>
              <w:rPr>
                <w:rFonts w:ascii="黑体" w:eastAsia="黑体" w:cs="宋体"/>
                <w:kern w:val="0"/>
                <w:sz w:val="32"/>
                <w:szCs w:val="32"/>
              </w:rPr>
            </w:pPr>
          </w:p>
          <w:p>
            <w:pPr>
              <w:widowControl/>
              <w:jc w:val="center"/>
              <w:rPr>
                <w:rFonts w:ascii="黑体" w:eastAsia="黑体" w:cs="宋体"/>
                <w:kern w:val="0"/>
                <w:sz w:val="32"/>
                <w:szCs w:val="32"/>
              </w:rPr>
            </w:pPr>
          </w:p>
          <w:p>
            <w:pPr>
              <w:widowControl/>
              <w:jc w:val="center"/>
              <w:rPr>
                <w:rFonts w:ascii="黑体" w:eastAsia="黑体" w:cs="宋体"/>
                <w:kern w:val="0"/>
                <w:sz w:val="32"/>
                <w:szCs w:val="32"/>
              </w:rPr>
            </w:pPr>
          </w:p>
          <w:p>
            <w:pPr>
              <w:widowControl/>
              <w:jc w:val="center"/>
              <w:rPr>
                <w:rFonts w:ascii="黑体" w:eastAsia="黑体" w:cs="宋体"/>
                <w:kern w:val="0"/>
                <w:sz w:val="32"/>
                <w:szCs w:val="32"/>
              </w:rPr>
            </w:pPr>
          </w:p>
        </w:tc>
      </w:tr>
    </w:tbl>
    <w:p/>
    <w:p/>
    <w:tbl>
      <w:tblPr>
        <w:jc w:val="left"/>
        <w:tblInd w:w="97" w:type="dxa"/>
        <w:tblW w:w="965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1999"/>
        <w:gridCol w:w="708"/>
        <w:gridCol w:w="1985"/>
        <w:gridCol w:w="1843"/>
        <w:gridCol w:w="1275"/>
      </w:tblGrid>
      <w:tr>
        <w:trPr>
          <w:trHeight w:val="702"/>
        </w:trPr>
        <w:tc>
          <w:tcPr>
            <w:tcW w:w="9650"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缉私警察业务费项目绩效目标表</w:t>
            </w:r>
          </w:p>
        </w:tc>
      </w:tr>
      <w:tr>
        <w:trPr>
          <w:trHeight w:val="499"/>
        </w:trPr>
        <w:tc>
          <w:tcPr>
            <w:tcW w:w="9650" w:type="dxa"/>
            <w:gridSpan w:val="7"/>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（2024年度）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7810"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缉私警察业务费</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70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1985"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3118"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中华人民共和国天津海关本级</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707"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38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1,723.03 </w:t>
            </w:r>
          </w:p>
        </w:tc>
        <w:tc>
          <w:tcPr>
            <w:tcW w:w="1275"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70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38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1,723.00 </w:t>
            </w:r>
          </w:p>
        </w:tc>
        <w:tc>
          <w:tcPr>
            <w:tcW w:w="1275"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70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38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0.03 </w:t>
            </w:r>
          </w:p>
        </w:tc>
        <w:tc>
          <w:tcPr>
            <w:tcW w:w="1275"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70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38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75"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9090"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szCs w:val="22"/>
              </w:rPr>
            </w:pPr>
            <w:r>
              <w:rPr>
                <w:rFonts w:ascii="宋体" w:cs="宋体" w:hint="eastAsia"/>
                <w:kern w:val="0"/>
                <w:sz w:val="22"/>
                <w:szCs w:val="22"/>
              </w:rPr>
              <w:t>保障天津关区缉私警察日常办案需要，确保海关缉私工作正常开展。根据海关总署缉私局2022年挂牌督办案件的通报（业已通过缉私办案系统审批），做好资金保障工作，确保打私专项行动顺利进行。结合天津海关缉私局的实际工作情况，做好执法办案场所的设施更新改造。根据海关总署缉私局对情报技术处的职能定位和要求，开展工作需要大量技术服务及设备支持。根据海关总署《关于加强驯、用犬工作有关问题的通知》中要求，为进一步加大海关驯、用犬工作力度，保障缉私犬队正常、有效、有序地开展工作，严厉打击毒品走私犯罪活动，贯彻落实党中央关于严厉打击各类毒品违法犯罪活动的要求，充分发挥天津关区打击毒品走私职能作用。</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2693"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1843"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27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1999"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保障缉私警察人数（人）</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≥300人</w:t>
            </w:r>
          </w:p>
        </w:tc>
        <w:tc>
          <w:tcPr>
            <w:tcW w:w="127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vMerge/>
            <w:tcBorders>
              <w:top w:val="nil"/>
              <w:left w:val="single" w:sz="4" w:space="0" w:color="auto"/>
              <w:bottom w:val="single" w:sz="4" w:space="0" w:color="auto"/>
              <w:right w:val="single" w:sz="4" w:space="0" w:color="auto"/>
            </w:tcBorders>
            <w:vAlign w:val="center"/>
          </w:tcP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保障服役缉私犬数量</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≥3只</w:t>
            </w:r>
          </w:p>
        </w:tc>
        <w:tc>
          <w:tcPr>
            <w:tcW w:w="127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vMerge/>
            <w:tcBorders>
              <w:top w:val="nil"/>
              <w:left w:val="single" w:sz="4" w:space="0" w:color="auto"/>
              <w:bottom w:val="single" w:sz="4" w:space="0" w:color="auto"/>
              <w:right w:val="single" w:sz="4" w:space="0" w:color="auto"/>
            </w:tcBorders>
            <w:vAlign w:val="center"/>
          </w:tcP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保障缉私机构数</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≥1个</w:t>
            </w:r>
          </w:p>
        </w:tc>
        <w:tc>
          <w:tcPr>
            <w:tcW w:w="127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重要情报处置率</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≥90%</w:t>
            </w:r>
          </w:p>
        </w:tc>
        <w:tc>
          <w:tcPr>
            <w:tcW w:w="127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vMerge/>
            <w:tcBorders>
              <w:top w:val="nil"/>
              <w:left w:val="single" w:sz="4" w:space="0" w:color="auto"/>
              <w:bottom w:val="single" w:sz="4" w:space="0" w:color="auto"/>
              <w:right w:val="single" w:sz="4" w:space="0" w:color="auto"/>
            </w:tcBorders>
            <w:vAlign w:val="center"/>
          </w:tcP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缉私犬月平均出勤次数</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≥10次/月</w:t>
            </w:r>
          </w:p>
        </w:tc>
        <w:tc>
          <w:tcPr>
            <w:tcW w:w="127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效益指标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社会效益指标</w:t>
            </w: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保障海关缉私工作正常开展，提高打私能力，保护人民群众财产安全。</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有效</w:t>
            </w:r>
          </w:p>
        </w:tc>
        <w:tc>
          <w:tcPr>
            <w:tcW w:w="127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40</w:t>
            </w:r>
          </w:p>
        </w:tc>
      </w:tr>
    </w:tbl>
    <w:p/>
    <w:p/>
    <w:p/>
    <w:p/>
    <w:p/>
    <w:p/>
    <w:p/>
    <w:p/>
    <w:p/>
    <w:p/>
    <w:p/>
    <w:p/>
    <w:p/>
    <w:p/>
    <w:p/>
    <w:tbl>
      <w:tblPr>
        <w:jc w:val="left"/>
        <w:tblInd w:w="97" w:type="dxa"/>
        <w:tblW w:w="965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1999"/>
        <w:gridCol w:w="708"/>
        <w:gridCol w:w="1985"/>
        <w:gridCol w:w="1843"/>
        <w:gridCol w:w="1280"/>
      </w:tblGrid>
      <w:tr>
        <w:trPr>
          <w:trHeight w:val="702"/>
        </w:trPr>
        <w:tc>
          <w:tcPr>
            <w:tcW w:w="9655"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口岸公共卫生安全专项项目绩效目标表</w:t>
            </w:r>
          </w:p>
        </w:tc>
      </w:tr>
      <w:tr>
        <w:trPr>
          <w:trHeight w:val="499"/>
        </w:trPr>
        <w:tc>
          <w:tcPr>
            <w:tcW w:w="9655" w:type="dxa"/>
            <w:gridSpan w:val="7"/>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（2024年度）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7815"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口岸公共卫生安全专项</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70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1985"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3123"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中华人民共和国天津海关本级</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707"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38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58.13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70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38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58.13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70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38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70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38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9095"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szCs w:val="22"/>
              </w:rPr>
            </w:pPr>
            <w:r>
              <w:rPr>
                <w:rFonts w:ascii="宋体" w:cs="宋体" w:hint="eastAsia"/>
                <w:kern w:val="0"/>
                <w:sz w:val="22"/>
                <w:szCs w:val="22"/>
              </w:rPr>
              <w:t>目标1：在重点区域开展病媒生物病原体监测，防止重点区域重大烈性传染病传入传出；</w:t>
              <w:br/>
              <w:t>目标2：开展卫生检疫业务培训，提升卫生检疫专业人员业务水平；</w:t>
              <w:br/>
              <w:t>目标3：对传染病防控相关知识进行普及性宣传，提高人民群众防范重大传染病的意识。</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2693"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1843"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1999"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传染病防控宣传次数（次）</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≥2次</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15</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vMerge/>
            <w:tcBorders>
              <w:top w:val="nil"/>
              <w:left w:val="single" w:sz="4" w:space="0" w:color="auto"/>
              <w:bottom w:val="single" w:sz="4" w:space="0" w:color="auto"/>
              <w:right w:val="single" w:sz="4" w:space="0" w:color="auto"/>
            </w:tcBorders>
            <w:vAlign w:val="center"/>
          </w:tcP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培训次数（≥**次）</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≥2次</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15</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病媒生物监测覆盖率</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≥90%</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效益指标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社会效益指标</w:t>
            </w: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重大输入型传染病疫情防控</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有效</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30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满意度指标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服务对象满意度指标</w:t>
            </w: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口岸运营者对海关工作的满意率（%）</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≥90%</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bl>
    <w:p/>
    <w:p/>
    <w:p/>
    <w:p/>
    <w:p/>
    <w:p/>
    <w:p/>
    <w:p/>
    <w:p/>
    <w:p/>
    <w:p/>
    <w:p/>
    <w:p/>
    <w:p/>
    <w:p/>
    <w:p/>
    <w:p/>
    <w:p/>
    <w:p/>
    <w:p/>
    <w:p/>
    <w:tbl>
      <w:tblPr>
        <w:jc w:val="left"/>
        <w:tblInd w:w="97" w:type="dxa"/>
        <w:tblW w:w="965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1857"/>
        <w:gridCol w:w="1040"/>
        <w:gridCol w:w="1795"/>
        <w:gridCol w:w="1843"/>
        <w:gridCol w:w="1280"/>
      </w:tblGrid>
      <w:tr>
        <w:trPr>
          <w:trHeight w:val="702"/>
        </w:trPr>
        <w:tc>
          <w:tcPr>
            <w:tcW w:w="9655"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海关缉私办案费项目绩效目标表</w:t>
            </w:r>
          </w:p>
        </w:tc>
      </w:tr>
      <w:tr>
        <w:trPr>
          <w:trHeight w:val="499"/>
        </w:trPr>
        <w:tc>
          <w:tcPr>
            <w:tcW w:w="9655" w:type="dxa"/>
            <w:gridSpan w:val="7"/>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（2024年度）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7815"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海关缉私办案费</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89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1795"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3123"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中华人民共和国天津海关本级</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897"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3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1,258.07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89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3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868.80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89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3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0.60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89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3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388.67 </w:t>
            </w:r>
          </w:p>
        </w:tc>
        <w:tc>
          <w:tcPr>
            <w:tcW w:w="1280"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9095"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szCs w:val="22"/>
              </w:rPr>
            </w:pPr>
            <w:r>
              <w:rPr>
                <w:rFonts w:ascii="宋体" w:cs="宋体" w:hint="eastAsia"/>
                <w:kern w:val="0"/>
                <w:sz w:val="22"/>
                <w:szCs w:val="22"/>
              </w:rPr>
              <w:t>目标1：保障天津海关禁毒缉毒、打击走私等工作正常开展，把好国门安全关；</w:t>
              <w:br/>
              <w:t>目标2：深化综合治理，拓展合作渠道，进一步做好缉私大要案侦办工作，维持打击走私高压态势，有效震慑走私犯罪行为。</w:t>
              <w:br/>
              <w:t>目标3：进一步提升企业管理和稽查部门后续监管效能,进一步加强协作区间的联系配合,对高税率、高价值、高需求商品进行重点研究。</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2835"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1843"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保障关警员数量</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≥400人</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稽查的工作效能</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≥83.5%</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vMerge/>
            <w:tcBorders>
              <w:top w:val="nil"/>
              <w:left w:val="single" w:sz="4" w:space="0" w:color="auto"/>
              <w:bottom w:val="single" w:sz="4" w:space="0" w:color="auto"/>
              <w:right w:val="single" w:sz="4" w:space="0" w:color="auto"/>
            </w:tcBorders>
            <w:vAlign w:val="center"/>
          </w:tcP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开展跨关区的稽查效果</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≥2次</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vMerge/>
            <w:tcBorders>
              <w:top w:val="nil"/>
              <w:left w:val="single" w:sz="4" w:space="0" w:color="auto"/>
              <w:bottom w:val="single" w:sz="4" w:space="0" w:color="auto"/>
              <w:right w:val="single" w:sz="4" w:space="0" w:color="auto"/>
            </w:tcBorders>
            <w:vAlign w:val="center"/>
          </w:tcP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上报行业性稽查的建议</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≥2条</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效益指标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社会效益指标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打击毒品、武器、普通货物、固废等走私效果</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有效</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40</w:t>
            </w:r>
          </w:p>
        </w:tc>
      </w:tr>
    </w:tbl>
    <w:p/>
    <w:p/>
    <w:p/>
    <w:p/>
    <w:p/>
    <w:p/>
    <w:p/>
    <w:p/>
    <w:p/>
    <w:p/>
    <w:p/>
    <w:p/>
    <w:p/>
    <w:p/>
    <w:p/>
    <w:p/>
    <w:p/>
    <w:p/>
    <w:p/>
    <w:p/>
    <w:p/>
    <w:tbl>
      <w:tblPr>
        <w:jc w:val="left"/>
        <w:tblInd w:w="97" w:type="dxa"/>
        <w:tblW w:w="965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1857"/>
        <w:gridCol w:w="850"/>
        <w:gridCol w:w="1985"/>
        <w:gridCol w:w="1843"/>
        <w:gridCol w:w="1280"/>
      </w:tblGrid>
      <w:tr>
        <w:trPr>
          <w:trHeight w:val="702"/>
        </w:trPr>
        <w:tc>
          <w:tcPr>
            <w:tcW w:w="9655"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海关信息系统运行维护项目绩效目标表</w:t>
            </w:r>
          </w:p>
        </w:tc>
      </w:tr>
      <w:tr>
        <w:trPr>
          <w:trHeight w:val="499"/>
        </w:trPr>
        <w:tc>
          <w:tcPr>
            <w:tcW w:w="9655" w:type="dxa"/>
            <w:gridSpan w:val="7"/>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（2024年度）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7815"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海关信息系统运行维护</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70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1985"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3123"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中华人民共和国天津海关本级</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707"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38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371.00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70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38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371.00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70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38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70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38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9095"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szCs w:val="22"/>
              </w:rPr>
            </w:pPr>
            <w:r>
              <w:rPr>
                <w:rFonts w:ascii="宋体" w:cs="宋体" w:hint="eastAsia"/>
                <w:kern w:val="0"/>
                <w:sz w:val="22"/>
                <w:szCs w:val="22"/>
              </w:rPr>
              <w:t>1.做好信息化基础设施维护，保障天津海关各项信息系统安全稳定运行。</w:t>
              <w:br/>
              <w:t>2.做好信息系统安全工作，保障天津海关网络安全。</w:t>
              <w:br/>
              <w:t>3.保障天津海关各信息系统的数据传输应用。</w:t>
              <w:br/>
              <w:t>4.做好海关科技宣传及科普工作，提升科技人员技术水平。</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2835"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1843"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成本指标</w:t>
            </w:r>
          </w:p>
        </w:tc>
        <w:tc>
          <w:tcPr>
            <w:tcW w:w="1857"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经济成本指标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线路租用成本</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≤226万元</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vMerge/>
            <w:tcBorders>
              <w:top w:val="nil"/>
              <w:left w:val="single" w:sz="4" w:space="0" w:color="auto"/>
              <w:bottom w:val="single" w:sz="4" w:space="0" w:color="auto"/>
              <w:right w:val="single" w:sz="4" w:space="0" w:color="auto"/>
            </w:tcBorders>
            <w:vAlign w:val="center"/>
          </w:tcP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信息系统安全运维成本</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≤100万元</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租用网络线路（条）</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≥15条/年</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核心系统可用率</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≥99.9%</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vMerge/>
            <w:tcBorders>
              <w:top w:val="nil"/>
              <w:left w:val="single" w:sz="4" w:space="0" w:color="auto"/>
              <w:bottom w:val="single" w:sz="4" w:space="0" w:color="auto"/>
              <w:right w:val="single" w:sz="4" w:space="0" w:color="auto"/>
            </w:tcBorders>
            <w:vAlign w:val="center"/>
          </w:tcP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骨干网络可用率</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≥99.9%</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vMerge/>
            <w:tcBorders>
              <w:top w:val="nil"/>
              <w:left w:val="single" w:sz="4" w:space="0" w:color="auto"/>
              <w:bottom w:val="single" w:sz="4" w:space="0" w:color="auto"/>
              <w:right w:val="single" w:sz="4" w:space="0" w:color="auto"/>
            </w:tcBorders>
            <w:vAlign w:val="center"/>
          </w:tcP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发生重大网络安全（次）</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≤1次</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效益指标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社会效益指标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提高海关电子政务水平</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显著提高</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满意度指标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服务对象满意度指标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企业回访满意度</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≥99%</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bl>
    <w:p/>
    <w:p/>
    <w:p/>
    <w:p/>
    <w:p/>
    <w:p/>
    <w:p/>
    <w:p/>
    <w:p/>
    <w:p/>
    <w:p/>
    <w:p/>
    <w:p/>
    <w:p/>
    <w:p/>
    <w:p/>
    <w:tbl>
      <w:tblPr>
        <w:jc w:val="left"/>
        <w:tblInd w:w="97" w:type="dxa"/>
        <w:tblW w:w="9654"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1857"/>
        <w:gridCol w:w="1040"/>
        <w:gridCol w:w="1795"/>
        <w:gridCol w:w="1842"/>
        <w:gridCol w:w="1280"/>
      </w:tblGrid>
      <w:tr>
        <w:trPr>
          <w:trHeight w:val="702"/>
        </w:trPr>
        <w:tc>
          <w:tcPr>
            <w:tcW w:w="9654"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智慧海关建设与科技赋能保障专项项目绩效目标表</w:t>
            </w:r>
          </w:p>
        </w:tc>
      </w:tr>
      <w:tr>
        <w:trPr>
          <w:trHeight w:val="499"/>
        </w:trPr>
        <w:tc>
          <w:tcPr>
            <w:tcW w:w="9654" w:type="dxa"/>
            <w:gridSpan w:val="7"/>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（2024年度）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7814"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智慧海关建设与科技赋能保障专项</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89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1795"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3122"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中华人民共和国天津海关本级</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897"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36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149.00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89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36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149.00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89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36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89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363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9094"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szCs w:val="22"/>
              </w:rPr>
            </w:pPr>
            <w:r>
              <w:rPr>
                <w:rFonts w:ascii="宋体" w:cs="宋体" w:hint="eastAsia"/>
                <w:kern w:val="0"/>
                <w:sz w:val="22"/>
                <w:szCs w:val="22"/>
              </w:rPr>
              <w:t>1.保障天津海关承办的3个署级业务应用系统的优化完善及运行维护。</w:t>
              <w:br/>
              <w:t>2.保障天津海关承办的2个署级政务应用系统的优化完善及运行维护。</w:t>
              <w:br/>
              <w:t>3.保障科技创新课题研究和科研项目研发顺利开展，全年组织调研活动不少于2次。</w:t>
              <w:br/>
              <w:t>4.购买安全运维设备1台。</w:t>
              <w:br/>
              <w:t>5.12360争取做到服务时长：5*8小时；年话务总量：50000条；平均接通率：90%以上；有效解决企业政策及通关方面的问题；呼叫中心来电满意度（%） ≧90。</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2835"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1842"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成本指标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经济成本指标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信息系统运维成本（万元）</w:t>
            </w:r>
          </w:p>
        </w:tc>
        <w:tc>
          <w:tcPr>
            <w:tcW w:w="1842"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≤119万元</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1857"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维护应用项目数量（个）</w:t>
            </w:r>
          </w:p>
        </w:tc>
        <w:tc>
          <w:tcPr>
            <w:tcW w:w="1842"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≥5个</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vMerge/>
            <w:tcBorders>
              <w:top w:val="nil"/>
              <w:left w:val="single" w:sz="4" w:space="0" w:color="auto"/>
              <w:bottom w:val="single" w:sz="4" w:space="0" w:color="auto"/>
              <w:right w:val="single" w:sz="4" w:space="0" w:color="auto"/>
            </w:tcBorders>
            <w:vAlign w:val="center"/>
          </w:tcP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开展调研</w:t>
            </w:r>
          </w:p>
        </w:tc>
        <w:tc>
          <w:tcPr>
            <w:tcW w:w="1842"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≥5次</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12360热线平均接通率（%）</w:t>
            </w:r>
          </w:p>
        </w:tc>
        <w:tc>
          <w:tcPr>
            <w:tcW w:w="1842"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≥90%</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时效指标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课题完成及时率</w:t>
            </w:r>
          </w:p>
        </w:tc>
        <w:tc>
          <w:tcPr>
            <w:tcW w:w="1842"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≥99%</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效益指标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社会效益指标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提高海关电子政务水平</w:t>
            </w:r>
          </w:p>
        </w:tc>
        <w:tc>
          <w:tcPr>
            <w:tcW w:w="1842"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显著提高</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满意度指标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服务对象满意度指标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企业回访满意度</w:t>
            </w:r>
          </w:p>
        </w:tc>
        <w:tc>
          <w:tcPr>
            <w:tcW w:w="1842"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≥90%</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bl>
    <w:p/>
    <w:p/>
    <w:p/>
    <w:p/>
    <w:p/>
    <w:p/>
    <w:p/>
    <w:p/>
    <w:p/>
    <w:p/>
    <w:p/>
    <w:p/>
    <w:p/>
    <w:p/>
    <w:p/>
    <w:p/>
    <w:p/>
    <w:p/>
    <w:tbl>
      <w:tblPr>
        <w:jc w:val="left"/>
        <w:tblInd w:w="97" w:type="dxa"/>
        <w:tblW w:w="965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1857"/>
        <w:gridCol w:w="1040"/>
        <w:gridCol w:w="1795"/>
        <w:gridCol w:w="1843"/>
        <w:gridCol w:w="1280"/>
      </w:tblGrid>
      <w:tr>
        <w:trPr>
          <w:trHeight w:val="702"/>
        </w:trPr>
        <w:tc>
          <w:tcPr>
            <w:tcW w:w="9655"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国门生物安全专项项目绩效目标表</w:t>
            </w:r>
          </w:p>
        </w:tc>
      </w:tr>
      <w:tr>
        <w:trPr>
          <w:trHeight w:val="499"/>
        </w:trPr>
        <w:tc>
          <w:tcPr>
            <w:tcW w:w="9655" w:type="dxa"/>
            <w:gridSpan w:val="7"/>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（2024年度）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7815"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国门生物安全专项</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89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1795"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3123"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中华人民共和国天津海关本级</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897"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3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102.20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89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3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72.20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89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3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30.00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89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3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9095"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szCs w:val="22"/>
              </w:rPr>
            </w:pPr>
            <w:r>
              <w:rPr>
                <w:rFonts w:ascii="宋体" w:cs="宋体" w:hint="eastAsia"/>
                <w:kern w:val="0"/>
                <w:sz w:val="22"/>
                <w:szCs w:val="22"/>
              </w:rPr>
              <w:t>提升口岸国门生物安全疫情监测及监管场所的监管能力，保障天津海关初筛实验室正常运转。通过该项目的实施，将进一步加强天津口岸动植物检验检疫规范化建设，减少疫情疫病的传入风险，保护我国农林牧副渔业的健康发展，更好地服务经济社会发展大局。按照总署安排，协助开展专项和风险分析工作。组织开展天津口岸动植检业务人员能力培训，逐步提升进出境动植物检验检疫履职把关能力。组织开展国门生物安全普法宣传，提升公众法律意识，共同铸造国门生物安全防线。</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2835"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1843"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1857"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开展国门生物安全培训或宣传次数（次）</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≥1次</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vMerge/>
            <w:tcBorders>
              <w:top w:val="nil"/>
              <w:left w:val="single" w:sz="4" w:space="0" w:color="auto"/>
              <w:bottom w:val="single" w:sz="4" w:space="0" w:color="auto"/>
              <w:right w:val="single" w:sz="4" w:space="0" w:color="auto"/>
            </w:tcBorders>
            <w:vAlign w:val="center"/>
          </w:tcP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既定动植检业务培训</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≥5次</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外来有害生物监测计划完成率（%）</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100%</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效益指标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社会效益指标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重大输入型传染病疫情防控</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有效</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40</w:t>
            </w:r>
          </w:p>
        </w:tc>
      </w:tr>
    </w:tbl>
    <w:p/>
    <w:p/>
    <w:p/>
    <w:p/>
    <w:p/>
    <w:p/>
    <w:p/>
    <w:p/>
    <w:p/>
    <w:p/>
    <w:p/>
    <w:p/>
    <w:p/>
    <w:p/>
    <w:p/>
    <w:p/>
    <w:p/>
    <w:p/>
    <w:p/>
    <w:p/>
    <w:p/>
    <w:p/>
    <w:tbl>
      <w:tblPr>
        <w:jc w:val="left"/>
        <w:tblInd w:w="97" w:type="dxa"/>
        <w:tblW w:w="965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1857"/>
        <w:gridCol w:w="609"/>
        <w:gridCol w:w="2240"/>
        <w:gridCol w:w="1829"/>
        <w:gridCol w:w="1280"/>
      </w:tblGrid>
      <w:tr>
        <w:trPr>
          <w:trHeight w:val="702"/>
        </w:trPr>
        <w:tc>
          <w:tcPr>
            <w:tcW w:w="9655"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进出口商品质量安全检验监管专项项目绩效目标表</w:t>
            </w:r>
          </w:p>
        </w:tc>
      </w:tr>
      <w:tr>
        <w:trPr>
          <w:trHeight w:val="499"/>
        </w:trPr>
        <w:tc>
          <w:tcPr>
            <w:tcW w:w="9655" w:type="dxa"/>
            <w:gridSpan w:val="7"/>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（2024年度）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7815"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进出口商品质量安全检验监管专项</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2240"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3109"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中华人民共和国天津海关本级</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40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69.00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40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69.00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40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40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9095"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szCs w:val="22"/>
              </w:rPr>
            </w:pPr>
            <w:r>
              <w:rPr>
                <w:rFonts w:ascii="宋体" w:cs="宋体" w:hint="eastAsia"/>
                <w:kern w:val="0"/>
                <w:sz w:val="22"/>
                <w:szCs w:val="22"/>
              </w:rPr>
              <w:t>依据《中华人民共和国进出口</w:t>
            </w:r>
            <w:r>
              <w:rPr>
                <w:rFonts w:ascii="宋体" w:cs="宋体"/>
                <w:kern w:val="0"/>
                <w:sz w:val="22"/>
                <w:szCs w:val="22"/>
              </w:rPr>
              <w:t>商品检验</w:t>
            </w:r>
            <w:r>
              <w:rPr>
                <w:rFonts w:ascii="宋体" w:cs="宋体" w:hint="eastAsia"/>
                <w:kern w:val="0"/>
                <w:sz w:val="22"/>
                <w:szCs w:val="22"/>
              </w:rPr>
              <w:t>法》及其实施条例等法律法规，保障履行进出口商品检验监管职能，完善进出口商品质量安全监管制度和做好进出口商品检验监管工作，着力提升进口商品质量安全保障水平和出口商品质量竞争水平，维护国门安全。</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2849"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182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1857"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风险监测获取的有效信息数量（项）</w:t>
            </w:r>
          </w:p>
        </w:tc>
        <w:tc>
          <w:tcPr>
            <w:tcW w:w="1829"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≥80项</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vMerge/>
            <w:tcBorders>
              <w:top w:val="nil"/>
              <w:left w:val="single" w:sz="4" w:space="0" w:color="auto"/>
              <w:bottom w:val="single" w:sz="4" w:space="0" w:color="auto"/>
              <w:right w:val="single" w:sz="4" w:space="0" w:color="auto"/>
            </w:tcBorders>
            <w:vAlign w:val="center"/>
          </w:tcP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培训测试通过率（%）</w:t>
            </w:r>
          </w:p>
        </w:tc>
        <w:tc>
          <w:tcPr>
            <w:tcW w:w="1829"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≥80%</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进出口商品质量安全风险监测计划完成率</w:t>
            </w:r>
          </w:p>
        </w:tc>
        <w:tc>
          <w:tcPr>
            <w:tcW w:w="1829"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≥95%</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时效指标</w:t>
            </w: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年度监测分析报告完成及时率（%）</w:t>
            </w:r>
          </w:p>
        </w:tc>
        <w:tc>
          <w:tcPr>
            <w:tcW w:w="1829"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≥95%</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效益指标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社会效益指标</w:t>
            </w: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确保不发生系统性、区域性质量安全事件</w:t>
            </w:r>
          </w:p>
        </w:tc>
        <w:tc>
          <w:tcPr>
            <w:tcW w:w="1829"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有效</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40</w:t>
            </w:r>
          </w:p>
        </w:tc>
      </w:tr>
    </w:tbl>
    <w:p/>
    <w:p/>
    <w:p/>
    <w:p/>
    <w:p/>
    <w:p/>
    <w:p/>
    <w:p/>
    <w:p/>
    <w:p/>
    <w:p/>
    <w:p/>
    <w:p/>
    <w:p/>
    <w:p/>
    <w:p/>
    <w:p/>
    <w:p/>
    <w:p/>
    <w:p/>
    <w:tbl>
      <w:tblPr>
        <w:jc w:val="left"/>
        <w:tblInd w:w="97" w:type="dxa"/>
        <w:tblW w:w="965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1999"/>
        <w:gridCol w:w="609"/>
        <w:gridCol w:w="2240"/>
        <w:gridCol w:w="1687"/>
        <w:gridCol w:w="1280"/>
      </w:tblGrid>
      <w:tr>
        <w:trPr>
          <w:trHeight w:val="702"/>
        </w:trPr>
        <w:tc>
          <w:tcPr>
            <w:tcW w:w="9655"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警务装备建设项目绩效目标表</w:t>
            </w:r>
          </w:p>
        </w:tc>
      </w:tr>
      <w:tr>
        <w:trPr>
          <w:trHeight w:val="499"/>
        </w:trPr>
        <w:tc>
          <w:tcPr>
            <w:tcW w:w="9655" w:type="dxa"/>
            <w:gridSpan w:val="7"/>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（2024年度）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7815"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警务装备建设</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2240"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2967"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中华人民共和国天津海关本级</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39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62.80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39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62.80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39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39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9095"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szCs w:val="22"/>
              </w:rPr>
            </w:pPr>
            <w:r>
              <w:rPr>
                <w:rFonts w:ascii="宋体" w:cs="宋体" w:hint="eastAsia"/>
                <w:kern w:val="0"/>
                <w:sz w:val="22"/>
                <w:szCs w:val="22"/>
              </w:rPr>
              <w:t>紧密贴合缉私实战工作需求，针对不同关区、各个缉私岗位的业务特点，有针对性地配装警务装备，同时强化装备使用技能的训练，切实有效地把装备转化为战斗力，实现缉私警察警务装备建设跨越式新发展。</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2849"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168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成本指标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经济成本指标</w:t>
            </w: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警务装备购置成本</w:t>
            </w:r>
          </w:p>
        </w:tc>
        <w:tc>
          <w:tcPr>
            <w:tcW w:w="168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≤16万元/台</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配备警务装备数量完成情况</w:t>
            </w:r>
          </w:p>
        </w:tc>
        <w:tc>
          <w:tcPr>
            <w:tcW w:w="168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≥90%</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新购警务装备质量达标率（%）</w:t>
            </w:r>
          </w:p>
        </w:tc>
        <w:tc>
          <w:tcPr>
            <w:tcW w:w="168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≥95%</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时效指标</w:t>
            </w: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新购警务装备按期到位率</w:t>
            </w:r>
          </w:p>
        </w:tc>
        <w:tc>
          <w:tcPr>
            <w:tcW w:w="168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≥80%</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效益指标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经济效益指标</w:t>
            </w: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重点装备使用寿命</w:t>
            </w:r>
          </w:p>
        </w:tc>
        <w:tc>
          <w:tcPr>
            <w:tcW w:w="168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≥3年</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社会效益指标</w:t>
            </w: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提升关区缉私警务装备水平</w:t>
            </w:r>
          </w:p>
        </w:tc>
        <w:tc>
          <w:tcPr>
            <w:tcW w:w="168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提升</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bl>
    <w:p/>
    <w:p/>
    <w:p/>
    <w:p/>
    <w:p/>
    <w:p/>
    <w:p/>
    <w:p/>
    <w:p/>
    <w:p/>
    <w:p/>
    <w:p/>
    <w:p/>
    <w:p/>
    <w:p/>
    <w:p/>
    <w:p/>
    <w:p/>
    <w:tbl>
      <w:tblPr>
        <w:jc w:val="left"/>
        <w:tblInd w:w="97" w:type="dxa"/>
        <w:tblW w:w="965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1857"/>
        <w:gridCol w:w="1040"/>
        <w:gridCol w:w="1795"/>
        <w:gridCol w:w="1843"/>
        <w:gridCol w:w="1280"/>
      </w:tblGrid>
      <w:tr>
        <w:trPr>
          <w:trHeight w:val="702"/>
        </w:trPr>
        <w:tc>
          <w:tcPr>
            <w:tcW w:w="9655"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海关综合业务管理专项项目绩效目标表</w:t>
            </w:r>
          </w:p>
        </w:tc>
      </w:tr>
      <w:tr>
        <w:trPr>
          <w:trHeight w:val="499"/>
        </w:trPr>
        <w:tc>
          <w:tcPr>
            <w:tcW w:w="9655" w:type="dxa"/>
            <w:gridSpan w:val="7"/>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（2024年度）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7815"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海关综合业务管理专项</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89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1795"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3123"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中华人民共和国天津海关本级</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897"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3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17.10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89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3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17.10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89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3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89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363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9095"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szCs w:val="22"/>
              </w:rPr>
            </w:pPr>
            <w:r>
              <w:rPr>
                <w:rFonts w:ascii="宋体" w:cs="宋体" w:hint="eastAsia"/>
                <w:kern w:val="0"/>
                <w:sz w:val="22"/>
                <w:szCs w:val="22"/>
              </w:rPr>
              <w:t>1.巩固压缩整体通关时间成果，研究相关措施，确保天津海关在口岸通关便利化水平方面位于全国前列。同时，在业务运行管理方面处于全国海关先进水平。</w:t>
              <w:br/>
              <w:t>2.参与行业标准制（修）订，对海关核心业务起到有效支撑作用。保障天津海关行政执法技术支持的能力储备和其他支出需求，提升海关进出境商品检验、动植物检疫、卫生检疫的检测能力和水平。</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2835"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1843"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承担海关技术规范制修订计划项目</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≥5项</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25</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完成海关技术规范制修订计划项目比例</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≥90%</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25</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效益指标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社会效益指标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提升海关监管效能</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有效</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40</w:t>
            </w:r>
          </w:p>
        </w:tc>
      </w:tr>
    </w:tbl>
    <w:p/>
    <w:p/>
    <w:p/>
    <w:p/>
    <w:p/>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tbl>
      <w:tblPr>
        <w:jc w:val="left"/>
        <w:tblInd w:w="97" w:type="dxa"/>
        <w:tblW w:w="965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1857"/>
        <w:gridCol w:w="609"/>
        <w:gridCol w:w="2240"/>
        <w:gridCol w:w="1829"/>
        <w:gridCol w:w="1280"/>
      </w:tblGrid>
      <w:tr>
        <w:trPr>
          <w:trHeight w:val="702"/>
        </w:trPr>
        <w:tc>
          <w:tcPr>
            <w:tcW w:w="9655"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缉私部门计算机网络运行维护项目绩效目标表</w:t>
            </w:r>
          </w:p>
        </w:tc>
      </w:tr>
      <w:tr>
        <w:trPr>
          <w:trHeight w:val="499"/>
        </w:trPr>
        <w:tc>
          <w:tcPr>
            <w:tcW w:w="9655" w:type="dxa"/>
            <w:gridSpan w:val="7"/>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（2024年度）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7815"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缉私部门计算机网络运行维护</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2240"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3109"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中华人民共和国天津海关本级</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40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255.00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40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255.00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40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40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9095"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szCs w:val="22"/>
              </w:rPr>
            </w:pPr>
            <w:r>
              <w:rPr>
                <w:rFonts w:ascii="宋体" w:cs="宋体" w:hint="eastAsia"/>
                <w:kern w:val="0"/>
                <w:sz w:val="22"/>
                <w:szCs w:val="22"/>
              </w:rPr>
              <w:t>目标1：对海关缉私部门公安网视频会议系统、指挥调度系统、线索移交系统、案管系统等应用系统软硬件运行维护，确保在用应用系统实时可用。</w:t>
              <w:br/>
              <w:t>目标2：对缉私局信息系统基础平台环境及计算机终端进行维修维护，保障缉私业务顺利开展。</w:t>
              <w:br/>
              <w:t>目标3：完善业务技术大楼指挥中心设施。</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2849"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182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1857"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软、硬件配置完成率</w:t>
            </w:r>
          </w:p>
        </w:tc>
        <w:tc>
          <w:tcPr>
            <w:tcW w:w="1829"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≥98%</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vMerge/>
            <w:tcBorders>
              <w:top w:val="nil"/>
              <w:left w:val="single" w:sz="4" w:space="0" w:color="auto"/>
              <w:bottom w:val="single" w:sz="4" w:space="0" w:color="auto"/>
              <w:right w:val="single" w:sz="4" w:space="0" w:color="auto"/>
            </w:tcBorders>
            <w:vAlign w:val="center"/>
          </w:tcP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网络、流量接入完成率</w:t>
            </w:r>
          </w:p>
        </w:tc>
        <w:tc>
          <w:tcPr>
            <w:tcW w:w="1829"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≥98%</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系统故障率</w:t>
            </w:r>
          </w:p>
        </w:tc>
        <w:tc>
          <w:tcPr>
            <w:tcW w:w="1829"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≤5%</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vMerge/>
            <w:tcBorders>
              <w:top w:val="nil"/>
              <w:left w:val="single" w:sz="4" w:space="0" w:color="auto"/>
              <w:bottom w:val="single" w:sz="4" w:space="0" w:color="auto"/>
              <w:right w:val="single" w:sz="4" w:space="0" w:color="auto"/>
            </w:tcBorders>
            <w:vAlign w:val="center"/>
          </w:tcP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年度发生重大公安网络安全事件</w:t>
            </w:r>
          </w:p>
        </w:tc>
        <w:tc>
          <w:tcPr>
            <w:tcW w:w="1829"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0次</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时效指标</w:t>
            </w: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系统故障修复平均响应时间</w:t>
            </w:r>
          </w:p>
        </w:tc>
        <w:tc>
          <w:tcPr>
            <w:tcW w:w="1829"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≤90分钟</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效益指标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社会效益指标</w:t>
            </w: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提升缉私民警办案水平</w:t>
            </w:r>
          </w:p>
        </w:tc>
        <w:tc>
          <w:tcPr>
            <w:tcW w:w="1829"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提升</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40</w:t>
            </w:r>
          </w:p>
        </w:tc>
      </w:tr>
    </w:tbl>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tbl>
      <w:tblPr>
        <w:jc w:val="left"/>
        <w:tblInd w:w="97" w:type="dxa"/>
        <w:tblW w:w="9641"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1999"/>
        <w:gridCol w:w="467"/>
        <w:gridCol w:w="2368"/>
        <w:gridCol w:w="1687"/>
        <w:gridCol w:w="1280"/>
      </w:tblGrid>
      <w:tr>
        <w:trPr>
          <w:trHeight w:val="702"/>
        </w:trPr>
        <w:tc>
          <w:tcPr>
            <w:tcW w:w="9641"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进出口商品质量安全检验监管专项项目绩效目标表</w:t>
            </w:r>
          </w:p>
        </w:tc>
      </w:tr>
      <w:tr>
        <w:trPr>
          <w:trHeight w:val="499"/>
        </w:trPr>
        <w:tc>
          <w:tcPr>
            <w:tcW w:w="9641" w:type="dxa"/>
            <w:gridSpan w:val="7"/>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（2024年度）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7801"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进出口商品质量安全检验监管专项</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2368"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2967"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中华人民共和国天津海关本级</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40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69.00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40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69.00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40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40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9081"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szCs w:val="22"/>
              </w:rPr>
            </w:pPr>
            <w:r>
              <w:rPr>
                <w:rFonts w:ascii="宋体" w:cs="宋体" w:hint="eastAsia"/>
                <w:kern w:val="0"/>
                <w:sz w:val="22"/>
                <w:szCs w:val="22"/>
              </w:rPr>
              <w:t>依据《中华人民共和国进出口</w:t>
            </w:r>
            <w:r>
              <w:rPr>
                <w:rFonts w:ascii="宋体" w:cs="宋体"/>
                <w:kern w:val="0"/>
                <w:sz w:val="22"/>
                <w:szCs w:val="22"/>
              </w:rPr>
              <w:t>商</w:t>
            </w:r>
            <w:r>
              <w:rPr>
                <w:rFonts w:ascii="宋体" w:cs="宋体"/>
                <w:kern w:val="0"/>
                <w:sz w:val="22"/>
                <w:szCs w:val="22"/>
              </w:rPr>
              <w:t>品检验法</w:t>
            </w:r>
            <w:r>
              <w:rPr>
                <w:rFonts w:ascii="宋体" w:cs="宋体" w:hint="eastAsia"/>
                <w:kern w:val="0"/>
                <w:sz w:val="22"/>
                <w:szCs w:val="22"/>
              </w:rPr>
              <w:t>实施条例等法律法规，保障履行进出口商品检验监管职能，完善进出口商品质量安全监管制度和做好进出口商品检验监管工作，着力提升进口商品质量安全保障水平和出口商品质量竞争水平，维护国门安全。</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2835"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168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1999"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风险监测获取的有效信息数量（项）</w:t>
            </w:r>
          </w:p>
        </w:tc>
        <w:tc>
          <w:tcPr>
            <w:tcW w:w="168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≥80项</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vMerge/>
            <w:tcBorders>
              <w:top w:val="nil"/>
              <w:left w:val="single" w:sz="4" w:space="0" w:color="auto"/>
              <w:bottom w:val="single" w:sz="4" w:space="0" w:color="auto"/>
              <w:right w:val="single" w:sz="4" w:space="0" w:color="auto"/>
            </w:tcBorders>
            <w:vAlign w:val="center"/>
          </w:tcP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培训测试通过率（%）</w:t>
            </w:r>
          </w:p>
        </w:tc>
        <w:tc>
          <w:tcPr>
            <w:tcW w:w="168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≥80%</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进出口商品质量安全风险监测计划完成率</w:t>
            </w:r>
          </w:p>
        </w:tc>
        <w:tc>
          <w:tcPr>
            <w:tcW w:w="168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≥95%</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时效指标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年度监测分析报告完成及时率（%）</w:t>
            </w:r>
          </w:p>
        </w:tc>
        <w:tc>
          <w:tcPr>
            <w:tcW w:w="168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≥95%</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效益指标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社会效益指标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确保不发生系统性、区域性质量安全事件</w:t>
            </w:r>
          </w:p>
        </w:tc>
        <w:tc>
          <w:tcPr>
            <w:tcW w:w="168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有效</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40</w:t>
            </w:r>
          </w:p>
        </w:tc>
      </w:tr>
    </w:tbl>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tbl>
      <w:tblPr>
        <w:jc w:val="left"/>
        <w:tblInd w:w="97" w:type="dxa"/>
        <w:tblW w:w="965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1999"/>
        <w:gridCol w:w="751"/>
        <w:gridCol w:w="1942"/>
        <w:gridCol w:w="1843"/>
        <w:gridCol w:w="1280"/>
      </w:tblGrid>
      <w:tr>
        <w:trPr>
          <w:trHeight w:val="702"/>
        </w:trPr>
        <w:tc>
          <w:tcPr>
            <w:tcW w:w="9655"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中国电子口岸建设运行经费项目绩效目标表</w:t>
            </w:r>
          </w:p>
        </w:tc>
      </w:tr>
      <w:tr>
        <w:trPr>
          <w:trHeight w:val="499"/>
        </w:trPr>
        <w:tc>
          <w:tcPr>
            <w:tcW w:w="9655" w:type="dxa"/>
            <w:gridSpan w:val="7"/>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（2024年度）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7815"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中国电子口岸建设运行经费</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750"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1942"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3123"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中华人民共和国天津海关本级</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750"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37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80.78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750"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37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80.78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750"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37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750"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37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9095"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szCs w:val="22"/>
              </w:rPr>
            </w:pPr>
            <w:r>
              <w:rPr>
                <w:rFonts w:ascii="宋体" w:cs="宋体" w:hint="eastAsia"/>
                <w:kern w:val="0"/>
                <w:sz w:val="22"/>
                <w:szCs w:val="22"/>
              </w:rPr>
              <w:t>目标1：为用户提供注册入网、变更、延期、解锁、补卡、换卡、注销及快递等窗口/互联网服务，满足天津地区企业顺畅办理电子口岸卡业务的需求，实现企业电子身份认证；</w:t>
              <w:br/>
              <w:t>目标2：为用户提供电子口岸卡相关业务咨询、查询服务；电子口岸系统使用咨询、报障受理、意见收集服务；为用户提供使用指导和培训服务；满足天津地区企业顺畅使用电子口岸系统的需求，便利企业通关；</w:t>
              <w:br/>
              <w:t xml:space="preserve">目标3: 为电子口岸系统运行维护及数据处理提供技术支持和服务，保障电子口岸系统正常运行。 </w:t>
              <w:br/>
              <w:t xml:space="preserve">  </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2693"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1843"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1999"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话务量</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≥15000次</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vMerge/>
            <w:tcBorders>
              <w:top w:val="nil"/>
              <w:left w:val="single" w:sz="4" w:space="0" w:color="auto"/>
              <w:bottom w:val="single" w:sz="4" w:space="0" w:color="auto"/>
              <w:right w:val="single" w:sz="4" w:space="0" w:color="auto"/>
            </w:tcBorders>
            <w:vAlign w:val="center"/>
          </w:tcP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制发/更新卡数量</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≥6000张</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vMerge/>
            <w:tcBorders>
              <w:top w:val="nil"/>
              <w:left w:val="single" w:sz="4" w:space="0" w:color="auto"/>
              <w:bottom w:val="single" w:sz="4" w:space="0" w:color="auto"/>
              <w:right w:val="single" w:sz="4" w:space="0" w:color="auto"/>
            </w:tcBorders>
            <w:vAlign w:val="center"/>
          </w:tcP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客服坐席数</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≥6席</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vMerge/>
            <w:tcBorders>
              <w:top w:val="nil"/>
              <w:left w:val="single" w:sz="4" w:space="0" w:color="auto"/>
              <w:bottom w:val="single" w:sz="4" w:space="0" w:color="auto"/>
              <w:right w:val="single" w:sz="4" w:space="0" w:color="auto"/>
            </w:tcBorders>
            <w:vAlign w:val="center"/>
          </w:tcP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运维信息系统数量（个）</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≥5个</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热线接通率</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≥96%</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效益指标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社会效益指标</w:t>
            </w: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为企业通关提供便利</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有所提升</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30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满意度指标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服务对象满意度指标</w:t>
            </w: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热线参评用户满意度</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≥90%</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bl>
    <w:p>
      <w:pPr>
        <w:rPr>
          <w:b/>
          <w:szCs w:val="21"/>
        </w:rPr>
      </w:pPr>
    </w:p>
    <w:p>
      <w:pPr>
        <w:rPr>
          <w:b/>
          <w:szCs w:val="21"/>
        </w:rPr>
      </w:pPr>
    </w:p>
    <w:p>
      <w:pPr>
        <w:rPr>
          <w:b/>
          <w:szCs w:val="21"/>
        </w:rPr>
      </w:pPr>
      <w:r>
        <w:rPr>
          <w:b/>
          <w:szCs w:val="21"/>
        </w:rPr>
        <w:br w:type="page"/>
      </w:r>
    </w:p>
    <w:tbl>
      <w:tblPr>
        <w:jc w:val="left"/>
        <w:tblInd w:w="97" w:type="dxa"/>
        <w:tblW w:w="965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1857"/>
        <w:gridCol w:w="609"/>
        <w:gridCol w:w="2240"/>
        <w:gridCol w:w="1829"/>
        <w:gridCol w:w="1280"/>
      </w:tblGrid>
      <w:tr>
        <w:trPr>
          <w:trHeight w:val="702"/>
        </w:trPr>
        <w:tc>
          <w:tcPr>
            <w:tcW w:w="9655"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海关法检业务工作专项项目绩效目标表</w:t>
            </w:r>
          </w:p>
        </w:tc>
      </w:tr>
      <w:tr>
        <w:trPr>
          <w:trHeight w:val="499"/>
        </w:trPr>
        <w:tc>
          <w:tcPr>
            <w:tcW w:w="9655" w:type="dxa"/>
            <w:gridSpan w:val="7"/>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（2024年度）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7815"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海关法检业务工作专项</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2240"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3109"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中华人民共和国天津海关本级</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40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1,289.30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40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1,012.50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40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276.80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40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9095"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szCs w:val="22"/>
              </w:rPr>
            </w:pPr>
            <w:r>
              <w:rPr>
                <w:rFonts w:ascii="宋体" w:cs="宋体" w:hint="eastAsia"/>
                <w:kern w:val="0"/>
                <w:sz w:val="22"/>
                <w:szCs w:val="22"/>
              </w:rPr>
              <w:t>1.通过开展动植物、卫生、食品和商品等法检工作，持续加强检验检疫监管能力，筑牢国门生物安全屏障，提升口岸疫病防控能力。</w:t>
              <w:br/>
              <w:t>2.通过对海关法检实验室进行运维，保障实验室的检验检疫业务正常开展，促进实验室持续高质量运转。</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2849"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182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1857"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进出口法检商品检验批次数量（批）</w:t>
            </w:r>
          </w:p>
        </w:tc>
        <w:tc>
          <w:tcPr>
            <w:tcW w:w="1829"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≥14批</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15</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vMerge/>
            <w:tcBorders>
              <w:top w:val="nil"/>
              <w:left w:val="single" w:sz="4" w:space="0" w:color="auto"/>
              <w:bottom w:val="single" w:sz="4" w:space="0" w:color="auto"/>
              <w:right w:val="single" w:sz="4" w:space="0" w:color="auto"/>
            </w:tcBorders>
            <w:vAlign w:val="center"/>
          </w:tcP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试剂耗材购置数量</w:t>
            </w:r>
          </w:p>
        </w:tc>
        <w:tc>
          <w:tcPr>
            <w:tcW w:w="1829"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≥14批次</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试剂耗材验收合格率</w:t>
            </w:r>
          </w:p>
        </w:tc>
        <w:tc>
          <w:tcPr>
            <w:tcW w:w="1829"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≥95%</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15</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vMerge/>
            <w:tcBorders>
              <w:top w:val="nil"/>
              <w:left w:val="single" w:sz="4" w:space="0" w:color="auto"/>
              <w:bottom w:val="single" w:sz="4" w:space="0" w:color="auto"/>
              <w:right w:val="single" w:sz="4" w:space="0" w:color="auto"/>
            </w:tcBorders>
            <w:vAlign w:val="center"/>
          </w:tcP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进出口食用农产品及饲料安全风险监控计划完成率</w:t>
            </w:r>
          </w:p>
        </w:tc>
        <w:tc>
          <w:tcPr>
            <w:tcW w:w="1829"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≥95%</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5</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时效指标</w:t>
            </w: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开展监测项目及时性</w:t>
            </w:r>
          </w:p>
        </w:tc>
        <w:tc>
          <w:tcPr>
            <w:tcW w:w="1829"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≥90%</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5</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效益指标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社会效益指标</w:t>
            </w: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筑牢国家生物安全屏障，切实维护好国家生物安全</w:t>
            </w:r>
          </w:p>
        </w:tc>
        <w:tc>
          <w:tcPr>
            <w:tcW w:w="1829"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是</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40</w:t>
            </w:r>
          </w:p>
        </w:tc>
      </w:tr>
    </w:tbl>
    <w:p>
      <w:pPr>
        <w:rPr>
          <w:b/>
          <w:szCs w:val="21"/>
        </w:rPr>
      </w:pPr>
    </w:p>
    <w:p>
      <w:pPr>
        <w:rPr>
          <w:b/>
          <w:szCs w:val="21"/>
        </w:rPr>
      </w:pPr>
    </w:p>
    <w:p>
      <w:pPr>
        <w:rPr>
          <w:b/>
          <w:szCs w:val="21"/>
        </w:rPr>
      </w:pPr>
      <w:r>
        <w:rPr>
          <w:b/>
          <w:szCs w:val="21"/>
        </w:rPr>
        <w:br w:type="page"/>
      </w:r>
    </w:p>
    <w:tbl>
      <w:tblPr>
        <w:jc w:val="left"/>
        <w:tblInd w:w="97" w:type="dxa"/>
        <w:tblW w:w="965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1857"/>
        <w:gridCol w:w="609"/>
        <w:gridCol w:w="2240"/>
        <w:gridCol w:w="1829"/>
        <w:gridCol w:w="1280"/>
      </w:tblGrid>
      <w:tr>
        <w:trPr>
          <w:trHeight w:val="702"/>
        </w:trPr>
        <w:tc>
          <w:tcPr>
            <w:tcW w:w="9655"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海关业务保障及能力提升专项项目绩效目标表</w:t>
            </w:r>
          </w:p>
        </w:tc>
      </w:tr>
      <w:tr>
        <w:trPr>
          <w:trHeight w:val="499"/>
        </w:trPr>
        <w:tc>
          <w:tcPr>
            <w:tcW w:w="9655" w:type="dxa"/>
            <w:gridSpan w:val="7"/>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（2024年度）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7815"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海关业务保障及能力提升专项</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2240"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3109"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中华人民共和国天津新港海关</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40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964.00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40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964.00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40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40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9095"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szCs w:val="22"/>
              </w:rPr>
            </w:pPr>
            <w:r>
              <w:rPr>
                <w:rFonts w:ascii="宋体" w:cs="宋体" w:hint="eastAsia"/>
                <w:kern w:val="0"/>
                <w:sz w:val="22"/>
                <w:szCs w:val="22"/>
              </w:rPr>
              <w:t xml:space="preserve">保障新港海关行政执法、现场查验等各项业务日常经费需求；保障新港海关业务现场的正常开展，确保海关检验检疫职能有效发挥。为进一步提高通关效率、降低通关成本发挥积极的推动作用。 </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2849"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182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1857"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购置查验用耗材（件)</w:t>
            </w:r>
          </w:p>
        </w:tc>
        <w:tc>
          <w:tcPr>
            <w:tcW w:w="1829"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≥10000件</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vMerge/>
            <w:tcBorders>
              <w:top w:val="nil"/>
              <w:left w:val="single" w:sz="4" w:space="0" w:color="auto"/>
              <w:bottom w:val="single" w:sz="4" w:space="0" w:color="auto"/>
              <w:right w:val="single" w:sz="4" w:space="0" w:color="auto"/>
            </w:tcBorders>
            <w:vAlign w:val="center"/>
          </w:tcP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保障业务现场数量（个）</w:t>
            </w:r>
          </w:p>
        </w:tc>
        <w:tc>
          <w:tcPr>
            <w:tcW w:w="1829"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≥3个</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vMerge/>
            <w:tcBorders>
              <w:top w:val="nil"/>
              <w:left w:val="single" w:sz="4" w:space="0" w:color="auto"/>
              <w:bottom w:val="single" w:sz="4" w:space="0" w:color="auto"/>
              <w:right w:val="single" w:sz="4" w:space="0" w:color="auto"/>
            </w:tcBorders>
            <w:vAlign w:val="center"/>
          </w:tcP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保障现场查验人员数量（人）</w:t>
            </w:r>
          </w:p>
        </w:tc>
        <w:tc>
          <w:tcPr>
            <w:tcW w:w="1829"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≥100人</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vMerge/>
            <w:tcBorders>
              <w:top w:val="nil"/>
              <w:left w:val="single" w:sz="4" w:space="0" w:color="auto"/>
              <w:bottom w:val="single" w:sz="4" w:space="0" w:color="auto"/>
              <w:right w:val="single" w:sz="4" w:space="0" w:color="auto"/>
            </w:tcBorders>
            <w:vAlign w:val="center"/>
          </w:tcP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保障公务用车数量</w:t>
            </w:r>
          </w:p>
        </w:tc>
        <w:tc>
          <w:tcPr>
            <w:tcW w:w="1829"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≥50辆</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公务用车48小时内故障修复完成率</w:t>
            </w:r>
          </w:p>
        </w:tc>
        <w:tc>
          <w:tcPr>
            <w:tcW w:w="1829"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≥90%</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效益指标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社会效益指标</w:t>
            </w: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保障查验业务现场正常运行</w:t>
            </w:r>
          </w:p>
        </w:tc>
        <w:tc>
          <w:tcPr>
            <w:tcW w:w="1829"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运行稳定</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30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满意度指标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服务对象满意度指标</w:t>
            </w: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业务现场关员抽查满意度</w:t>
            </w:r>
          </w:p>
        </w:tc>
        <w:tc>
          <w:tcPr>
            <w:tcW w:w="1829"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满意</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bl>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tbl>
      <w:tblPr>
        <w:jc w:val="left"/>
        <w:tblInd w:w="97" w:type="dxa"/>
        <w:tblW w:w="9641"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1857"/>
        <w:gridCol w:w="609"/>
        <w:gridCol w:w="2368"/>
        <w:gridCol w:w="1687"/>
        <w:gridCol w:w="1280"/>
      </w:tblGrid>
      <w:tr>
        <w:trPr>
          <w:trHeight w:val="702"/>
        </w:trPr>
        <w:tc>
          <w:tcPr>
            <w:tcW w:w="9641"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海关缉私办案费项目绩效目标表</w:t>
            </w:r>
          </w:p>
        </w:tc>
      </w:tr>
      <w:tr>
        <w:trPr>
          <w:trHeight w:val="499"/>
        </w:trPr>
        <w:tc>
          <w:tcPr>
            <w:tcW w:w="9641" w:type="dxa"/>
            <w:gridSpan w:val="7"/>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（2024年度）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7801"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海关缉私办案费</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2368"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2967"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中华人民共和国天津新港海关</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40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20.00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40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20.00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40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40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9081"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szCs w:val="22"/>
              </w:rPr>
            </w:pPr>
            <w:r>
              <w:rPr>
                <w:rFonts w:ascii="宋体" w:cs="宋体" w:hint="eastAsia"/>
                <w:kern w:val="0"/>
                <w:sz w:val="22"/>
                <w:szCs w:val="22"/>
              </w:rPr>
              <w:t xml:space="preserve"> 提升稽核查自主风险分析能力，着力查发大要案，保持稽查“长牙带刺”有力震慑，推进稽核查执法提质增效，完成稽核查领域考核指标。</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2977"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168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1857"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2977"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保障关警员人数</w:t>
            </w:r>
          </w:p>
        </w:tc>
        <w:tc>
          <w:tcPr>
            <w:tcW w:w="168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≥10人</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vMerge/>
            <w:tcBorders>
              <w:top w:val="nil"/>
              <w:left w:val="single" w:sz="4" w:space="0" w:color="auto"/>
              <w:bottom w:val="single" w:sz="4" w:space="0" w:color="auto"/>
              <w:right w:val="single" w:sz="4" w:space="0" w:color="auto"/>
            </w:tcBorders>
            <w:vAlign w:val="center"/>
          </w:tcPr>
          <w:p/>
        </w:tc>
        <w:tc>
          <w:tcPr>
            <w:tcW w:w="2977"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办结稽查作业数</w:t>
            </w:r>
          </w:p>
        </w:tc>
        <w:tc>
          <w:tcPr>
            <w:tcW w:w="168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≥35起</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2977"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稽查有效率</w:t>
            </w:r>
          </w:p>
        </w:tc>
        <w:tc>
          <w:tcPr>
            <w:tcW w:w="168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≥83.5%</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效益指标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社会效益指标</w:t>
            </w:r>
          </w:p>
        </w:tc>
        <w:tc>
          <w:tcPr>
            <w:tcW w:w="2977"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保持稽查“长牙带刺”有力震慑，通过“以查促治”优化口岸营商环境。</w:t>
            </w:r>
          </w:p>
        </w:tc>
        <w:tc>
          <w:tcPr>
            <w:tcW w:w="168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是</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40</w:t>
            </w:r>
          </w:p>
        </w:tc>
      </w:tr>
    </w:tbl>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tbl>
      <w:tblPr>
        <w:jc w:val="left"/>
        <w:tblInd w:w="97" w:type="dxa"/>
        <w:tblW w:w="964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1999"/>
        <w:gridCol w:w="609"/>
        <w:gridCol w:w="2084"/>
        <w:gridCol w:w="1828"/>
        <w:gridCol w:w="1280"/>
      </w:tblGrid>
      <w:tr>
        <w:trPr>
          <w:trHeight w:val="702"/>
        </w:trPr>
        <w:tc>
          <w:tcPr>
            <w:tcW w:w="9640"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海关业务保障及能力提升专项项目绩效目标表</w:t>
            </w:r>
          </w:p>
        </w:tc>
      </w:tr>
      <w:tr>
        <w:trPr>
          <w:trHeight w:val="499"/>
        </w:trPr>
        <w:tc>
          <w:tcPr>
            <w:tcW w:w="9640" w:type="dxa"/>
            <w:gridSpan w:val="7"/>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（2024年度）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7800"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海关业务保障及能力提升专项</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2084"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3108"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中华人民共和国天津保税区海关</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39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245.00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39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245.00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39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39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9080"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szCs w:val="22"/>
              </w:rPr>
            </w:pPr>
            <w:r>
              <w:rPr>
                <w:rFonts w:ascii="宋体" w:cs="宋体" w:hint="eastAsia"/>
                <w:kern w:val="0"/>
                <w:sz w:val="22"/>
                <w:szCs w:val="22"/>
              </w:rPr>
              <w:t>保障我关在保税区海港、空港及综合保税区等地设立的监管现场正常运转，依法依规开展现场监管业务，在过“紧日子”的基础上，充分保证各项刚性支出，确保海关监管职能有效发挥，及时有效应对各类临时性突发工作。巩固通关便利化改革成果，持续为管理相对人提供优质的通关服务。</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2693"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1828"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1999"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保障执法执勤用车（辆）</w:t>
            </w:r>
          </w:p>
        </w:tc>
        <w:tc>
          <w:tcPr>
            <w:tcW w:w="1828"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≥24辆</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vMerge/>
            <w:tcBorders>
              <w:top w:val="nil"/>
              <w:left w:val="single" w:sz="4" w:space="0" w:color="auto"/>
              <w:bottom w:val="single" w:sz="4" w:space="0" w:color="auto"/>
              <w:right w:val="single" w:sz="4" w:space="0" w:color="auto"/>
            </w:tcBorders>
            <w:vAlign w:val="center"/>
          </w:tcP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保障关区数量（个）</w:t>
            </w:r>
          </w:p>
        </w:tc>
        <w:tc>
          <w:tcPr>
            <w:tcW w:w="1828"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≥2个</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vMerge/>
            <w:tcBorders>
              <w:top w:val="nil"/>
              <w:left w:val="single" w:sz="4" w:space="0" w:color="auto"/>
              <w:bottom w:val="single" w:sz="4" w:space="0" w:color="auto"/>
              <w:right w:val="single" w:sz="4" w:space="0" w:color="auto"/>
            </w:tcBorders>
            <w:vAlign w:val="center"/>
          </w:tcP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保障关警员数量（人）</w:t>
            </w:r>
          </w:p>
        </w:tc>
        <w:tc>
          <w:tcPr>
            <w:tcW w:w="1828"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≥247人</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业务现场保障覆盖率</w:t>
            </w:r>
          </w:p>
        </w:tc>
        <w:tc>
          <w:tcPr>
            <w:tcW w:w="1828"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≥95%</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效益指标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社会效益指标</w:t>
            </w: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提升关区执法能力</w:t>
            </w:r>
          </w:p>
        </w:tc>
        <w:tc>
          <w:tcPr>
            <w:tcW w:w="1828"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是</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30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满意度指标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服务对象满意度指标</w:t>
            </w: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关警员对业务现场设施设备满意度</w:t>
            </w:r>
          </w:p>
        </w:tc>
        <w:tc>
          <w:tcPr>
            <w:tcW w:w="1828"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≥95%</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bl>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tbl>
      <w:tblPr>
        <w:jc w:val="left"/>
        <w:tblInd w:w="97" w:type="dxa"/>
        <w:tblW w:w="965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1857"/>
        <w:gridCol w:w="609"/>
        <w:gridCol w:w="2226"/>
        <w:gridCol w:w="1843"/>
        <w:gridCol w:w="1280"/>
      </w:tblGrid>
      <w:tr>
        <w:trPr>
          <w:trHeight w:val="702"/>
        </w:trPr>
        <w:tc>
          <w:tcPr>
            <w:tcW w:w="9655"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海关缉私办案费项目绩效目标表</w:t>
            </w:r>
          </w:p>
        </w:tc>
      </w:tr>
      <w:tr>
        <w:trPr>
          <w:trHeight w:val="499"/>
        </w:trPr>
        <w:tc>
          <w:tcPr>
            <w:tcW w:w="9655" w:type="dxa"/>
            <w:gridSpan w:val="7"/>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（2024年度）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7815"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海关缉私办案费</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222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3123"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中华人民共和国天津保税区海关</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40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20.00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40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20.00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40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40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9095"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szCs w:val="22"/>
              </w:rPr>
            </w:pPr>
            <w:r>
              <w:rPr>
                <w:rFonts w:ascii="宋体" w:cs="宋体" w:hint="eastAsia"/>
                <w:kern w:val="0"/>
                <w:sz w:val="22"/>
                <w:szCs w:val="22"/>
              </w:rPr>
              <w:t>深化综合治理，拓展合作渠道，保障保税区海关监管工作正常开展，把好国门安全关。</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2835"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1843"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1857"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保障关警员人数</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≥17人</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15</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vMerge/>
            <w:tcBorders>
              <w:top w:val="nil"/>
              <w:left w:val="single" w:sz="4" w:space="0" w:color="auto"/>
              <w:bottom w:val="single" w:sz="4" w:space="0" w:color="auto"/>
              <w:right w:val="single" w:sz="4" w:space="0" w:color="auto"/>
            </w:tcBorders>
            <w:vAlign w:val="center"/>
          </w:tcP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办结稽查作业数</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≥20起</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15</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稽查有效率</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≥83.5%</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效益指标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生态效益指标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打击固废走私，保护生态环境</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有效</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40</w:t>
            </w:r>
          </w:p>
        </w:tc>
      </w:tr>
    </w:tbl>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
    <w:p/>
    <w:p/>
    <w:p/>
    <w:p/>
    <w:tbl>
      <w:tblPr>
        <w:jc w:val="left"/>
        <w:tblInd w:w="97" w:type="dxa"/>
        <w:tblW w:w="964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1857"/>
        <w:gridCol w:w="609"/>
        <w:gridCol w:w="2084"/>
        <w:gridCol w:w="1970"/>
        <w:gridCol w:w="1280"/>
      </w:tblGrid>
      <w:tr>
        <w:trPr>
          <w:trHeight w:val="702"/>
        </w:trPr>
        <w:tc>
          <w:tcPr>
            <w:tcW w:w="9640"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天津保税区海关海港生活配套用房及庭院维修改造项目绩效目标表</w:t>
            </w:r>
          </w:p>
        </w:tc>
      </w:tr>
      <w:tr>
        <w:trPr>
          <w:trHeight w:val="499"/>
        </w:trPr>
        <w:tc>
          <w:tcPr>
            <w:tcW w:w="9640" w:type="dxa"/>
            <w:gridSpan w:val="7"/>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（2024年度）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7800"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天津保税区海关海港生活配套用房及庭院维修改造项目</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2084"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3250"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中华人民共和国天津保税区海关</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40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900.00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40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900.00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40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405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9080"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szCs w:val="22"/>
              </w:rPr>
            </w:pPr>
            <w:r>
              <w:rPr>
                <w:rFonts w:ascii="宋体" w:cs="宋体" w:hint="eastAsia"/>
                <w:kern w:val="0"/>
                <w:sz w:val="22"/>
                <w:szCs w:val="22"/>
              </w:rPr>
              <w:t>目标1：对天津保税区海关海港生活配套用房及庭院维修改造，以提升天津保税区海关房屋使用年限，保障天津保税区海关正常运行；目标2：认真执行国家有关基本建设法律法规、规章制度以及海关基本建设管理办法等规定，切实加强项目管理，落实项目各项责任制、招标投标制、工程监理制、合同管理制等管理制度，符合工程施工质量验收相关要求，按时投入使用。</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2693"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197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成本指标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经济成本指标</w:t>
            </w: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项目支出总成本</w:t>
            </w:r>
          </w:p>
        </w:tc>
        <w:tc>
          <w:tcPr>
            <w:tcW w:w="1970"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900万元</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年度开展修缮面积（合计）</w:t>
            </w:r>
          </w:p>
        </w:tc>
        <w:tc>
          <w:tcPr>
            <w:tcW w:w="1970"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≥2537平方米</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工程建设内部控制机构与制度</w:t>
            </w:r>
          </w:p>
        </w:tc>
        <w:tc>
          <w:tcPr>
            <w:tcW w:w="1970"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完善</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vMerge/>
            <w:tcBorders>
              <w:top w:val="nil"/>
              <w:left w:val="single" w:sz="4" w:space="0" w:color="auto"/>
              <w:bottom w:val="single" w:sz="4" w:space="0" w:color="auto"/>
              <w:right w:val="single" w:sz="4" w:space="0" w:color="auto"/>
            </w:tcBorders>
            <w:vAlign w:val="center"/>
          </w:tcP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工程重大安全事故</w:t>
            </w:r>
          </w:p>
        </w:tc>
        <w:tc>
          <w:tcPr>
            <w:tcW w:w="1970"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0起</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效益指标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社会效益指标</w:t>
            </w: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是否严格按照项目批复进行建设，以达到预期效果</w:t>
            </w:r>
          </w:p>
        </w:tc>
        <w:tc>
          <w:tcPr>
            <w:tcW w:w="1970"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是</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30</w:t>
            </w:r>
          </w:p>
        </w:tc>
      </w:tr>
    </w:tbl>
    <w:p/>
    <w:p/>
    <w:p/>
    <w:p/>
    <w:p/>
    <w:p/>
    <w:p/>
    <w:p/>
    <w:p/>
    <w:p/>
    <w:p/>
    <w:p/>
    <w:p/>
    <w:p/>
    <w:p/>
    <w:p/>
    <w:p/>
    <w:p/>
    <w:p/>
    <w:p/>
    <w:tbl>
      <w:tblPr>
        <w:jc w:val="left"/>
        <w:tblInd w:w="97" w:type="dxa"/>
        <w:tblW w:w="965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2140"/>
        <w:gridCol w:w="467"/>
        <w:gridCol w:w="2240"/>
        <w:gridCol w:w="1688"/>
        <w:gridCol w:w="1280"/>
      </w:tblGrid>
      <w:tr>
        <w:trPr>
          <w:trHeight w:val="702"/>
        </w:trPr>
        <w:tc>
          <w:tcPr>
            <w:tcW w:w="9655"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海关业务保障及能力提升专项项目绩效目标表</w:t>
            </w:r>
          </w:p>
        </w:tc>
      </w:tr>
      <w:tr>
        <w:trPr>
          <w:trHeight w:val="499"/>
        </w:trPr>
        <w:tc>
          <w:tcPr>
            <w:tcW w:w="9655" w:type="dxa"/>
            <w:gridSpan w:val="7"/>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（2024年度）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7815"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海关业务保障及能力提升专项</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60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2240"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2968"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中华人民共和国蓟州海关</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607"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39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60.00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60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39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60.00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60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39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607"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392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9095"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szCs w:val="22"/>
              </w:rPr>
            </w:pPr>
            <w:r>
              <w:rPr>
                <w:rFonts w:ascii="宋体" w:cs="宋体" w:hint="eastAsia"/>
                <w:kern w:val="0"/>
                <w:sz w:val="22"/>
                <w:szCs w:val="22"/>
              </w:rPr>
              <w:t>本项目主要内容：保障业务现场必要的人力资源投入，保障业务现场必要的物耗支出。</w:t>
              <w:br/>
              <w:t>本项目年度目标：保障我关3个业务现场的正常运行，足额支付业务现场产生的各项支出，确保海关监管职能有效发挥；根据实际需要，雇佣业务现场临时监管人员，弥补一线监管现场人手不足，满足日常或临时性通关需要。</w:t>
              <w:br/>
              <w:t>本项目中期目标：持续保障我关3个业务现场的正常运行，足额支付业务现场产生的各项支出，确保海关监管职能有效发挥；根据实际需要，雇佣业务现场临时监管人员，弥补一线监管现场人手不足，满足日常或临时性通关需要。</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214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2707"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1688"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214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2707"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公务车数量</w:t>
            </w:r>
          </w:p>
        </w:tc>
        <w:tc>
          <w:tcPr>
            <w:tcW w:w="1688"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≥5辆</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2140" w:type="dxa"/>
            <w:vMerge/>
            <w:tcBorders>
              <w:top w:val="nil"/>
              <w:left w:val="single" w:sz="4" w:space="0" w:color="auto"/>
              <w:bottom w:val="single" w:sz="4" w:space="0" w:color="auto"/>
              <w:right w:val="single" w:sz="4" w:space="0" w:color="auto"/>
            </w:tcBorders>
            <w:vAlign w:val="center"/>
          </w:tcPr>
          <w:p/>
        </w:tc>
        <w:tc>
          <w:tcPr>
            <w:tcW w:w="2707"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雇佣合同工</w:t>
            </w:r>
          </w:p>
        </w:tc>
        <w:tc>
          <w:tcPr>
            <w:tcW w:w="1688"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≥2人次</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2140" w:type="dxa"/>
            <w:vMerge/>
            <w:tcBorders>
              <w:top w:val="nil"/>
              <w:left w:val="single" w:sz="4" w:space="0" w:color="auto"/>
              <w:bottom w:val="single" w:sz="4" w:space="0" w:color="auto"/>
              <w:right w:val="single" w:sz="4" w:space="0" w:color="auto"/>
            </w:tcBorders>
            <w:vAlign w:val="center"/>
          </w:tcPr>
          <w:p/>
        </w:tc>
        <w:tc>
          <w:tcPr>
            <w:tcW w:w="2707"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全年业务培训数量</w:t>
            </w:r>
          </w:p>
        </w:tc>
        <w:tc>
          <w:tcPr>
            <w:tcW w:w="1688"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≥4次</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2140" w:type="dxa"/>
            <w:vMerge/>
            <w:tcBorders>
              <w:top w:val="nil"/>
              <w:left w:val="single" w:sz="4" w:space="0" w:color="auto"/>
              <w:bottom w:val="single" w:sz="4" w:space="0" w:color="auto"/>
              <w:right w:val="single" w:sz="4" w:space="0" w:color="auto"/>
            </w:tcBorders>
            <w:vAlign w:val="center"/>
          </w:tcPr>
          <w:p/>
        </w:tc>
        <w:tc>
          <w:tcPr>
            <w:tcW w:w="2707"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洋垃圾危害宣传</w:t>
            </w:r>
          </w:p>
        </w:tc>
        <w:tc>
          <w:tcPr>
            <w:tcW w:w="1688"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≥4次/年</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214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2707"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公务车正常运行率</w:t>
            </w:r>
          </w:p>
        </w:tc>
        <w:tc>
          <w:tcPr>
            <w:tcW w:w="1688"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≥80%</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效益指标</w:t>
            </w:r>
          </w:p>
        </w:tc>
        <w:tc>
          <w:tcPr>
            <w:tcW w:w="214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社会效益指标</w:t>
            </w:r>
          </w:p>
        </w:tc>
        <w:tc>
          <w:tcPr>
            <w:tcW w:w="2707"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关区执法能力</w:t>
            </w:r>
          </w:p>
        </w:tc>
        <w:tc>
          <w:tcPr>
            <w:tcW w:w="1688"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稳定</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30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满意度指标</w:t>
            </w:r>
          </w:p>
        </w:tc>
        <w:tc>
          <w:tcPr>
            <w:tcW w:w="214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服务对象满意度指标</w:t>
            </w:r>
          </w:p>
        </w:tc>
        <w:tc>
          <w:tcPr>
            <w:tcW w:w="2707"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海关监管企业对海关服务满意度</w:t>
            </w:r>
          </w:p>
        </w:tc>
        <w:tc>
          <w:tcPr>
            <w:tcW w:w="1688"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≥90%</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bl>
    <w:p/>
    <w:p/>
    <w:p/>
    <w:p/>
    <w:p/>
    <w:p/>
    <w:p/>
    <w:p/>
    <w:p/>
    <w:p/>
    <w:p/>
    <w:p/>
    <w:p/>
    <w:p/>
    <w:p/>
    <w:p/>
    <w:p/>
    <w:tbl>
      <w:tblPr>
        <w:jc w:val="left"/>
        <w:tblInd w:w="97" w:type="dxa"/>
        <w:tblW w:w="965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1999"/>
        <w:gridCol w:w="467"/>
        <w:gridCol w:w="2084"/>
        <w:gridCol w:w="1985"/>
        <w:gridCol w:w="1280"/>
      </w:tblGrid>
      <w:tr>
        <w:trPr>
          <w:trHeight w:val="702"/>
        </w:trPr>
        <w:tc>
          <w:tcPr>
            <w:tcW w:w="9655"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海关业务保障及能力提升专项项目绩效目标表</w:t>
            </w:r>
          </w:p>
        </w:tc>
      </w:tr>
      <w:tr>
        <w:trPr>
          <w:trHeight w:val="499"/>
        </w:trPr>
        <w:tc>
          <w:tcPr>
            <w:tcW w:w="9655" w:type="dxa"/>
            <w:gridSpan w:val="7"/>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（2024年度）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7815"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海关业务保障及能力提升专项</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2084"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3265"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中华人民共和国武清海关</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40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54.00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40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54.00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40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40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9095"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szCs w:val="22"/>
              </w:rPr>
            </w:pPr>
            <w:r>
              <w:rPr>
                <w:rFonts w:ascii="宋体" w:cs="宋体" w:hint="eastAsia"/>
                <w:kern w:val="0"/>
                <w:sz w:val="22"/>
                <w:szCs w:val="22"/>
              </w:rPr>
              <w:t>保障武清海关业务工作开展，提升武清海关工作能力，促进海关工作提质增效，更好服务地方经济发展。</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2551"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198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2551"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保障关警员数量</w:t>
            </w:r>
          </w:p>
        </w:tc>
        <w:tc>
          <w:tcPr>
            <w:tcW w:w="1985"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≥42人</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30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2551"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保障业务现场运行时间</w:t>
            </w:r>
          </w:p>
        </w:tc>
        <w:tc>
          <w:tcPr>
            <w:tcW w:w="1985"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≥8小时/工作日</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效益指标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社会效益指标</w:t>
            </w:r>
          </w:p>
        </w:tc>
        <w:tc>
          <w:tcPr>
            <w:tcW w:w="2551"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保障监管执法工作正常运行</w:t>
            </w:r>
          </w:p>
        </w:tc>
        <w:tc>
          <w:tcPr>
            <w:tcW w:w="1985"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有效</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40</w:t>
            </w:r>
          </w:p>
        </w:tc>
      </w:tr>
    </w:tbl>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tbl>
      <w:tblPr>
        <w:jc w:val="left"/>
        <w:tblInd w:w="97" w:type="dxa"/>
        <w:tblW w:w="964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1715"/>
        <w:gridCol w:w="609"/>
        <w:gridCol w:w="2226"/>
        <w:gridCol w:w="1970"/>
        <w:gridCol w:w="1280"/>
      </w:tblGrid>
      <w:tr>
        <w:trPr>
          <w:trHeight w:val="702"/>
        </w:trPr>
        <w:tc>
          <w:tcPr>
            <w:tcW w:w="9640"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海关业务保障及能力提升专项项目绩效目标表</w:t>
            </w:r>
          </w:p>
        </w:tc>
      </w:tr>
      <w:tr>
        <w:trPr>
          <w:trHeight w:val="499"/>
        </w:trPr>
        <w:tc>
          <w:tcPr>
            <w:tcW w:w="9640" w:type="dxa"/>
            <w:gridSpan w:val="7"/>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（2024年度）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7800"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海关业务保障及能力提升专项</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324"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222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3250"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中华人民共和国天津滨海机场海关</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324"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41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465.00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324"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41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465.00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324"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41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324"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419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9080"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szCs w:val="22"/>
              </w:rPr>
            </w:pPr>
            <w:r>
              <w:rPr>
                <w:rFonts w:ascii="宋体" w:cs="宋体" w:hint="eastAsia"/>
                <w:kern w:val="0"/>
                <w:sz w:val="22"/>
                <w:szCs w:val="22"/>
              </w:rPr>
              <w:br/>
              <w:t>通过提升海关业务保障能力，确保业务现场正常运转，海关监管职能得到有效发挥，业务水平和监管效果不断提升；通过提升海关业务保障能力，确保行政执法、风险管理等各项业务日常经费需求，保障海关行政执法能力和执法水平。</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171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2835"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197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1715"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保障业务现场监管人员数量</w:t>
            </w:r>
          </w:p>
        </w:tc>
        <w:tc>
          <w:tcPr>
            <w:tcW w:w="1970"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≥150人</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715" w:type="dxa"/>
            <w:vMerge/>
            <w:tcBorders>
              <w:top w:val="nil"/>
              <w:left w:val="single" w:sz="4" w:space="0" w:color="auto"/>
              <w:bottom w:val="single" w:sz="4" w:space="0" w:color="auto"/>
              <w:right w:val="single" w:sz="4" w:space="0" w:color="auto"/>
            </w:tcBorders>
            <w:vAlign w:val="center"/>
          </w:tcP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运维监管场所个数</w:t>
            </w:r>
          </w:p>
        </w:tc>
        <w:tc>
          <w:tcPr>
            <w:tcW w:w="1970"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≥3个</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715" w:type="dxa"/>
            <w:vMerge/>
            <w:tcBorders>
              <w:top w:val="nil"/>
              <w:left w:val="single" w:sz="4" w:space="0" w:color="auto"/>
              <w:bottom w:val="single" w:sz="4" w:space="0" w:color="auto"/>
              <w:right w:val="single" w:sz="4" w:space="0" w:color="auto"/>
            </w:tcBorders>
            <w:vAlign w:val="center"/>
          </w:tcP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保障公务车辆数量</w:t>
            </w:r>
          </w:p>
        </w:tc>
        <w:tc>
          <w:tcPr>
            <w:tcW w:w="1970"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≥22台</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5</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715" w:type="dxa"/>
            <w:vMerge/>
            <w:tcBorders>
              <w:top w:val="nil"/>
              <w:left w:val="single" w:sz="4" w:space="0" w:color="auto"/>
              <w:bottom w:val="single" w:sz="4" w:space="0" w:color="auto"/>
              <w:right w:val="single" w:sz="4" w:space="0" w:color="auto"/>
            </w:tcBorders>
            <w:vAlign w:val="center"/>
          </w:tcP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开展业务宣传数量</w:t>
            </w:r>
          </w:p>
        </w:tc>
        <w:tc>
          <w:tcPr>
            <w:tcW w:w="1970"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≥10批次</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5</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715" w:type="dxa"/>
            <w:vMerge/>
            <w:tcBorders>
              <w:top w:val="nil"/>
              <w:left w:val="single" w:sz="4" w:space="0" w:color="auto"/>
              <w:bottom w:val="single" w:sz="4" w:space="0" w:color="auto"/>
              <w:right w:val="single" w:sz="4" w:space="0" w:color="auto"/>
            </w:tcBorders>
            <w:vAlign w:val="center"/>
          </w:tcP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保障业务相关聘用人员数量</w:t>
            </w:r>
          </w:p>
        </w:tc>
        <w:tc>
          <w:tcPr>
            <w:tcW w:w="1970"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≥15人</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5</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715" w:type="dxa"/>
            <w:vMerge/>
            <w:tcBorders>
              <w:top w:val="nil"/>
              <w:left w:val="single" w:sz="4" w:space="0" w:color="auto"/>
              <w:bottom w:val="single" w:sz="4" w:space="0" w:color="auto"/>
              <w:right w:val="single" w:sz="4" w:space="0" w:color="auto"/>
            </w:tcBorders>
            <w:vAlign w:val="center"/>
          </w:tcP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参加培训调研等业务工作的差旅数量</w:t>
            </w:r>
          </w:p>
        </w:tc>
        <w:tc>
          <w:tcPr>
            <w:tcW w:w="1970"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≥15人次</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5</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71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保障业务现场运行时间</w:t>
            </w:r>
          </w:p>
        </w:tc>
        <w:tc>
          <w:tcPr>
            <w:tcW w:w="1970"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≥8小时/工作日</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效益指标</w:t>
            </w:r>
          </w:p>
        </w:tc>
        <w:tc>
          <w:tcPr>
            <w:tcW w:w="1715"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社会效益指标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打击濒危动物制品、毒品、枪支武器走私</w:t>
            </w:r>
          </w:p>
        </w:tc>
        <w:tc>
          <w:tcPr>
            <w:tcW w:w="1970"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有效</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715" w:type="dxa"/>
            <w:vMerge/>
            <w:tcBorders>
              <w:top w:val="nil"/>
              <w:left w:val="single" w:sz="4" w:space="0" w:color="auto"/>
              <w:bottom w:val="single" w:sz="4" w:space="0" w:color="auto"/>
              <w:right w:val="single" w:sz="4" w:space="0" w:color="auto"/>
            </w:tcBorders>
            <w:vAlign w:val="center"/>
          </w:tcP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提升海关业务能力和综合管理能力</w:t>
            </w:r>
          </w:p>
        </w:tc>
        <w:tc>
          <w:tcPr>
            <w:tcW w:w="1970"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有效</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bl>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tbl>
      <w:tblPr>
        <w:jc w:val="left"/>
        <w:tblInd w:w="97" w:type="dxa"/>
        <w:tblW w:w="965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1999"/>
        <w:gridCol w:w="609"/>
        <w:gridCol w:w="2240"/>
        <w:gridCol w:w="1687"/>
        <w:gridCol w:w="1280"/>
      </w:tblGrid>
      <w:tr>
        <w:trPr>
          <w:trHeight w:val="702"/>
        </w:trPr>
        <w:tc>
          <w:tcPr>
            <w:tcW w:w="9655"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海关法检业务工作专项项目绩效目标表</w:t>
            </w:r>
          </w:p>
        </w:tc>
      </w:tr>
      <w:tr>
        <w:trPr>
          <w:trHeight w:val="499"/>
        </w:trPr>
        <w:tc>
          <w:tcPr>
            <w:tcW w:w="9655" w:type="dxa"/>
            <w:gridSpan w:val="7"/>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（2024年度）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7815"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海关法检业务工作专项</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2240"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2967"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中华人民共和国天津滨海机场海关</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39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24.00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39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24.00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39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39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9095" w:type="dxa"/>
            <w:gridSpan w:val="6"/>
            <w:tcBorders>
              <w:top w:val="single" w:sz="4" w:space="0" w:color="auto"/>
              <w:left w:val="nil"/>
              <w:bottom w:val="single" w:sz="4" w:space="0" w:color="auto"/>
              <w:right w:val="single" w:sz="4" w:space="0" w:color="auto"/>
            </w:tcBorders>
            <w:shd w:val="clear" w:color="auto" w:fill="auto"/>
            <w:vAlign w:val="center"/>
          </w:tcPr>
          <w:p>
            <w:pPr>
              <w:widowControl/>
              <w:spacing w:after="240"/>
              <w:rPr>
                <w:rFonts w:ascii="宋体" w:cs="宋体"/>
                <w:kern w:val="0"/>
                <w:sz w:val="22"/>
                <w:szCs w:val="22"/>
              </w:rPr>
            </w:pPr>
            <w:r>
              <w:rPr>
                <w:rFonts w:ascii="宋体" w:cs="宋体" w:hint="eastAsia"/>
                <w:kern w:val="0"/>
                <w:sz w:val="22"/>
                <w:szCs w:val="22"/>
              </w:rPr>
              <w:t>通过开展动植物、卫生、食品和商品等法检工作，持续加强检验检疫监管能力，筑牢国门生物安全屏障，提升口岸疫病防控能力。</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2849"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168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1999"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试剂耗材购置数量</w:t>
            </w:r>
          </w:p>
        </w:tc>
        <w:tc>
          <w:tcPr>
            <w:tcW w:w="168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≥2批次</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vMerge/>
            <w:tcBorders>
              <w:top w:val="nil"/>
              <w:left w:val="single" w:sz="4" w:space="0" w:color="auto"/>
              <w:bottom w:val="single" w:sz="4" w:space="0" w:color="auto"/>
              <w:right w:val="single" w:sz="4" w:space="0" w:color="auto"/>
            </w:tcBorders>
            <w:vAlign w:val="center"/>
          </w:tcP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法检设备维保数量</w:t>
            </w:r>
          </w:p>
        </w:tc>
        <w:tc>
          <w:tcPr>
            <w:tcW w:w="168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≥3件</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设备正常使用率</w:t>
            </w:r>
          </w:p>
        </w:tc>
        <w:tc>
          <w:tcPr>
            <w:tcW w:w="168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≥90%</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效益指标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社会效益指标</w:t>
            </w: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筑牢国家生物安全屏障，切实维护好国家生物安全</w:t>
            </w:r>
          </w:p>
        </w:tc>
        <w:tc>
          <w:tcPr>
            <w:tcW w:w="168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有效</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40</w:t>
            </w:r>
          </w:p>
        </w:tc>
      </w:tr>
    </w:tbl>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tbl>
      <w:tblPr>
        <w:jc w:val="left"/>
        <w:tblInd w:w="97" w:type="dxa"/>
        <w:tblW w:w="965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1999"/>
        <w:gridCol w:w="326"/>
        <w:gridCol w:w="2240"/>
        <w:gridCol w:w="1970"/>
        <w:gridCol w:w="1280"/>
      </w:tblGrid>
      <w:tr>
        <w:trPr>
          <w:trHeight w:val="702"/>
        </w:trPr>
        <w:tc>
          <w:tcPr>
            <w:tcW w:w="9655"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海关法检业务工作专项项目绩效目标表</w:t>
            </w:r>
          </w:p>
        </w:tc>
      </w:tr>
      <w:tr>
        <w:trPr>
          <w:trHeight w:val="499"/>
        </w:trPr>
        <w:tc>
          <w:tcPr>
            <w:tcW w:w="9655" w:type="dxa"/>
            <w:gridSpan w:val="7"/>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（2024年度）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7815"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海关法检业务工作专项</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325"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2240"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3250"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天津国际旅行卫生保健中心（天津海关口岸门诊部）</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325"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42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259.00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325"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42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259.00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325"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42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325"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42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9095"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szCs w:val="22"/>
              </w:rPr>
            </w:pPr>
            <w:r>
              <w:rPr>
                <w:rFonts w:ascii="宋体" w:cs="宋体" w:hint="eastAsia"/>
                <w:kern w:val="0"/>
                <w:sz w:val="22"/>
                <w:szCs w:val="22"/>
              </w:rPr>
              <w:t>近年来，海关法检在海关守卫国门安全、履行税收征管职责、促进外贸高质量发展、服务国家外交大局、应对突发国际疫情疫病等方面发挥了至关重要的作用，已经成为海关依法履职和现代化建设不可或缺的技术支撑，海关法检业务是维护国家主权的重要体现。通过开展出入境人员传染病检测监测、国境口岸病媒生物监测鉴定等法检工作，持续加强检验检疫监管能力，筑牢国门生物安全屏障，提升口岸疫病防控能力。通过对海关法检实验室进行运维，保障实验室的检验检疫业务正常开展，促进实验室持续高质量运转。</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2566"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197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1999"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2566"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试剂耗材购置数量</w:t>
            </w:r>
          </w:p>
        </w:tc>
        <w:tc>
          <w:tcPr>
            <w:tcW w:w="1970"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≥12批次</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vMerge/>
            <w:tcBorders>
              <w:top w:val="nil"/>
              <w:left w:val="single" w:sz="4" w:space="0" w:color="auto"/>
              <w:bottom w:val="single" w:sz="4" w:space="0" w:color="auto"/>
              <w:right w:val="single" w:sz="4" w:space="0" w:color="auto"/>
            </w:tcBorders>
            <w:vAlign w:val="center"/>
          </w:tcPr>
          <w:p/>
        </w:tc>
        <w:tc>
          <w:tcPr>
            <w:tcW w:w="2566"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法检批次数量</w:t>
            </w:r>
          </w:p>
        </w:tc>
        <w:tc>
          <w:tcPr>
            <w:tcW w:w="1970"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≥20000批次</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vMerge/>
            <w:tcBorders>
              <w:top w:val="nil"/>
              <w:left w:val="single" w:sz="4" w:space="0" w:color="auto"/>
              <w:bottom w:val="single" w:sz="4" w:space="0" w:color="auto"/>
              <w:right w:val="single" w:sz="4" w:space="0" w:color="auto"/>
            </w:tcBorders>
            <w:vAlign w:val="center"/>
          </w:tcPr>
          <w:p/>
        </w:tc>
        <w:tc>
          <w:tcPr>
            <w:tcW w:w="2566"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运维实验室数量</w:t>
            </w:r>
          </w:p>
        </w:tc>
        <w:tc>
          <w:tcPr>
            <w:tcW w:w="1970"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≥3个</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2566"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天津关区法定检验检测任务完成率</w:t>
            </w:r>
          </w:p>
        </w:tc>
        <w:tc>
          <w:tcPr>
            <w:tcW w:w="1970"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≥99%</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时效指标</w:t>
            </w:r>
          </w:p>
        </w:tc>
        <w:tc>
          <w:tcPr>
            <w:tcW w:w="2566"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按时出具法检检测结果</w:t>
            </w:r>
          </w:p>
        </w:tc>
        <w:tc>
          <w:tcPr>
            <w:tcW w:w="1970"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按时</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效益指标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社会效益指标</w:t>
            </w:r>
          </w:p>
        </w:tc>
        <w:tc>
          <w:tcPr>
            <w:tcW w:w="2566"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筑牢国家生物安全屏障，切实维护好国家生物安全</w:t>
            </w:r>
          </w:p>
        </w:tc>
        <w:tc>
          <w:tcPr>
            <w:tcW w:w="1970"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是</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40</w:t>
            </w:r>
          </w:p>
        </w:tc>
      </w:tr>
    </w:tbl>
    <w:p>
      <w:pPr>
        <w:rPr>
          <w:b/>
          <w:szCs w:val="21"/>
        </w:rPr>
      </w:pPr>
    </w:p>
    <w:p>
      <w:pPr>
        <w:rPr>
          <w:b/>
          <w:szCs w:val="21"/>
        </w:rPr>
      </w:pPr>
    </w:p>
    <w:p>
      <w:pPr>
        <w:rPr>
          <w:b/>
          <w:szCs w:val="21"/>
        </w:rPr>
      </w:pPr>
    </w:p>
    <w:p>
      <w:pPr>
        <w:rPr>
          <w:rFonts w:eastAsia="方正仿宋_GBK"/>
          <w:sz w:val="32"/>
          <w:szCs w:val="32"/>
        </w:rPr>
      </w:pPr>
    </w:p>
    <w:p>
      <w:pPr>
        <w:rPr>
          <w:rFonts w:eastAsia="方正仿宋_GBK"/>
          <w:sz w:val="32"/>
          <w:szCs w:val="32"/>
        </w:rPr>
      </w:pPr>
    </w:p>
    <w:p>
      <w:pPr>
        <w:rPr>
          <w:rFonts w:eastAsia="方正仿宋_GBK"/>
          <w:sz w:val="32"/>
          <w:szCs w:val="32"/>
        </w:rPr>
      </w:pPr>
    </w:p>
    <w:p>
      <w:pPr>
        <w:rPr>
          <w:rFonts w:eastAsia="方正仿宋_GBK"/>
          <w:sz w:val="32"/>
          <w:szCs w:val="32"/>
        </w:rPr>
      </w:pPr>
    </w:p>
    <w:p>
      <w:pPr>
        <w:rPr>
          <w:rFonts w:eastAsia="方正仿宋_GBK"/>
          <w:sz w:val="32"/>
          <w:szCs w:val="32"/>
        </w:rPr>
      </w:pPr>
    </w:p>
    <w:p>
      <w:pPr>
        <w:rPr>
          <w:rFonts w:eastAsia="方正仿宋_GBK"/>
          <w:sz w:val="32"/>
          <w:szCs w:val="32"/>
        </w:rPr>
      </w:pPr>
    </w:p>
    <w:p>
      <w:pPr>
        <w:rPr>
          <w:rFonts w:eastAsia="方正仿宋_GBK"/>
          <w:sz w:val="32"/>
          <w:szCs w:val="32"/>
        </w:rPr>
      </w:pPr>
    </w:p>
    <w:p>
      <w:pPr>
        <w:rPr>
          <w:rFonts w:eastAsia="方正仿宋_GBK"/>
          <w:sz w:val="32"/>
          <w:szCs w:val="32"/>
        </w:rPr>
      </w:pPr>
    </w:p>
    <w:p>
      <w:pPr>
        <w:rPr>
          <w:rFonts w:eastAsia="方正仿宋_GBK"/>
          <w:sz w:val="32"/>
          <w:szCs w:val="32"/>
        </w:rPr>
      </w:pPr>
    </w:p>
    <w:tbl>
      <w:tblPr>
        <w:jc w:val="left"/>
        <w:tblInd w:w="97" w:type="dxa"/>
        <w:tblW w:w="9640"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1999"/>
        <w:gridCol w:w="609"/>
        <w:gridCol w:w="2084"/>
        <w:gridCol w:w="1828"/>
        <w:gridCol w:w="1280"/>
      </w:tblGrid>
      <w:tr>
        <w:trPr>
          <w:trHeight w:val="702"/>
        </w:trPr>
        <w:tc>
          <w:tcPr>
            <w:tcW w:w="9640"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海关仪器设备购置及能力保障专项项目绩效目标表</w:t>
            </w:r>
          </w:p>
        </w:tc>
      </w:tr>
      <w:tr>
        <w:trPr>
          <w:trHeight w:val="499"/>
        </w:trPr>
        <w:tc>
          <w:tcPr>
            <w:tcW w:w="9640" w:type="dxa"/>
            <w:gridSpan w:val="7"/>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（2024年度）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7800"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海关仪器设备购置及能力保障专项</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2084"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3108"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天津海关化矿金属材料检测中心</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39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104.80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39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104.80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39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39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9080"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szCs w:val="22"/>
              </w:rPr>
            </w:pPr>
            <w:r>
              <w:rPr>
                <w:rFonts w:ascii="宋体" w:cs="宋体" w:hint="eastAsia"/>
                <w:kern w:val="0"/>
                <w:sz w:val="22"/>
                <w:szCs w:val="22"/>
              </w:rPr>
              <w:t>通过对天津关区实验室仪器设备的投入，提升海关相关检测能力；配备新增检测项目所需的仪器设备，更新换代不能满足现有检测要求的仪器设备，多维度保障海关职能的发挥。</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2693"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1828"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成本指标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经济成本指标</w:t>
            </w: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采购进口设备预算</w:t>
            </w:r>
          </w:p>
        </w:tc>
        <w:tc>
          <w:tcPr>
            <w:tcW w:w="1828"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≤0万元</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1999"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完成设备购置比率</w:t>
            </w:r>
          </w:p>
        </w:tc>
        <w:tc>
          <w:tcPr>
            <w:tcW w:w="1828"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≥90%</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8</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vMerge/>
            <w:tcBorders>
              <w:top w:val="nil"/>
              <w:left w:val="single" w:sz="4" w:space="0" w:color="auto"/>
              <w:bottom w:val="single" w:sz="4" w:space="0" w:color="auto"/>
              <w:right w:val="single" w:sz="4" w:space="0" w:color="auto"/>
            </w:tcBorders>
            <w:vAlign w:val="center"/>
          </w:tcP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运维专用设备数量</w:t>
            </w:r>
          </w:p>
        </w:tc>
        <w:tc>
          <w:tcPr>
            <w:tcW w:w="1828"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≥450台/套</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8</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vMerge/>
            <w:tcBorders>
              <w:top w:val="nil"/>
              <w:left w:val="single" w:sz="4" w:space="0" w:color="auto"/>
              <w:bottom w:val="single" w:sz="4" w:space="0" w:color="auto"/>
              <w:right w:val="single" w:sz="4" w:space="0" w:color="auto"/>
            </w:tcBorders>
            <w:vAlign w:val="center"/>
          </w:tcP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运维办公或监管场所</w:t>
            </w:r>
          </w:p>
        </w:tc>
        <w:tc>
          <w:tcPr>
            <w:tcW w:w="1828"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≥1个</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8</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专用设备正常使用率</w:t>
            </w:r>
          </w:p>
        </w:tc>
        <w:tc>
          <w:tcPr>
            <w:tcW w:w="1828"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≥90%</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8</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时效指标</w:t>
            </w: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大型设备维修及时率</w:t>
            </w:r>
          </w:p>
        </w:tc>
        <w:tc>
          <w:tcPr>
            <w:tcW w:w="1828"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≥98%</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8</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效益指标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社会效益指标</w:t>
            </w: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关区核心业务基础保障能力</w:t>
            </w:r>
          </w:p>
        </w:tc>
        <w:tc>
          <w:tcPr>
            <w:tcW w:w="1828"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稳定</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30</w:t>
            </w:r>
          </w:p>
        </w:tc>
      </w:tr>
    </w:tbl>
    <w:p>
      <w:pPr>
        <w:rPr>
          <w:rFonts w:eastAsia="方正仿宋_GBK"/>
          <w:sz w:val="32"/>
          <w:szCs w:val="32"/>
        </w:rPr>
      </w:pPr>
    </w:p>
    <w:p>
      <w:pPr>
        <w:rPr>
          <w:rFonts w:eastAsia="方正仿宋_GBK"/>
          <w:sz w:val="32"/>
          <w:szCs w:val="32"/>
        </w:rPr>
      </w:pPr>
    </w:p>
    <w:p>
      <w:pPr>
        <w:rPr>
          <w:rFonts w:eastAsia="方正仿宋_GBK"/>
          <w:sz w:val="32"/>
          <w:szCs w:val="32"/>
        </w:rPr>
      </w:pPr>
    </w:p>
    <w:p>
      <w:pPr>
        <w:rPr>
          <w:rFonts w:eastAsia="方正仿宋_GBK"/>
          <w:sz w:val="32"/>
          <w:szCs w:val="32"/>
        </w:rPr>
      </w:pPr>
    </w:p>
    <w:p>
      <w:pPr>
        <w:rPr>
          <w:rFonts w:eastAsia="方正仿宋_GBK"/>
          <w:sz w:val="32"/>
          <w:szCs w:val="32"/>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tbl>
      <w:tblPr>
        <w:jc w:val="left"/>
        <w:tblInd w:w="97" w:type="dxa"/>
        <w:tblW w:w="965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1999"/>
        <w:gridCol w:w="609"/>
        <w:gridCol w:w="2240"/>
        <w:gridCol w:w="1687"/>
        <w:gridCol w:w="1280"/>
      </w:tblGrid>
      <w:tr>
        <w:trPr>
          <w:trHeight w:val="702"/>
        </w:trPr>
        <w:tc>
          <w:tcPr>
            <w:tcW w:w="9655"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海关法检业务工作专项项目绩效目标表</w:t>
            </w:r>
          </w:p>
        </w:tc>
      </w:tr>
      <w:tr>
        <w:trPr>
          <w:trHeight w:val="499"/>
        </w:trPr>
        <w:tc>
          <w:tcPr>
            <w:tcW w:w="9655" w:type="dxa"/>
            <w:gridSpan w:val="7"/>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（2024年度）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7815"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海关法检业务工作专项</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2240"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2967"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天津海关化矿金属材料检测中心</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39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247.00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39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247.00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39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39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9095"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szCs w:val="22"/>
              </w:rPr>
            </w:pPr>
            <w:r>
              <w:rPr>
                <w:rFonts w:ascii="宋体" w:cs="宋体" w:hint="eastAsia"/>
                <w:kern w:val="0"/>
                <w:sz w:val="22"/>
                <w:szCs w:val="22"/>
              </w:rPr>
              <w:t>目标1：依据《中华人民共和国海关法》《中华人民共和国进出口</w:t>
            </w:r>
            <w:r>
              <w:rPr>
                <w:rFonts w:ascii="宋体" w:cs="宋体"/>
                <w:kern w:val="0"/>
                <w:sz w:val="22"/>
                <w:szCs w:val="22"/>
              </w:rPr>
              <w:t>商品检验</w:t>
            </w:r>
            <w:bookmarkStart w:id="1" w:name="_GoBack"/>
            <w:bookmarkEnd w:id="1"/>
            <w:r>
              <w:rPr>
                <w:rFonts w:ascii="宋体" w:cs="宋体" w:hint="eastAsia"/>
                <w:kern w:val="0"/>
                <w:sz w:val="22"/>
                <w:szCs w:val="22"/>
              </w:rPr>
              <w:t>法》及其实施条例等法律法规，不断提升检测能力和检测效率，为保障天津关履行进出口商品检验监管职能，维护国门安全，切实提供技术支撑。</w:t>
              <w:br/>
              <w:t>目标2：对进口煤炭、原油、铁矿等涉及质量安全、环保等项目实施检验。</w:t>
              <w:br/>
              <w:t>目标3：强化固体废物属性鉴别技术能力，有效做好打击固体废物走私技术支撑。</w:t>
              <w:br/>
              <w:t>目标4：开展归类化验，为商品归类提供依据。</w:t>
              <w:br/>
              <w:t>目标5：加强与业务主管部门和风控部门的联系，发挥技术支撑作用，做好重要领域风险分析、研判并提出风险预警措施建议等工作，为人工分析精准布控提供支撑。</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2849"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168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进出口法检重点敏感商品检验（批次）</w:t>
            </w:r>
          </w:p>
        </w:tc>
        <w:tc>
          <w:tcPr>
            <w:tcW w:w="168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≥9000批次</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24</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进出口商品质量安全风险监测计划完成率（%）</w:t>
            </w:r>
          </w:p>
        </w:tc>
        <w:tc>
          <w:tcPr>
            <w:tcW w:w="168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100%</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8</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vMerge/>
            <w:tcBorders>
              <w:top w:val="nil"/>
              <w:left w:val="single" w:sz="4" w:space="0" w:color="auto"/>
              <w:bottom w:val="single" w:sz="4" w:space="0" w:color="auto"/>
              <w:right w:val="single" w:sz="4" w:space="0" w:color="auto"/>
            </w:tcBorders>
            <w:vAlign w:val="center"/>
          </w:tcP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进疑似固体废物属性检验鉴别完成率（%）</w:t>
            </w:r>
          </w:p>
        </w:tc>
        <w:tc>
          <w:tcPr>
            <w:tcW w:w="168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100%</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8</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时效指标</w:t>
            </w: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检验及监测按时完成率（%）</w:t>
            </w:r>
          </w:p>
        </w:tc>
        <w:tc>
          <w:tcPr>
            <w:tcW w:w="168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100%</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效益指标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社会效益指标</w:t>
            </w: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确保不发生系统性、区域性质量安全事件</w:t>
            </w:r>
          </w:p>
        </w:tc>
        <w:tc>
          <w:tcPr>
            <w:tcW w:w="168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有效</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40</w:t>
            </w:r>
          </w:p>
        </w:tc>
      </w:tr>
    </w:tbl>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tbl>
      <w:tblPr>
        <w:jc w:val="left"/>
        <w:tblInd w:w="97" w:type="dxa"/>
        <w:tblW w:w="965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1857"/>
        <w:gridCol w:w="609"/>
        <w:gridCol w:w="2084"/>
        <w:gridCol w:w="1985"/>
        <w:gridCol w:w="1280"/>
      </w:tblGrid>
      <w:tr>
        <w:trPr>
          <w:trHeight w:val="702"/>
        </w:trPr>
        <w:tc>
          <w:tcPr>
            <w:tcW w:w="9655"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海关仪器设备购置及能力保障专项项目绩效目标表</w:t>
            </w:r>
          </w:p>
        </w:tc>
      </w:tr>
      <w:tr>
        <w:trPr>
          <w:trHeight w:val="499"/>
        </w:trPr>
        <w:tc>
          <w:tcPr>
            <w:tcW w:w="9655" w:type="dxa"/>
            <w:gridSpan w:val="7"/>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（2024年度）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7815"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海关仪器设备购置及能力保障专项</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2084"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3265"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天津海关动植物与食品检测中心</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40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376.70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40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376.70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40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4069"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9095"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szCs w:val="22"/>
              </w:rPr>
            </w:pPr>
            <w:r>
              <w:rPr>
                <w:rFonts w:ascii="宋体" w:cs="宋体" w:hint="eastAsia"/>
                <w:kern w:val="0"/>
                <w:sz w:val="22"/>
                <w:szCs w:val="22"/>
              </w:rPr>
              <w:t>通过对天津关区实验室仪器设备的投入，提升海关相关检测能力；配备新增检测项目所需的仪器设备，更新换代不能满足现有检测要求的仪器设备，多维度保障海关职能的发挥。</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2693"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198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成本指标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经济成本指标</w:t>
            </w: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采集设备购置单价</w:t>
            </w:r>
          </w:p>
        </w:tc>
        <w:tc>
          <w:tcPr>
            <w:tcW w:w="1985"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≤270万元</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购置实验室仪器设备数量</w:t>
            </w:r>
          </w:p>
        </w:tc>
        <w:tc>
          <w:tcPr>
            <w:tcW w:w="1985"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≥3台/套</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仪器设备验收合格率</w:t>
            </w:r>
          </w:p>
        </w:tc>
        <w:tc>
          <w:tcPr>
            <w:tcW w:w="1985"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≥90%</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效益指标</w:t>
            </w:r>
          </w:p>
        </w:tc>
        <w:tc>
          <w:tcPr>
            <w:tcW w:w="1857"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社会效益指标</w:t>
            </w: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关区实验室技术能力</w:t>
            </w:r>
          </w:p>
        </w:tc>
        <w:tc>
          <w:tcPr>
            <w:tcW w:w="1985"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有所提升 </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15</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vMerge/>
            <w:tcBorders>
              <w:top w:val="nil"/>
              <w:left w:val="single" w:sz="4" w:space="0" w:color="auto"/>
              <w:bottom w:val="single" w:sz="4" w:space="0" w:color="auto"/>
              <w:right w:val="single" w:sz="4" w:space="0" w:color="auto"/>
            </w:tcBorders>
            <w:vAlign w:val="center"/>
          </w:tcP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法检自检率</w:t>
            </w:r>
          </w:p>
        </w:tc>
        <w:tc>
          <w:tcPr>
            <w:tcW w:w="1985"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≥85%</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15</w:t>
            </w:r>
          </w:p>
        </w:tc>
      </w:tr>
    </w:tbl>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tbl>
      <w:tblPr>
        <w:jc w:val="left"/>
        <w:tblInd w:w="97" w:type="dxa"/>
        <w:tblW w:w="965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1999"/>
        <w:gridCol w:w="609"/>
        <w:gridCol w:w="2240"/>
        <w:gridCol w:w="1687"/>
        <w:gridCol w:w="1280"/>
      </w:tblGrid>
      <w:tr>
        <w:trPr>
          <w:trHeight w:val="702"/>
        </w:trPr>
        <w:tc>
          <w:tcPr>
            <w:tcW w:w="9655"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智慧海关建设与科技赋能保障专项项目绩效目标表</w:t>
            </w:r>
          </w:p>
        </w:tc>
      </w:tr>
      <w:tr>
        <w:trPr>
          <w:trHeight w:val="499"/>
        </w:trPr>
        <w:tc>
          <w:tcPr>
            <w:tcW w:w="9655" w:type="dxa"/>
            <w:gridSpan w:val="7"/>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（2024年度）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7815"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智慧海关建设与科技赋能保障专项</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2240"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2967"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天津海关工业产品安全技术中心</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39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178.00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39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178.00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39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39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9095"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szCs w:val="22"/>
              </w:rPr>
            </w:pPr>
            <w:r>
              <w:rPr>
                <w:rFonts w:ascii="宋体" w:cs="宋体" w:hint="eastAsia"/>
                <w:kern w:val="0"/>
                <w:sz w:val="22"/>
                <w:szCs w:val="22"/>
              </w:rPr>
              <w:br/>
              <w:t>1.为中心承办的署级项目提供有力保障。</w:t>
              <w:br/>
              <w:t>2.为加强项目管理，服务项目输出提供支撑。</w:t>
              <w:br/>
              <w:t>3.为承接总署推广项目做好基础工作。</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2849"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168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科研项目保障数（个）</w:t>
            </w:r>
          </w:p>
        </w:tc>
        <w:tc>
          <w:tcPr>
            <w:tcW w:w="168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≥1个</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30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 xml:space="preserve"> 科研项目保障稳定</w:t>
            </w:r>
          </w:p>
        </w:tc>
        <w:tc>
          <w:tcPr>
            <w:tcW w:w="168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是</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效益指标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社会效益指标</w:t>
            </w:r>
          </w:p>
        </w:tc>
        <w:tc>
          <w:tcPr>
            <w:tcW w:w="284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提升中心科研水平推动检验检测水平发展提高</w:t>
            </w:r>
          </w:p>
        </w:tc>
        <w:tc>
          <w:tcPr>
            <w:tcW w:w="168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是</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40</w:t>
            </w:r>
          </w:p>
        </w:tc>
      </w:tr>
    </w:tbl>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tbl>
      <w:tblPr>
        <w:jc w:val="left"/>
        <w:tblInd w:w="97" w:type="dxa"/>
        <w:tblW w:w="965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1999"/>
        <w:gridCol w:w="609"/>
        <w:gridCol w:w="2226"/>
        <w:gridCol w:w="1701"/>
        <w:gridCol w:w="1280"/>
      </w:tblGrid>
      <w:tr>
        <w:trPr>
          <w:trHeight w:val="702"/>
        </w:trPr>
        <w:tc>
          <w:tcPr>
            <w:tcW w:w="9655"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海关法检业务工作专项项目绩效目标表</w:t>
            </w:r>
          </w:p>
        </w:tc>
      </w:tr>
      <w:tr>
        <w:trPr>
          <w:trHeight w:val="499"/>
        </w:trPr>
        <w:tc>
          <w:tcPr>
            <w:tcW w:w="9655" w:type="dxa"/>
            <w:gridSpan w:val="7"/>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（2024年度）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7815"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海关法检业务工作专项</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2226"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2981"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天津海关工业产品安全技术中心</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39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1,198.20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39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1,198.20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39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39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9095"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szCs w:val="22"/>
              </w:rPr>
            </w:pPr>
            <w:r>
              <w:rPr>
                <w:rFonts w:ascii="宋体" w:cs="宋体" w:hint="eastAsia"/>
                <w:kern w:val="0"/>
                <w:sz w:val="22"/>
                <w:szCs w:val="22"/>
              </w:rPr>
              <w:t>1.通过开展商品法检工作，持续加强检验检疫监管能力，筑牢国门生物安全屏障，提升口岸疫病防控能力。</w:t>
              <w:br/>
              <w:t>2.通过对中心法检实验室进行运维，保障实验室的检验检疫业务正常开展，促进实验室持续高质量运转。</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2835"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1701"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1999"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法检批次数量（批次）</w:t>
            </w:r>
          </w:p>
        </w:tc>
        <w:tc>
          <w:tcPr>
            <w:tcW w:w="1701"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≥2000批</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30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vMerge/>
            <w:tcBorders>
              <w:top w:val="nil"/>
              <w:left w:val="single" w:sz="4" w:space="0" w:color="auto"/>
              <w:bottom w:val="single" w:sz="4" w:space="0" w:color="auto"/>
              <w:right w:val="single" w:sz="4" w:space="0" w:color="auto"/>
            </w:tcBorders>
            <w:vAlign w:val="center"/>
          </w:tcP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试剂耗材购置数量（批次）</w:t>
            </w:r>
          </w:p>
        </w:tc>
        <w:tc>
          <w:tcPr>
            <w:tcW w:w="1701"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≥20批</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试剂耗材验收合格率（%）</w:t>
            </w:r>
          </w:p>
        </w:tc>
        <w:tc>
          <w:tcPr>
            <w:tcW w:w="1701"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≥90%</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效益指标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社会效益指标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筑牢国家生物安全屏障，切实维护好国家生物安全</w:t>
            </w:r>
          </w:p>
        </w:tc>
        <w:tc>
          <w:tcPr>
            <w:tcW w:w="1701"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是</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40</w:t>
            </w:r>
          </w:p>
        </w:tc>
      </w:tr>
    </w:tbl>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
    <w:p/>
    <w:p/>
    <w:p/>
    <w:p/>
    <w:p/>
    <w:p/>
    <w:p/>
    <w:tbl>
      <w:tblPr>
        <w:jc w:val="left"/>
        <w:tblInd w:w="97" w:type="dxa"/>
        <w:tblW w:w="965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1999"/>
        <w:gridCol w:w="751"/>
        <w:gridCol w:w="2084"/>
        <w:gridCol w:w="1701"/>
        <w:gridCol w:w="1280"/>
      </w:tblGrid>
      <w:tr>
        <w:trPr>
          <w:trHeight w:val="702"/>
        </w:trPr>
        <w:tc>
          <w:tcPr>
            <w:tcW w:w="9655"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海关业务保障及能力提升专项项目绩效目标表</w:t>
            </w:r>
          </w:p>
        </w:tc>
      </w:tr>
      <w:tr>
        <w:trPr>
          <w:trHeight w:val="499"/>
        </w:trPr>
        <w:tc>
          <w:tcPr>
            <w:tcW w:w="9655" w:type="dxa"/>
            <w:gridSpan w:val="7"/>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（2024年度）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7815"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海关业务保障及能力提升专项</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750"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2084"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2981"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中华人民共和国天津东疆海关</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750"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37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275.00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750"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37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275.00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750"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37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750"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37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9095"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szCs w:val="22"/>
              </w:rPr>
            </w:pPr>
            <w:r>
              <w:rPr>
                <w:rFonts w:ascii="宋体" w:cs="宋体" w:hint="eastAsia"/>
                <w:kern w:val="0"/>
                <w:sz w:val="22"/>
                <w:szCs w:val="22"/>
              </w:rPr>
              <w:t>资金主要用于保障单位车辆正常运行及维护支出、本单位人员因公出差各项支出以及单位业务工作委托第三方的费用，保证东疆海关监管区域内的进口货物查验及进口矿物产品的监管检验、稽核查等工作需求，为海关业务现场监管、执法与服务工作的开展提供必要的经费保障。</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2835"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1701"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1999"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保障关警员数量（人）</w:t>
            </w:r>
          </w:p>
        </w:tc>
        <w:tc>
          <w:tcPr>
            <w:tcW w:w="1701"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≥120人</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15</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vMerge/>
            <w:tcBorders>
              <w:top w:val="nil"/>
              <w:left w:val="single" w:sz="4" w:space="0" w:color="auto"/>
              <w:bottom w:val="single" w:sz="4" w:space="0" w:color="auto"/>
              <w:right w:val="single" w:sz="4" w:space="0" w:color="auto"/>
            </w:tcBorders>
            <w:vAlign w:val="center"/>
          </w:tcP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保障执法执勤用车（辆）</w:t>
            </w:r>
          </w:p>
        </w:tc>
        <w:tc>
          <w:tcPr>
            <w:tcW w:w="1701"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≥20辆</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15</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因保障能力造成的执法差错率</w:t>
            </w:r>
          </w:p>
        </w:tc>
        <w:tc>
          <w:tcPr>
            <w:tcW w:w="1701"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效益指标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社会效益指标</w:t>
            </w:r>
          </w:p>
        </w:tc>
        <w:tc>
          <w:tcPr>
            <w:tcW w:w="2835"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对海关监管效能的影响</w:t>
            </w:r>
          </w:p>
        </w:tc>
        <w:tc>
          <w:tcPr>
            <w:tcW w:w="1701"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有效</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40</w:t>
            </w:r>
          </w:p>
        </w:tc>
      </w:tr>
    </w:tbl>
    <w:p/>
    <w:p/>
    <w:p/>
    <w:p/>
    <w:p/>
    <w:p/>
    <w:p/>
    <w:p/>
    <w:p/>
    <w:p/>
    <w:p/>
    <w:p/>
    <w:p/>
    <w:p/>
    <w:p/>
    <w:p/>
    <w:p/>
    <w:p>
      <w:pPr>
        <w:rPr>
          <w:b/>
          <w:szCs w:val="21"/>
        </w:rPr>
      </w:pPr>
    </w:p>
    <w:p>
      <w:pPr>
        <w:rPr>
          <w:b/>
          <w:szCs w:val="21"/>
        </w:rPr>
      </w:pPr>
    </w:p>
    <w:p>
      <w:pPr>
        <w:rPr>
          <w:b/>
          <w:szCs w:val="21"/>
        </w:rPr>
      </w:pPr>
    </w:p>
    <w:p>
      <w:pPr>
        <w:rPr>
          <w:b/>
          <w:szCs w:val="21"/>
        </w:rPr>
      </w:pPr>
    </w:p>
    <w:p>
      <w:pPr>
        <w:rPr>
          <w:b/>
          <w:szCs w:val="21"/>
        </w:rPr>
      </w:pPr>
    </w:p>
    <w:p>
      <w:pPr>
        <w:rPr>
          <w:b/>
          <w:szCs w:val="21"/>
        </w:rPr>
      </w:pPr>
    </w:p>
    <w:tbl>
      <w:tblPr>
        <w:jc w:val="left"/>
        <w:tblInd w:w="97" w:type="dxa"/>
        <w:tblW w:w="965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1715"/>
        <w:gridCol w:w="609"/>
        <w:gridCol w:w="2510"/>
        <w:gridCol w:w="1701"/>
        <w:gridCol w:w="1280"/>
      </w:tblGrid>
      <w:tr>
        <w:trPr>
          <w:trHeight w:val="702"/>
        </w:trPr>
        <w:tc>
          <w:tcPr>
            <w:tcW w:w="9655"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海关法检业务工作专项项目绩效目标表</w:t>
            </w:r>
          </w:p>
        </w:tc>
      </w:tr>
      <w:tr>
        <w:trPr>
          <w:trHeight w:val="499"/>
        </w:trPr>
        <w:tc>
          <w:tcPr>
            <w:tcW w:w="9655" w:type="dxa"/>
            <w:gridSpan w:val="7"/>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（2024年度）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7815"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海关法检业务工作专项</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324"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2510"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2981"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中华人民共和国天津东疆海关</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324"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42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18.00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324"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42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18.00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324"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42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324"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421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9095"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szCs w:val="22"/>
              </w:rPr>
            </w:pPr>
            <w:r>
              <w:rPr>
                <w:rFonts w:ascii="宋体" w:cs="宋体" w:hint="eastAsia"/>
                <w:kern w:val="0"/>
                <w:sz w:val="22"/>
                <w:szCs w:val="22"/>
              </w:rPr>
              <w:t>通过开展对口岸进境的旅客、船员卫生防疫快检工作，持续加强口岸检验检疫监管能力，筑牢国门生物安全屏障，提升口岸疫病防控能力，并保障好相关快检设备的正常运转。</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171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3119"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1701"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1715"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311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法检批次数量</w:t>
            </w:r>
          </w:p>
        </w:tc>
        <w:tc>
          <w:tcPr>
            <w:tcW w:w="1701"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≥40批次</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715" w:type="dxa"/>
            <w:vMerge/>
            <w:tcBorders>
              <w:top w:val="nil"/>
              <w:left w:val="single" w:sz="4" w:space="0" w:color="auto"/>
              <w:bottom w:val="single" w:sz="4" w:space="0" w:color="auto"/>
              <w:right w:val="single" w:sz="4" w:space="0" w:color="auto"/>
            </w:tcBorders>
            <w:vAlign w:val="center"/>
          </w:tcPr>
          <w:p/>
        </w:tc>
        <w:tc>
          <w:tcPr>
            <w:tcW w:w="311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试剂耗材购置数量</w:t>
            </w:r>
          </w:p>
        </w:tc>
        <w:tc>
          <w:tcPr>
            <w:tcW w:w="1701"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≥5批次</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71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311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法检自检率</w:t>
            </w:r>
          </w:p>
        </w:tc>
        <w:tc>
          <w:tcPr>
            <w:tcW w:w="1701"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≥90%</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71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时效指标</w:t>
            </w:r>
          </w:p>
        </w:tc>
        <w:tc>
          <w:tcPr>
            <w:tcW w:w="311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按时出具检验检测结果</w:t>
            </w:r>
          </w:p>
        </w:tc>
        <w:tc>
          <w:tcPr>
            <w:tcW w:w="1701"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按时</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效益指标</w:t>
            </w:r>
          </w:p>
        </w:tc>
        <w:tc>
          <w:tcPr>
            <w:tcW w:w="1715"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社会效益指标</w:t>
            </w:r>
          </w:p>
        </w:tc>
        <w:tc>
          <w:tcPr>
            <w:tcW w:w="3119"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筑牢国家生物安全保障，切实维护好国家生物安全</w:t>
            </w:r>
          </w:p>
        </w:tc>
        <w:tc>
          <w:tcPr>
            <w:tcW w:w="1701"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是</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40</w:t>
            </w:r>
          </w:p>
        </w:tc>
      </w:tr>
    </w:tbl>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Pr>
        <w:rPr>
          <w:b/>
          <w:sz w:val="32"/>
          <w:szCs w:val="32"/>
        </w:rPr>
      </w:pPr>
    </w:p>
    <w:p>
      <w:pPr>
        <w:rPr>
          <w:b/>
          <w:sz w:val="32"/>
          <w:szCs w:val="32"/>
        </w:rPr>
      </w:pPr>
    </w:p>
    <w:tbl>
      <w:tblPr>
        <w:jc w:val="left"/>
        <w:tblInd w:w="97" w:type="dxa"/>
        <w:tblW w:w="9641"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2140"/>
        <w:gridCol w:w="609"/>
        <w:gridCol w:w="1943"/>
        <w:gridCol w:w="1829"/>
        <w:gridCol w:w="1280"/>
      </w:tblGrid>
      <w:tr>
        <w:trPr>
          <w:trHeight w:val="702"/>
        </w:trPr>
        <w:tc>
          <w:tcPr>
            <w:tcW w:w="9641"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海关业务保障及能力提升专项项目绩效目标表</w:t>
            </w:r>
          </w:p>
        </w:tc>
      </w:tr>
      <w:tr>
        <w:trPr>
          <w:trHeight w:val="499"/>
        </w:trPr>
        <w:tc>
          <w:tcPr>
            <w:tcW w:w="9641" w:type="dxa"/>
            <w:gridSpan w:val="7"/>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（2024年度）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7801"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海关业务保障及能力提升专项</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74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19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3109"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中华人民共和国静海海关</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749"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37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86.00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74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37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86.00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74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37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749"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37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9081"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szCs w:val="22"/>
              </w:rPr>
            </w:pPr>
            <w:r>
              <w:rPr>
                <w:rFonts w:ascii="宋体" w:cs="宋体" w:hint="eastAsia"/>
                <w:kern w:val="0"/>
                <w:sz w:val="22"/>
                <w:szCs w:val="22"/>
              </w:rPr>
              <w:t>保障业务现场正常运行，足额支付产生的各项相应支出，确保海关监管职能有效发挥。</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214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2552"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182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214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2552"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保障现场监管人数</w:t>
            </w:r>
          </w:p>
        </w:tc>
        <w:tc>
          <w:tcPr>
            <w:tcW w:w="1829"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≥30人</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214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2552"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业务现场保障覆盖率</w:t>
            </w:r>
          </w:p>
        </w:tc>
        <w:tc>
          <w:tcPr>
            <w:tcW w:w="1829"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100%</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214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时效指标</w:t>
            </w:r>
          </w:p>
        </w:tc>
        <w:tc>
          <w:tcPr>
            <w:tcW w:w="2552"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业务现场运行时间</w:t>
            </w:r>
          </w:p>
        </w:tc>
        <w:tc>
          <w:tcPr>
            <w:tcW w:w="1829"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8小时/日</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效益指标</w:t>
            </w:r>
          </w:p>
        </w:tc>
        <w:tc>
          <w:tcPr>
            <w:tcW w:w="214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社会效益指标</w:t>
            </w:r>
          </w:p>
        </w:tc>
        <w:tc>
          <w:tcPr>
            <w:tcW w:w="2552"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无纸化通关作业率</w:t>
            </w:r>
          </w:p>
        </w:tc>
        <w:tc>
          <w:tcPr>
            <w:tcW w:w="1829"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100%</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2140" w:type="dxa"/>
            <w:vMerge/>
            <w:tcBorders>
              <w:top w:val="nil"/>
              <w:left w:val="single" w:sz="4" w:space="0" w:color="auto"/>
              <w:bottom w:val="single" w:sz="4" w:space="0" w:color="auto"/>
              <w:right w:val="single" w:sz="4" w:space="0" w:color="auto"/>
            </w:tcBorders>
            <w:vAlign w:val="center"/>
          </w:tcPr>
          <w:p/>
        </w:tc>
        <w:tc>
          <w:tcPr>
            <w:tcW w:w="2552"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保障监管业务现场</w:t>
            </w:r>
          </w:p>
        </w:tc>
        <w:tc>
          <w:tcPr>
            <w:tcW w:w="1829"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有效</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满意度指标</w:t>
            </w:r>
          </w:p>
        </w:tc>
        <w:tc>
          <w:tcPr>
            <w:tcW w:w="214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服务对象满意度指标</w:t>
            </w:r>
          </w:p>
        </w:tc>
        <w:tc>
          <w:tcPr>
            <w:tcW w:w="2552"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企业满意度</w:t>
            </w:r>
          </w:p>
        </w:tc>
        <w:tc>
          <w:tcPr>
            <w:tcW w:w="1829"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≥95%</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bl>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tbl>
      <w:tblPr>
        <w:jc w:val="left"/>
        <w:tblInd w:w="97" w:type="dxa"/>
        <w:tblW w:w="965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1999"/>
        <w:gridCol w:w="751"/>
        <w:gridCol w:w="1942"/>
        <w:gridCol w:w="1843"/>
        <w:gridCol w:w="1280"/>
      </w:tblGrid>
      <w:tr>
        <w:trPr>
          <w:trHeight w:val="702"/>
        </w:trPr>
        <w:tc>
          <w:tcPr>
            <w:tcW w:w="9655"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海关业务保障及能力提升专项项目绩效目标表</w:t>
            </w:r>
          </w:p>
        </w:tc>
      </w:tr>
      <w:tr>
        <w:trPr>
          <w:trHeight w:val="499"/>
        </w:trPr>
        <w:tc>
          <w:tcPr>
            <w:tcW w:w="9655" w:type="dxa"/>
            <w:gridSpan w:val="7"/>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（2024年度）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7815"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海关业务保障及能力提升专项</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750"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1942"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3123"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中华人民共和国天津大港海关</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750"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37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31.00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750"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37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31.00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750"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37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750"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378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9095"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szCs w:val="22"/>
              </w:rPr>
            </w:pPr>
            <w:r>
              <w:rPr>
                <w:rFonts w:ascii="宋体" w:cs="宋体" w:hint="eastAsia"/>
                <w:kern w:val="0"/>
                <w:sz w:val="22"/>
                <w:szCs w:val="22"/>
              </w:rPr>
              <w:t>目标1：保障公务用车。目标2：保障我关4个查验业务现场采样业务正常开展，核对单、货是否一致，为征税、统计和后续监管提供可靠的监管依据。目标3：保障外出稽核查企业需求，进一步提升查发问题能力，全面规范企业的进出口行为，提高进出口企业守法自律意识，防范、减少企业违法行为的发生，维护正常的进出口秩序。目标4：保障大港海关禁毒缉毒、打击走私等工作正常开展，把好国门安全。目标5：深化综合治理，拓展合作渠道，进一步做好缉私大要案侦办工作，维持打击走私高压态势，有效震慑走私犯罪行为。</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2693"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1843"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1999"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保障公务用车数量</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≥6辆</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vMerge/>
            <w:tcBorders>
              <w:top w:val="nil"/>
              <w:left w:val="single" w:sz="4" w:space="0" w:color="auto"/>
              <w:bottom w:val="single" w:sz="4" w:space="0" w:color="auto"/>
              <w:right w:val="single" w:sz="4" w:space="0" w:color="auto"/>
            </w:tcBorders>
            <w:vAlign w:val="center"/>
          </w:tcP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稽核查企业</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≥28家</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15</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查验采样办结率</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≥90%</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15</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效益指标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社会效益指标</w:t>
            </w: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打击毒品、武器、普通货物、固体废物等走私效果</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有效</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40</w:t>
            </w:r>
          </w:p>
        </w:tc>
      </w:tr>
    </w:tbl>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 w:val="32"/>
          <w:szCs w:val="32"/>
        </w:rPr>
      </w:pPr>
    </w:p>
    <w:p>
      <w:pPr>
        <w:rPr>
          <w:b/>
          <w:szCs w:val="21"/>
        </w:rPr>
      </w:pPr>
    </w:p>
    <w:p>
      <w:pPr>
        <w:rPr>
          <w:b/>
          <w:szCs w:val="21"/>
        </w:rPr>
      </w:pPr>
    </w:p>
    <w:tbl>
      <w:tblPr>
        <w:jc w:val="left"/>
        <w:tblInd w:w="97" w:type="dxa"/>
        <w:tblW w:w="9655"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1999"/>
        <w:gridCol w:w="609"/>
        <w:gridCol w:w="2084"/>
        <w:gridCol w:w="1843"/>
        <w:gridCol w:w="1280"/>
      </w:tblGrid>
      <w:tr>
        <w:trPr>
          <w:trHeight w:val="702"/>
        </w:trPr>
        <w:tc>
          <w:tcPr>
            <w:tcW w:w="9655"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海关资产及专用设备运行维护费项目绩效目标表</w:t>
            </w:r>
          </w:p>
        </w:tc>
      </w:tr>
      <w:tr>
        <w:trPr>
          <w:trHeight w:val="499"/>
        </w:trPr>
        <w:tc>
          <w:tcPr>
            <w:tcW w:w="9655" w:type="dxa"/>
            <w:gridSpan w:val="7"/>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（2024年度）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7815"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海关资产及专用设备运行维护费</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2084"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3123"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中华人民共和国天津南疆海关</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39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233.00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39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233.00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39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608"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392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9095"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szCs w:val="22"/>
              </w:rPr>
            </w:pPr>
            <w:r>
              <w:rPr>
                <w:rFonts w:ascii="宋体" w:cs="宋体" w:hint="eastAsia"/>
                <w:kern w:val="0"/>
                <w:sz w:val="22"/>
                <w:szCs w:val="22"/>
              </w:rPr>
              <w:t>持续保障天津南疆海关监管艇及专用设备正常运转，把好国门安全关。</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2693"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1843"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1999"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运维缉私艇数量(艘)</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≥2艘</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15</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vMerge/>
            <w:tcBorders>
              <w:top w:val="nil"/>
              <w:left w:val="single" w:sz="4" w:space="0" w:color="auto"/>
              <w:bottom w:val="single" w:sz="4" w:space="0" w:color="auto"/>
              <w:right w:val="single" w:sz="4" w:space="0" w:color="auto"/>
            </w:tcBorders>
            <w:vAlign w:val="center"/>
          </w:tcP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保障监管艇出艇次数</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≥20次</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15</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缉私艇运维保障率（%）</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≥98%</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效益指标</w:t>
            </w:r>
          </w:p>
        </w:tc>
        <w:tc>
          <w:tcPr>
            <w:tcW w:w="1999"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社会效益指标</w:t>
            </w:r>
          </w:p>
        </w:tc>
        <w:tc>
          <w:tcPr>
            <w:tcW w:w="2693"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打击毒品、武器走私</w:t>
            </w:r>
          </w:p>
        </w:tc>
        <w:tc>
          <w:tcPr>
            <w:tcW w:w="1843"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有效</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40</w:t>
            </w:r>
          </w:p>
        </w:tc>
      </w:tr>
    </w:tbl>
    <w:p>
      <w:pPr>
        <w:rPr>
          <w:b/>
          <w:szCs w:val="21"/>
        </w:rPr>
      </w:pPr>
    </w:p>
    <w:p>
      <w:pPr>
        <w:rPr>
          <w:b/>
          <w:szCs w:val="21"/>
        </w:rPr>
      </w:pPr>
    </w:p>
    <w:p>
      <w:pPr>
        <w:rPr>
          <w:b/>
          <w:szCs w:val="21"/>
        </w:rPr>
      </w:pPr>
    </w:p>
    <w:p>
      <w:pPr>
        <w:rPr>
          <w:b/>
          <w:szCs w:val="21"/>
        </w:rPr>
      </w:pPr>
    </w:p>
    <w:p>
      <w:pPr>
        <w:rPr>
          <w:b/>
          <w:szCs w:val="21"/>
        </w:rPr>
      </w:pPr>
    </w:p>
    <w:p>
      <w:pPr>
        <w:rPr>
          <w:b/>
          <w:szCs w:val="21"/>
        </w:rPr>
      </w:pPr>
    </w:p>
    <w:p>
      <w:pPr>
        <w:rPr>
          <w:b/>
          <w:szCs w:val="21"/>
        </w:rPr>
      </w:pPr>
    </w:p>
    <w:p/>
    <w:p/>
    <w:p/>
    <w:p/>
    <w:p/>
    <w:p/>
    <w:p/>
    <w:p/>
    <w:p/>
    <w:p/>
    <w:p/>
    <w:p/>
    <w:p/>
    <w:p/>
    <w:p/>
    <w:p/>
    <w:p/>
    <w:tbl>
      <w:tblPr>
        <w:jc w:val="left"/>
        <w:tblInd w:w="97" w:type="dxa"/>
        <w:tblW w:w="9641" w:type="dxa"/>
        <w:tblBorders>
          <w:top w:val="none" w:sz="0" w:space="0" w:color="auto"/>
          <w:left w:val="none" w:sz="0" w:space="0" w:color="auto"/>
          <w:bottom w:val="none" w:sz="0" w:space="0" w:color="auto"/>
          <w:right w:val="none" w:sz="0" w:space="0" w:color="auto"/>
        </w:tblBorders>
        <w:tblCellMar>
          <w:top w:w="0" w:type="dxa"/>
          <w:left w:w="108" w:type="dxa"/>
          <w:bottom w:w="0" w:type="dxa"/>
          <w:right w:w="108" w:type="dxa"/>
        </w:tblCellMar>
      </w:tblPr>
      <w:tblGrid>
        <w:gridCol w:w="560"/>
        <w:gridCol w:w="1280"/>
        <w:gridCol w:w="1857"/>
        <w:gridCol w:w="609"/>
        <w:gridCol w:w="2368"/>
        <w:gridCol w:w="1687"/>
        <w:gridCol w:w="1280"/>
      </w:tblGrid>
      <w:tr>
        <w:trPr>
          <w:trHeight w:val="702"/>
        </w:trPr>
        <w:tc>
          <w:tcPr>
            <w:tcW w:w="9641" w:type="dxa"/>
            <w:gridSpan w:val="7"/>
            <w:tcBorders>
              <w:top w:val="nil"/>
              <w:left w:val="nil"/>
              <w:bottom w:val="nil"/>
              <w:right w:val="nil"/>
            </w:tcBorders>
            <w:shd w:val="clear" w:color="auto" w:fill="auto"/>
            <w:vAlign w:val="center"/>
          </w:tcPr>
          <w:p>
            <w:pPr>
              <w:widowControl/>
              <w:jc w:val="center"/>
              <w:rPr>
                <w:rFonts w:ascii="黑体" w:eastAsia="黑体" w:cs="宋体"/>
                <w:kern w:val="0"/>
                <w:sz w:val="32"/>
                <w:szCs w:val="32"/>
              </w:rPr>
            </w:pPr>
            <w:r>
              <w:rPr>
                <w:rFonts w:ascii="黑体" w:eastAsia="黑体" w:cs="宋体" w:hint="eastAsia"/>
                <w:kern w:val="0"/>
                <w:sz w:val="32"/>
                <w:szCs w:val="32"/>
              </w:rPr>
              <w:t>海关业务保障及能力提升专项项目绩效目标表</w:t>
            </w:r>
          </w:p>
        </w:tc>
      </w:tr>
      <w:tr>
        <w:trPr>
          <w:trHeight w:val="499"/>
        </w:trPr>
        <w:tc>
          <w:tcPr>
            <w:tcW w:w="9641" w:type="dxa"/>
            <w:gridSpan w:val="7"/>
            <w:tcBorders>
              <w:top w:val="nil"/>
              <w:left w:val="nil"/>
              <w:bottom w:val="nil"/>
              <w:right w:val="nil"/>
            </w:tcBorders>
            <w:shd w:val="clear" w:color="auto" w:fill="auto"/>
          </w:tcPr>
          <w:p>
            <w:pPr>
              <w:widowControl/>
              <w:jc w:val="center"/>
              <w:rPr>
                <w:rFonts w:ascii="宋体" w:cs="宋体"/>
                <w:kern w:val="0"/>
                <w:sz w:val="24"/>
              </w:rPr>
            </w:pPr>
            <w:r>
              <w:rPr>
                <w:rFonts w:ascii="宋体" w:cs="宋体" w:hint="eastAsia"/>
                <w:kern w:val="0"/>
                <w:sz w:val="24"/>
              </w:rPr>
              <w:t>（2024年度）</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项目名称</w:t>
            </w:r>
          </w:p>
        </w:tc>
        <w:tc>
          <w:tcPr>
            <w:tcW w:w="7801" w:type="dxa"/>
            <w:gridSpan w:val="5"/>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海关业务保障及能力提升专项</w:t>
            </w:r>
          </w:p>
        </w:tc>
      </w:tr>
      <w:tr>
        <w:trPr>
          <w:trHeight w:val="439"/>
        </w:trPr>
        <w:tc>
          <w:tcPr>
            <w:tcW w:w="18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主管部门及代码</w:t>
            </w: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[167]海关总署</w:t>
            </w:r>
          </w:p>
        </w:tc>
        <w:tc>
          <w:tcPr>
            <w:tcW w:w="2368"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实施单位</w:t>
            </w:r>
          </w:p>
        </w:tc>
        <w:tc>
          <w:tcPr>
            <w:tcW w:w="2967" w:type="dxa"/>
            <w:gridSpan w:val="2"/>
            <w:tcBorders>
              <w:top w:val="single" w:sz="4" w:space="0" w:color="auto"/>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中华人民共和国天津南疆海关</w:t>
            </w:r>
          </w:p>
        </w:tc>
      </w:tr>
      <w:tr>
        <w:trPr>
          <w:trHeight w:val="439"/>
        </w:trPr>
        <w:tc>
          <w:tcPr>
            <w:tcW w:w="1840"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项目资金</w:t>
              <w:br/>
              <w:t>（万元）</w:t>
            </w: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left"/>
              <w:rPr>
                <w:rFonts w:ascii="宋体" w:cs="宋体"/>
                <w:kern w:val="0"/>
                <w:sz w:val="22"/>
                <w:szCs w:val="22"/>
              </w:rPr>
            </w:pPr>
            <w:r>
              <w:rPr>
                <w:rFonts w:ascii="宋体" w:cs="宋体" w:hint="eastAsia"/>
                <w:kern w:val="0"/>
                <w:sz w:val="22"/>
                <w:szCs w:val="22"/>
              </w:rPr>
              <w:t xml:space="preserve"> 年度资金总额：</w:t>
            </w:r>
          </w:p>
        </w:tc>
        <w:tc>
          <w:tcPr>
            <w:tcW w:w="40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154.00 </w:t>
            </w:r>
          </w:p>
        </w:tc>
        <w:tc>
          <w:tcPr>
            <w:tcW w:w="1280" w:type="dxa"/>
            <w:vMerge w:val="restart"/>
            <w:tcBorders>
              <w:top w:val="nil"/>
              <w:left w:val="single" w:sz="4" w:space="0" w:color="auto"/>
              <w:bottom w:val="single" w:sz="4" w:space="0" w:color="000000"/>
              <w:right w:val="single" w:sz="4" w:space="0" w:color="auto"/>
            </w:tcBorders>
            <w:shd w:val="clear" w:color="000000" w:fill="FFFFFF"/>
            <w:vAlign w:val="center"/>
          </w:tcPr>
          <w:p>
            <w:pPr>
              <w:widowControl/>
              <w:jc w:val="center"/>
              <w:rPr>
                <w:rFonts w:ascii="宋体" w:cs="宋体"/>
                <w:kern w:val="0"/>
                <w:sz w:val="22"/>
                <w:szCs w:val="22"/>
              </w:rPr>
            </w:pPr>
            <w:r>
              <w:rPr>
                <w:rFonts w:ascii="宋体" w:cs="宋体" w:hint="eastAsia"/>
                <w:kern w:val="0"/>
                <w:sz w:val="22"/>
                <w:szCs w:val="22"/>
              </w:rPr>
              <w:t>执行率</w:t>
              <w:br/>
              <w:t>分值（10）</w:t>
            </w: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其中：财政拨款</w:t>
            </w:r>
          </w:p>
        </w:tc>
        <w:tc>
          <w:tcPr>
            <w:tcW w:w="40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154.00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上年结转</w:t>
            </w:r>
          </w:p>
        </w:tc>
        <w:tc>
          <w:tcPr>
            <w:tcW w:w="40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439"/>
        </w:trPr>
        <w:tc>
          <w:tcPr>
            <w:tcW w:w="1840" w:type="dxa"/>
            <w:gridSpan w:val="2"/>
            <w:vMerge/>
            <w:tcBorders>
              <w:top w:val="single" w:sz="4" w:space="0" w:color="auto"/>
              <w:left w:val="single" w:sz="4" w:space="0" w:color="auto"/>
              <w:bottom w:val="single" w:sz="4" w:space="0" w:color="000000"/>
              <w:right w:val="single" w:sz="4" w:space="0" w:color="000000"/>
            </w:tcBorders>
            <w:vAlign w:val="center"/>
          </w:tcPr>
          <w:p/>
        </w:tc>
        <w:tc>
          <w:tcPr>
            <w:tcW w:w="2466" w:type="dxa"/>
            <w:gridSpan w:val="2"/>
            <w:tcBorders>
              <w:top w:val="single" w:sz="4" w:space="0" w:color="auto"/>
              <w:left w:val="nil"/>
              <w:bottom w:val="single" w:sz="4" w:space="0" w:color="auto"/>
              <w:right w:val="nil"/>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 xml:space="preserve">          其他资金</w:t>
            </w:r>
          </w:p>
        </w:tc>
        <w:tc>
          <w:tcPr>
            <w:tcW w:w="40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pPr>
              <w:widowControl/>
              <w:jc w:val="right"/>
              <w:rPr>
                <w:rFonts w:ascii="宋体" w:cs="宋体"/>
                <w:kern w:val="0"/>
                <w:sz w:val="22"/>
                <w:szCs w:val="22"/>
              </w:rPr>
            </w:pPr>
            <w:r>
              <w:rPr>
                <w:rFonts w:ascii="宋体" w:cs="宋体" w:hint="eastAsia"/>
                <w:kern w:val="0"/>
                <w:sz w:val="22"/>
                <w:szCs w:val="22"/>
              </w:rPr>
              <w:t xml:space="preserve"> - </w:t>
            </w:r>
          </w:p>
        </w:tc>
        <w:tc>
          <w:tcPr>
            <w:tcW w:w="1280" w:type="dxa"/>
            <w:vMerge/>
            <w:tcBorders>
              <w:top w:val="nil"/>
              <w:left w:val="single" w:sz="4" w:space="0" w:color="auto"/>
              <w:bottom w:val="single" w:sz="4" w:space="0" w:color="000000"/>
              <w:right w:val="single" w:sz="4" w:space="0" w:color="auto"/>
            </w:tcBorders>
            <w:vAlign w:val="center"/>
          </w:tcPr>
          <w:p/>
        </w:tc>
      </w:tr>
      <w:tr>
        <w:trPr>
          <w:trHeight w:val="1782"/>
        </w:trPr>
        <w:tc>
          <w:tcPr>
            <w:tcW w:w="560" w:type="dxa"/>
            <w:tcBorders>
              <w:top w:val="nil"/>
              <w:left w:val="single" w:sz="4" w:space="0" w:color="auto"/>
              <w:bottom w:val="nil"/>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年</w:t>
              <w:br/>
              <w:t>度</w:t>
              <w:br/>
              <w:t>总</w:t>
              <w:br/>
              <w:t>体</w:t>
              <w:br/>
              <w:t>目</w:t>
              <w:br/>
              <w:t>标</w:t>
            </w:r>
          </w:p>
        </w:tc>
        <w:tc>
          <w:tcPr>
            <w:tcW w:w="9081" w:type="dxa"/>
            <w:gridSpan w:val="6"/>
            <w:tcBorders>
              <w:top w:val="single" w:sz="4" w:space="0" w:color="auto"/>
              <w:left w:val="nil"/>
              <w:bottom w:val="single" w:sz="4" w:space="0" w:color="auto"/>
              <w:right w:val="single" w:sz="4" w:space="0" w:color="auto"/>
            </w:tcBorders>
            <w:shd w:val="clear" w:color="auto" w:fill="auto"/>
            <w:vAlign w:val="center"/>
          </w:tcPr>
          <w:p>
            <w:pPr>
              <w:widowControl/>
              <w:rPr>
                <w:rFonts w:ascii="宋体" w:cs="宋体"/>
                <w:kern w:val="0"/>
                <w:sz w:val="22"/>
                <w:szCs w:val="22"/>
              </w:rPr>
            </w:pPr>
            <w:r>
              <w:rPr>
                <w:rFonts w:ascii="宋体" w:cs="宋体" w:hint="eastAsia"/>
                <w:kern w:val="0"/>
                <w:sz w:val="22"/>
                <w:szCs w:val="22"/>
              </w:rPr>
              <w:t>持续保障业务现场正常运行，足额支付产生的各项相应支出，确保海关监管职能有效发挥</w:t>
            </w:r>
          </w:p>
        </w:tc>
      </w:tr>
      <w:tr>
        <w:trPr>
          <w:trHeight w:val="600"/>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绩</w:t>
              <w:br/>
              <w:t>效</w:t>
              <w:br/>
              <w:t>指</w:t>
              <w:br/>
              <w:t>标</w:t>
            </w:r>
          </w:p>
        </w:tc>
        <w:tc>
          <w:tcPr>
            <w:tcW w:w="1280" w:type="dxa"/>
            <w:tcBorders>
              <w:top w:val="nil"/>
              <w:left w:val="nil"/>
              <w:bottom w:val="single" w:sz="4" w:space="0" w:color="auto"/>
              <w:right w:val="single" w:sz="4" w:space="0" w:color="auto"/>
            </w:tcBorders>
            <w:shd w:val="clear" w:color="auto" w:fill="auto"/>
            <w:noWrap/>
            <w:vAlign w:val="center"/>
          </w:tcPr>
          <w:p>
            <w:pPr>
              <w:widowControl/>
              <w:jc w:val="center"/>
              <w:rPr>
                <w:rFonts w:ascii="宋体" w:cs="宋体"/>
                <w:kern w:val="0"/>
                <w:sz w:val="22"/>
                <w:szCs w:val="22"/>
              </w:rPr>
            </w:pPr>
            <w:r>
              <w:rPr>
                <w:rFonts w:ascii="宋体" w:cs="宋体" w:hint="eastAsia"/>
                <w:kern w:val="0"/>
                <w:sz w:val="22"/>
                <w:szCs w:val="22"/>
              </w:rPr>
              <w:t>一级</w:t>
              <w:br/>
              <w:t>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二级指标</w:t>
            </w:r>
          </w:p>
        </w:tc>
        <w:tc>
          <w:tcPr>
            <w:tcW w:w="2977" w:type="dxa"/>
            <w:gridSpan w:val="2"/>
            <w:tcBorders>
              <w:top w:val="single" w:sz="4" w:space="0" w:color="auto"/>
              <w:left w:val="nil"/>
              <w:bottom w:val="single" w:sz="4" w:space="0" w:color="auto"/>
              <w:right w:val="single" w:sz="4" w:space="0" w:color="000000"/>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三级指标</w:t>
            </w:r>
          </w:p>
        </w:tc>
        <w:tc>
          <w:tcPr>
            <w:tcW w:w="168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指标值</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分值</w:t>
              <w:br/>
              <w:t>（90）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产出指标</w:t>
            </w:r>
          </w:p>
        </w:tc>
        <w:tc>
          <w:tcPr>
            <w:tcW w:w="1857"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数量指标</w:t>
            </w:r>
          </w:p>
        </w:tc>
        <w:tc>
          <w:tcPr>
            <w:tcW w:w="2977"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保障执法执勤用车（辆）</w:t>
            </w:r>
          </w:p>
        </w:tc>
        <w:tc>
          <w:tcPr>
            <w:tcW w:w="168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≥7辆</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vMerge/>
            <w:tcBorders>
              <w:top w:val="nil"/>
              <w:left w:val="single" w:sz="4" w:space="0" w:color="auto"/>
              <w:bottom w:val="single" w:sz="4" w:space="0" w:color="auto"/>
              <w:right w:val="single" w:sz="4" w:space="0" w:color="auto"/>
            </w:tcBorders>
            <w:vAlign w:val="center"/>
          </w:tcPr>
          <w:p/>
        </w:tc>
        <w:tc>
          <w:tcPr>
            <w:tcW w:w="2977"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劳务派遣人员数量</w:t>
            </w:r>
          </w:p>
        </w:tc>
        <w:tc>
          <w:tcPr>
            <w:tcW w:w="168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≥14人</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20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vMerge w:val="restart"/>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质量指标</w:t>
            </w:r>
          </w:p>
        </w:tc>
        <w:tc>
          <w:tcPr>
            <w:tcW w:w="2977"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拖轮保障率</w:t>
            </w:r>
          </w:p>
        </w:tc>
        <w:tc>
          <w:tcPr>
            <w:tcW w:w="168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≥98%</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vMerge/>
            <w:tcBorders>
              <w:top w:val="nil"/>
              <w:left w:val="single" w:sz="4" w:space="0" w:color="auto"/>
              <w:bottom w:val="single" w:sz="4" w:space="0" w:color="auto"/>
              <w:right w:val="single" w:sz="4" w:space="0" w:color="auto"/>
            </w:tcBorders>
            <w:vAlign w:val="center"/>
          </w:tcPr>
          <w:p/>
        </w:tc>
        <w:tc>
          <w:tcPr>
            <w:tcW w:w="1857" w:type="dxa"/>
            <w:vMerge/>
            <w:tcBorders>
              <w:top w:val="nil"/>
              <w:left w:val="single" w:sz="4" w:space="0" w:color="auto"/>
              <w:bottom w:val="single" w:sz="4" w:space="0" w:color="auto"/>
              <w:right w:val="single" w:sz="4" w:space="0" w:color="auto"/>
            </w:tcBorders>
            <w:vAlign w:val="center"/>
          </w:tcPr>
          <w:p/>
        </w:tc>
        <w:tc>
          <w:tcPr>
            <w:tcW w:w="2977"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送样车服务保障率</w:t>
            </w:r>
          </w:p>
        </w:tc>
        <w:tc>
          <w:tcPr>
            <w:tcW w:w="168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≥98%</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10</w:t>
            </w:r>
          </w:p>
        </w:tc>
      </w:tr>
      <w:tr>
        <w:trPr>
          <w:trHeight w:val="439"/>
        </w:trPr>
        <w:tc>
          <w:tcPr>
            <w:tcW w:w="560" w:type="dxa"/>
            <w:vMerge/>
            <w:tcBorders>
              <w:top w:val="single" w:sz="4" w:space="0" w:color="auto"/>
              <w:left w:val="single" w:sz="4" w:space="0" w:color="auto"/>
              <w:bottom w:val="single" w:sz="4" w:space="0" w:color="000000"/>
              <w:right w:val="single" w:sz="4" w:space="0" w:color="auto"/>
            </w:tcBorders>
            <w:vAlign w:val="center"/>
          </w:tcP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效益指标</w:t>
            </w:r>
          </w:p>
        </w:tc>
        <w:tc>
          <w:tcPr>
            <w:tcW w:w="1857"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社会效益指标</w:t>
            </w:r>
          </w:p>
        </w:tc>
        <w:tc>
          <w:tcPr>
            <w:tcW w:w="2977" w:type="dxa"/>
            <w:gridSpan w:val="2"/>
            <w:tcBorders>
              <w:top w:val="single" w:sz="4" w:space="0" w:color="auto"/>
              <w:left w:val="nil"/>
              <w:bottom w:val="single" w:sz="4" w:space="0" w:color="auto"/>
              <w:right w:val="nil"/>
            </w:tcBorders>
            <w:shd w:val="clear" w:color="auto" w:fill="auto"/>
            <w:vAlign w:val="center"/>
          </w:tcPr>
          <w:p>
            <w:pPr>
              <w:widowControl/>
              <w:rPr>
                <w:rFonts w:ascii="宋体" w:cs="宋体"/>
                <w:kern w:val="0"/>
                <w:sz w:val="22"/>
                <w:szCs w:val="22"/>
              </w:rPr>
            </w:pPr>
            <w:r>
              <w:rPr>
                <w:rFonts w:ascii="宋体" w:cs="宋体" w:hint="eastAsia"/>
                <w:kern w:val="0"/>
                <w:sz w:val="22"/>
                <w:szCs w:val="22"/>
              </w:rPr>
              <w:t>保障监管业务现场正常运行</w:t>
            </w:r>
          </w:p>
        </w:tc>
        <w:tc>
          <w:tcPr>
            <w:tcW w:w="1687" w:type="dxa"/>
            <w:tcBorders>
              <w:top w:val="nil"/>
              <w:left w:val="single" w:sz="4" w:space="0" w:color="auto"/>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是</w:t>
            </w:r>
          </w:p>
        </w:tc>
        <w:tc>
          <w:tcPr>
            <w:tcW w:w="1280" w:type="dxa"/>
            <w:tcBorders>
              <w:top w:val="nil"/>
              <w:left w:val="nil"/>
              <w:bottom w:val="single" w:sz="4" w:space="0" w:color="auto"/>
              <w:right w:val="single" w:sz="4" w:space="0" w:color="auto"/>
            </w:tcBorders>
            <w:shd w:val="clear" w:color="auto" w:fill="auto"/>
            <w:vAlign w:val="center"/>
          </w:tcPr>
          <w:p>
            <w:pPr>
              <w:widowControl/>
              <w:jc w:val="center"/>
              <w:rPr>
                <w:rFonts w:ascii="宋体" w:cs="宋体"/>
                <w:kern w:val="0"/>
                <w:sz w:val="22"/>
                <w:szCs w:val="22"/>
              </w:rPr>
            </w:pPr>
            <w:r>
              <w:rPr>
                <w:rFonts w:ascii="宋体" w:cs="宋体" w:hint="eastAsia"/>
                <w:kern w:val="0"/>
                <w:sz w:val="22"/>
                <w:szCs w:val="22"/>
              </w:rPr>
              <w:t>40</w:t>
            </w:r>
          </w:p>
        </w:tc>
      </w:tr>
    </w:tbl>
    <w:p/>
    <w:p/>
    <w:p/>
    <w:p/>
    <w:p/>
    <w:p/>
    <w:p/>
    <w:p/>
    <w:p/>
    <w:p/>
    <w:p/>
    <w:p/>
    <w:p/>
    <w:p/>
    <w:p/>
    <w:p/>
    <w:p/>
    <w:p/>
    <w:p/>
    <w:p/>
    <w:p/>
    <w:sectPr>
      <w:footerReference w:type="default" r:id="rId5"/>
      <w:pgSz w:w="11905" w:h="16840"/>
      <w:pgMar w:top="1440" w:right="1134" w:bottom="1440" w:left="1134" w:header="851" w:footer="992" w:gutter="0"/>
      <w:docGrid w:linePitch="285" w:charSpace="0"/>
    </w:sectPr>
  </w:body>
</w:document>
</file>

<file path=word/fontTable.xml><?xml version="1.0" encoding="utf-8"?>
<w:fonts xmlns:w="http://schemas.openxmlformats.org/wordprocessingml/2006/main" xmlns:r="http://schemas.openxmlformats.org/officeDocument/2006/relationships">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方正小标宋_GBK">
    <w:panose1 w:val="03000509000000000000"/>
    <w:charset w:val="86"/>
    <w:family w:val="script"/>
    <w:pitch w:val="variable"/>
    <w:sig w:usb0="00000001" w:usb1="080E0000" w:usb2="00000010" w:usb3="00000000" w:csb0="00040000" w:csb1="00000000"/>
  </w:font>
  <w:font w:name="黑体">
    <w:altName w:val="SimHei"/>
    <w:panose1 w:val="02010609060101010101"/>
    <w:charset w:val="86"/>
    <w:family w:val="modern"/>
    <w:pitch w:val="variable"/>
    <w:sig w:usb0="800002BF" w:usb1="38CF7CFA" w:usb2="00000016" w:usb3="00000000" w:csb0="00040001" w:csb1="00000000"/>
  </w:font>
  <w:font w:name="Microsoft JhengHei">
    <w:panose1 w:val="020B0604030504040204"/>
    <w:charset w:val="88"/>
    <w:family w:val="swiss"/>
    <w:pitch w:val="variable"/>
    <w:sig w:usb0="00000087" w:usb1="288F4000" w:usb2="00000016" w:usb3="00000000" w:csb0="00100009" w:csb1="00000000"/>
  </w:font>
  <w:font w:name="Times New Roman">
    <w:panose1 w:val="02020603050405020304"/>
    <w:charset w:val="00"/>
    <w:family w:val="roman"/>
    <w:pitch w:val="variable"/>
    <w:sig w:usb0="E0002AFF" w:usb1="C0007841" w:usb2="00000009" w:usb3="00000000" w:csb0="000001FF" w:csb1="00000000"/>
  </w:font>
  <w:font w:name="方正楷体_GBK">
    <w:panose1 w:val="03000509000000000000"/>
    <w:charset w:val="86"/>
    <w:family w:val="script"/>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_GB2312">
    <w:altName w:val="仿宋"/>
    <w:panose1 w:val="00000000000000000000"/>
    <w:charset w:val="86"/>
    <w:family w:val="modern"/>
    <w:pitch w:val="variable"/>
    <w:sig w:usb0="00000001" w:usb1="080E0000" w:usb2="00000010" w:usb3="00000000" w:csb0="00040000"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91438" distR="91438" simplePos="0" relativeHeight="22" behindDoc="0" locked="0" layoutInCell="1" hidden="0" allowOverlap="1">
              <wp:simplePos x="0" y="0"/>
              <wp:positionH relativeFrom="margin">
                <wp:align>center</wp:align>
              </wp:positionH>
              <wp:positionV relativeFrom="paragraph">
                <wp:posOffset>0</wp:posOffset>
              </wp:positionV>
              <wp:extent cx="57150" cy="131445"/>
              <wp:effectExtent l="0" t="0" r="0" b="0"/>
              <wp:wrapNone/>
              <wp:docPr id="1" name="文本框 3"/>
              <wp:cNvGraphicFramePr>
                <a:graphicFrameLocks noChangeAspect="0"/>
              </wp:cNvGraphicFramePr>
              <a:graphic>
                <a:graphicData uri="http://schemas.microsoft.com/office/word/2010/wordprocessingShape">
                  <wps:wsp>
                    <wps:cNvSpPr/>
                    <wps:spPr>
                      <a:xfrm rot="0">
                        <a:off x="0" y="0"/>
                        <a:ext cx="57150" cy="131445"/>
                      </a:xfrm>
                      <a:prstGeom prst="rect"/>
                      <a:noFill/>
                      <a:ln w="9525" cmpd="sng" cap="flat">
                        <a:noFill/>
                        <a:prstDash val="solid"/>
                        <a:miter/>
                      </a:ln>
                    </wps:spPr>
                    <wps:txbx id="2">
                      <w:txbxContent>
                        <w:p>
                          <w:pPr>
                            <w:pStyle w:val="18"/>
                            <w:tabs>
                              <w:tab w:val="center" w:pos="4153"/>
                              <w:tab w:val="right" w:pos="8307"/>
                            </w:tabs>
                          </w:pPr>
                          <w:r>
                            <w:fldChar w:fldCharType="begin"/>
                          </w:r>
                          <w:r>
                            <w:instrText xml:space="preserve"> PAGE  \* MERGEFORMAT </w:instrText>
                          </w:r>
                          <w:r>
                            <w:fldChar w:fldCharType="separate"/>
                          </w:r>
                          <w:r>
                            <w:t>2</w:t>
                          </w:r>
                          <w:r>
                            <w:fldChar w:fldCharType="end"/>
                          </w:r>
                        </w:p>
                      </w:txbxContent>
                    </wps:txbx>
                    <wps:bodyPr vert="horz" wrap="none" lIns="0" tIns="0" rIns="0" bIns="0" anchor="t" anchorCtr="0" upright="1">
                      <a:spAutoFit/>
                    </wps:bodyPr>
                  </wps:wsp>
                </a:graphicData>
              </a:graphic>
            </wp:anchor>
          </w:drawing>
        </mc:Choice>
        <mc:Fallback>
          <w:pict>
            <v:shape type="#_x0000_t202" id="文本框 3 3" o:spid="_x0000_s3" filled="f" stroked="f" style="position:absolute;margin-left:0.0pt;margin-top:0.0pt;width:4.5pt;height:10.35pt;z-index:22;mso-position-horizontal:center;mso-position-horizontal-relative:margin;mso-position-vertical:absolute;mso-wrap-distance-left:7.199915pt;mso-wrap-distance-right:7.199915pt;mso-wrap-style:none;">
              <v:stroke color="#000000"/>
              <v:textbox id="853" inset="0mm,0mm,0mm,0mm" o:insetmode="custom" style="layout-flow:horizontal;v-text-anchor:top;mso-fit-shape-to-text:t;">
                <w:txbxContent>
                  <w:p>
                    <w:pPr>
                      <w:pStyle w:val="18"/>
                      <w:tabs>
                        <w:tab w:val="center" w:pos="4153"/>
                        <w:tab w:val="right" w:pos="8307"/>
                      </w:tabs>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pPr>
    <w:r>
      <mc:AlternateContent>
        <mc:Choice Requires="wps">
          <w:drawing>
            <wp:anchor distT="0" distB="0" distL="91438" distR="91438" simplePos="0" relativeHeight="24" behindDoc="0" locked="0" layoutInCell="1" hidden="0" allowOverlap="1">
              <wp:simplePos x="0" y="0"/>
              <wp:positionH relativeFrom="margin">
                <wp:align>center</wp:align>
              </wp:positionH>
              <wp:positionV relativeFrom="paragraph">
                <wp:posOffset>-407035</wp:posOffset>
              </wp:positionV>
              <wp:extent cx="139699" cy="567056"/>
              <wp:effectExtent l="0" t="0" r="0" b="0"/>
              <wp:wrapNone/>
              <wp:docPr id="7" name="文本框 9"/>
              <wp:cNvGraphicFramePr>
                <a:graphicFrameLocks noChangeAspect="0"/>
              </wp:cNvGraphicFramePr>
              <a:graphic>
                <a:graphicData uri="http://schemas.microsoft.com/office/word/2010/wordprocessingShape">
                  <wps:wsp>
                    <wps:cNvSpPr/>
                    <wps:spPr>
                      <a:xfrm rot="0">
                        <a:off x="0" y="0"/>
                        <a:ext cx="139699" cy="567056"/>
                      </a:xfrm>
                      <a:prstGeom prst="rect"/>
                      <a:noFill/>
                      <a:ln w="9525" cmpd="sng" cap="flat">
                        <a:noFill/>
                        <a:prstDash val="solid"/>
                        <a:miter/>
                      </a:ln>
                    </wps:spPr>
                    <wps:txbx id="8">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16</w:t>
                          </w:r>
                          <w:r>
                            <w:rPr>
                              <w:sz w:val="22"/>
                              <w:szCs w:val="36"/>
                            </w:rPr>
                            <w:fldChar w:fldCharType="end"/>
                          </w:r>
                        </w:p>
                      </w:txbxContent>
                    </wps:txbx>
                    <wps:bodyPr vert="horz" wrap="none" lIns="0" tIns="0" rIns="0" bIns="0" anchor="t" anchorCtr="0" upright="1">
                      <a:noAutofit/>
                    </wps:bodyPr>
                  </wps:wsp>
                </a:graphicData>
              </a:graphic>
            </wp:anchor>
          </w:drawing>
        </mc:Choice>
        <mc:Fallback>
          <w:pict>
            <v:shape type="#_x0000_t202" id="文本框 9 9" o:spid="_x0000_s9" filled="f" stroked="f" style="position:absolute;margin-left:0.0pt;margin-top:-32.05002pt;width:10.999985pt;height:44.650093pt;z-index:24;mso-position-horizontal:center;mso-position-horizontal-relative:margin;mso-position-vertical:absolute;mso-wrap-distance-left:7.199915pt;mso-wrap-distance-right:7.199915pt;mso-wrap-style:none;">
              <v:stroke color="#000000"/>
              <v:textbox id="854" inset="0mm,0mm,0mm,0mm" o:insetmode="custom" style="layout-flow:horizontal;v-text-anchor:top;">
                <w:txbxContent>
                  <w:p>
                    <w:pPr>
                      <w:pStyle w:val="18"/>
                      <w:tabs>
                        <w:tab w:val="center" w:pos="4153"/>
                        <w:tab w:val="right" w:pos="8307"/>
                      </w:tabs>
                      <w:rPr>
                        <w:sz w:val="22"/>
                        <w:szCs w:val="36"/>
                      </w:rPr>
                    </w:pPr>
                    <w:r>
                      <w:rPr>
                        <w:sz w:val="22"/>
                        <w:szCs w:val="36"/>
                      </w:rPr>
                      <w:fldChar w:fldCharType="begin"/>
                    </w:r>
                    <w:r>
                      <w:rPr>
                        <w:sz w:val="22"/>
                        <w:szCs w:val="36"/>
                      </w:rPr>
                      <w:instrText xml:space="preserve"> PAGE  \* MERGEFORMAT </w:instrText>
                    </w:r>
                    <w:r>
                      <w:rPr>
                        <w:sz w:val="22"/>
                        <w:szCs w:val="36"/>
                      </w:rPr>
                      <w:fldChar w:fldCharType="separate"/>
                    </w:r>
                    <w:r>
                      <w:rPr>
                        <w:sz w:val="22"/>
                        <w:szCs w:val="36"/>
                      </w:rPr>
                      <w:t>16</w:t>
                    </w:r>
                    <w:r>
                      <w:rPr>
                        <w:sz w:val="22"/>
                        <w:szCs w:val="36"/>
                      </w:rPr>
                      <w:fldChar w:fldCharType="end"/>
                    </w:r>
                  </w:p>
                </w:txbxContent>
              </v:textbox>
            </v:shape>
          </w:pict>
        </mc:Fallback>
      </mc:AlternateContent>
    </w: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8"/>
      <w:tabs>
        <w:tab w:val="center" w:pos="4153"/>
        <w:tab w:val="right" w:pos="8307"/>
      </w:tabs>
      <w:jc w:val="center"/>
      <w:rPr>
        <w:sz w:val="32"/>
        <w:szCs w:val="32"/>
      </w:rPr>
    </w:pPr>
    <w:r>
      <w:rPr>
        <w:sz w:val="32"/>
      </w:rPr>
      <mc:AlternateContent>
        <mc:Choice Requires="wps">
          <w:drawing>
            <wp:anchor distT="0" distB="0" distL="91438" distR="91438" simplePos="0" relativeHeight="23" behindDoc="0" locked="0" layoutInCell="1" hidden="0" allowOverlap="1">
              <wp:simplePos x="0" y="0"/>
              <wp:positionH relativeFrom="margin">
                <wp:align>center</wp:align>
              </wp:positionH>
              <wp:positionV relativeFrom="paragraph">
                <wp:posOffset>0</wp:posOffset>
              </wp:positionV>
              <wp:extent cx="114300" cy="131445"/>
              <wp:effectExtent l="0" t="0" r="0" b="0"/>
              <wp:wrapNone/>
              <wp:docPr id="10" name="文本框 12"/>
              <wp:cNvGraphicFramePr>
                <a:graphicFrameLocks noChangeAspect="0"/>
              </wp:cNvGraphicFramePr>
              <a:graphic>
                <a:graphicData uri="http://schemas.microsoft.com/office/word/2010/wordprocessingShape">
                  <wps:wsp>
                    <wps:cNvSpPr/>
                    <wps:spPr>
                      <a:xfrm rot="0">
                        <a:off x="0" y="0"/>
                        <a:ext cx="114300" cy="131445"/>
                      </a:xfrm>
                      <a:prstGeom prst="rect"/>
                      <a:noFill/>
                      <a:ln w="9525" cmpd="sng" cap="flat">
                        <a:noFill/>
                        <a:prstDash val="solid"/>
                        <a:miter/>
                      </a:ln>
                    </wps:spPr>
                    <wps:txbx id="11">
                      <w:txbxContent>
                        <w:p>
                          <w:pPr>
                            <w:pStyle w:val="18"/>
                            <w:tabs>
                              <w:tab w:val="center" w:pos="4153"/>
                              <w:tab w:val="right" w:pos="8307"/>
                            </w:tabs>
                          </w:pPr>
                          <w:r>
                            <w:fldChar w:fldCharType="begin"/>
                          </w:r>
                          <w:r>
                            <w:instrText xml:space="preserve"> PAGE  \* MERGEFORMAT </w:instrText>
                          </w:r>
                          <w:r>
                            <w:fldChar w:fldCharType="separate"/>
                          </w:r>
                          <w:r>
                            <w:t>18</w:t>
                          </w:r>
                          <w:r>
                            <w:fldChar w:fldCharType="end"/>
                          </w:r>
                        </w:p>
                      </w:txbxContent>
                    </wps:txbx>
                    <wps:bodyPr vert="horz" wrap="none" lIns="0" tIns="0" rIns="0" bIns="0" anchor="t" anchorCtr="0" upright="1">
                      <a:spAutoFit/>
                    </wps:bodyPr>
                  </wps:wsp>
                </a:graphicData>
              </a:graphic>
            </wp:anchor>
          </w:drawing>
        </mc:Choice>
        <mc:Fallback>
          <w:pict>
            <v:shape type="#_x0000_t202" id="文本框 12 12" o:spid="_x0000_s12" filled="f" stroked="f" style="position:absolute;margin-left:0.0pt;margin-top:0.0pt;width:9.0pt;height:10.35pt;z-index:23;mso-position-horizontal:center;mso-position-horizontal-relative:margin;mso-position-vertical:absolute;mso-wrap-distance-left:7.199915pt;mso-wrap-distance-right:7.199915pt;mso-wrap-style:none;">
              <v:stroke color="#000000"/>
              <v:textbox id="855" inset="0mm,0mm,0mm,0mm" o:insetmode="custom" style="layout-flow:horizontal;v-text-anchor:top;mso-fit-shape-to-text:t;">
                <w:txbxContent>
                  <w:p>
                    <w:pPr>
                      <w:pStyle w:val="18"/>
                      <w:tabs>
                        <w:tab w:val="center" w:pos="4153"/>
                        <w:tab w:val="right" w:pos="8307"/>
                      </w:tabs>
                    </w:pPr>
                    <w:r>
                      <w:fldChar w:fldCharType="begin"/>
                    </w:r>
                    <w:r>
                      <w:instrText xml:space="preserve"> PAGE  \* MERGEFORMAT </w:instrText>
                    </w:r>
                    <w:r>
                      <w:fldChar w:fldCharType="separate"/>
                    </w:r>
                    <w:r>
                      <w:t>18</w:t>
                    </w:r>
                    <w:r>
                      <w:fldChar w:fldCharType="end"/>
                    </w:r>
                  </w:p>
                </w:txbxContent>
              </v:textbox>
            </v:shape>
          </w:pict>
        </mc:Fallback>
      </mc:AlternateContent>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48"/>
  <w:doNotDisplayPageBoundaries/>
  <w:displayBackgroundShape/>
  <w:bordersDoNotSurroundHeader/>
  <w:bordersDoNotSurroundFooter/>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annotation text"/>
    <w:basedOn w:val="0"/>
    <w:pPr>
      <w:jc w:val="left"/>
    </w:pPr>
  </w:style>
  <w:style w:type="paragraph" w:styleId="16">
    <w:name w:val="toc 3"/>
    <w:basedOn w:val="0"/>
    <w:next w:val="0"/>
    <w:pPr>
      <w:ind w:left="840"/>
    </w:pPr>
  </w:style>
  <w:style w:type="paragraph" w:styleId="17">
    <w:name w:val="Balloon Text"/>
    <w:basedOn w:val="0"/>
    <w:rPr>
      <w:sz w:val="18"/>
      <w:szCs w:val="18"/>
    </w:rPr>
  </w:style>
  <w:style w:type="paragraph" w:styleId="18">
    <w:name w:val="footer"/>
    <w:basedOn w:val="0"/>
    <w:pPr>
      <w:tabs>
        <w:tab w:val="center" w:pos="4153"/>
        <w:tab w:val="right" w:pos="8307"/>
      </w:tabs>
      <w:snapToGrid w:val="0"/>
      <w:jc w:val="left"/>
    </w:pPr>
    <w:rPr>
      <w:sz w:val="18"/>
    </w:rPr>
  </w:style>
  <w:style w:type="paragraph" w:styleId="19">
    <w:name w:val="header"/>
    <w:basedOn w:val="0"/>
    <w:pPr>
      <w:pBdr>
        <w:bottom w:val="single" w:sz="6" w:space="1" w:color="auto"/>
      </w:pBdr>
      <w:tabs>
        <w:tab w:val="center" w:pos="4153"/>
        <w:tab w:val="right" w:pos="8307"/>
      </w:tabs>
      <w:snapToGrid w:val="0"/>
      <w:jc w:val="center"/>
    </w:pPr>
    <w:rPr>
      <w:sz w:val="18"/>
    </w:rPr>
  </w:style>
  <w:style w:type="paragraph" w:styleId="20">
    <w:name w:val="index 7"/>
    <w:basedOn w:val="0"/>
    <w:next w:val="0"/>
    <w:pPr>
      <w:ind w:left="2520"/>
    </w:pPr>
  </w:style>
  <w:style w:type="paragraph" w:styleId="21">
    <w:name w:val="toc 2"/>
    <w:basedOn w:val="0"/>
    <w:next w:val="0"/>
    <w:pPr>
      <w:ind w:left="420"/>
    </w:pPr>
  </w:style>
  <w:style w:type="paragraph" w:styleId="22">
    <w:name w:val="Normal (Web)"/>
    <w:next w:val="19"/>
    <w:rPr>
      <w:rFonts w:ascii="宋体" w:eastAsia="宋体" w:cs="Times New Roman"/>
      <w:sz w:val="24"/>
      <w:lang w:val="en-US" w:eastAsia="zh-CN" w:bidi="ar-SA"/>
    </w:rPr>
  </w:style>
  <w:style w:type="paragraph" w:styleId="23">
    <w:name w:val="annotation subject"/>
    <w:basedOn w:val="15"/>
    <w:next w:val="15"/>
    <w:rPr>
      <w:b/>
      <w:bCs/>
    </w:rPr>
  </w:style>
  <w:style w:type="character" w:styleId="24">
    <w:name w:val="page number"/>
  </w:style>
  <w:style w:type="character" w:styleId="25">
    <w:name w:val="annotation reference"/>
    <w:rPr>
      <w:sz w:val="21"/>
      <w:szCs w:val="21"/>
    </w:rPr>
  </w:style>
  <w:style w:type="paragraph" w:customStyle="1" w:styleId="26">
    <w:name w:val="样式 10 磅"/>
    <w:pPr>
      <w:widowControl w:val="0"/>
      <w:jc w:val="both"/>
    </w:pPr>
    <w:rPr>
      <w:rFonts w:ascii="Times New Roman" w:eastAsia="宋体" w:cs="Times New Roman" w:hAnsi="Times New Roman"/>
      <w:kern w:val="2"/>
      <w:sz w:val="21"/>
      <w:szCs w:val="24"/>
      <w:lang w:val="en-US" w:eastAsia="zh-CN" w:bidi="ar-SA"/>
    </w:rPr>
  </w:style>
  <w:style w:type="paragraph" w:customStyle="1" w:styleId="27">
    <w:name w:val="样式 1 10 磅"/>
    <w:pPr>
      <w:widowControl w:val="0"/>
      <w:jc w:val="both"/>
    </w:pPr>
    <w:rPr>
      <w:rFonts w:ascii="Times New Roman" w:eastAsia="宋体" w:cs="Times New Roman" w:hAnsi="Times New Roman"/>
      <w:kern w:val="2"/>
      <w:sz w:val="21"/>
      <w:szCs w:val="24"/>
      <w:lang w:val="en-US" w:eastAsia="zh-CN" w:bidi="ar-SA"/>
    </w:rPr>
  </w:style>
  <w:style w:type="paragraph" w:customStyle="1" w:styleId="28">
    <w:name w:val="样式 2 10 磅"/>
    <w:pPr>
      <w:widowControl w:val="0"/>
      <w:jc w:val="both"/>
    </w:pPr>
    <w:rPr>
      <w:rFonts w:ascii="Times New Roman" w:eastAsia="宋体" w:cs="Times New Roman" w:hAnsi="Times New Roman"/>
      <w:kern w:val="2"/>
      <w:sz w:val="21"/>
      <w:szCs w:val="24"/>
      <w:lang w:val="en-US" w:eastAsia="zh-CN" w:bidi="ar-SA"/>
    </w:rPr>
  </w:style>
  <w:style w:type="paragraph" w:customStyle="1" w:styleId="29">
    <w:name w:val="样式 3 10 磅"/>
    <w:pPr>
      <w:widowControl w:val="0"/>
      <w:jc w:val="both"/>
    </w:pPr>
    <w:rPr>
      <w:rFonts w:ascii="Times New Roman" w:eastAsia="宋体" w:cs="Times New Roman" w:hAnsi="Times New Roman"/>
      <w:kern w:val="2"/>
      <w:sz w:val="21"/>
      <w:szCs w:val="24"/>
      <w:lang w:val="en-US" w:eastAsia="zh-CN" w:bidi="ar-SA"/>
    </w:rPr>
  </w:style>
  <w:style w:type="paragraph" w:customStyle="1" w:styleId="30">
    <w:name w:val="样式 4 10 磅"/>
    <w:pPr>
      <w:widowControl w:val="0"/>
      <w:jc w:val="both"/>
    </w:pPr>
    <w:rPr>
      <w:rFonts w:ascii="Times New Roman" w:eastAsia="宋体" w:cs="Times New Roman" w:hAnsi="Times New Roman"/>
      <w:kern w:val="2"/>
      <w:sz w:val="21"/>
      <w:szCs w:val="24"/>
      <w:lang w:val="en-US" w:eastAsia="zh-CN" w:bidi="ar-SA"/>
    </w:rPr>
  </w:style>
  <w:style w:type="paragraph" w:customStyle="1" w:styleId="31">
    <w:name w:val="样式 5 10 磅"/>
    <w:pPr>
      <w:widowControl w:val="0"/>
      <w:jc w:val="both"/>
    </w:pPr>
    <w:rPr>
      <w:rFonts w:ascii="Times New Roman" w:eastAsia="宋体" w:cs="Times New Roman" w:hAnsi="Times New Roman"/>
      <w:kern w:val="2"/>
      <w:sz w:val="21"/>
      <w:szCs w:val="24"/>
      <w:lang w:val="en-US" w:eastAsia="zh-CN" w:bidi="ar-SA"/>
    </w:rPr>
  </w:style>
  <w:style w:type="paragraph" w:customStyle="1" w:styleId="32">
    <w:name w:val="样式 6 10 磅"/>
    <w:pPr>
      <w:widowControl w:val="0"/>
      <w:jc w:val="both"/>
    </w:pPr>
    <w:rPr>
      <w:rFonts w:ascii="Times New Roman" w:eastAsia="宋体" w:cs="Times New Roman" w:hAnsi="Times New Roman"/>
      <w:kern w:val="2"/>
      <w:sz w:val="21"/>
      <w:szCs w:val="24"/>
      <w:lang w:val="en-US" w:eastAsia="zh-CN" w:bidi="ar-SA"/>
    </w:rPr>
  </w:style>
  <w:style w:type="paragraph" w:customStyle="1" w:styleId="33">
    <w:name w:val="样式 7 10 磅"/>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8 10 磅"/>
    <w:pPr>
      <w:widowControl w:val="0"/>
      <w:jc w:val="both"/>
    </w:pPr>
    <w:rPr>
      <w:rFonts w:ascii="Times New Roman" w:eastAsia="宋体" w:cs="Times New Roman" w:hAnsi="Times New Roman"/>
      <w:kern w:val="2"/>
      <w:sz w:val="21"/>
      <w:szCs w:val="24"/>
      <w:lang w:val="en-US" w:eastAsia="zh-CN" w:bidi="ar-SA"/>
    </w:rPr>
  </w:style>
  <w:style w:type="paragraph" w:customStyle="1" w:styleId="35">
    <w:name w:val="样式 9 10 磅"/>
    <w:pPr>
      <w:widowControl w:val="0"/>
      <w:jc w:val="both"/>
    </w:pPr>
    <w:rPr>
      <w:rFonts w:ascii="Times New Roman" w:eastAsia="宋体" w:cs="Times New Roman" w:hAnsi="Times New Roman"/>
      <w:kern w:val="2"/>
      <w:sz w:val="21"/>
      <w:szCs w:val="24"/>
      <w:lang w:val="en-US" w:eastAsia="zh-CN" w:bidi="ar-SA"/>
    </w:rPr>
  </w:style>
  <w:style w:type="paragraph" w:customStyle="1" w:styleId="36">
    <w:name w:val="样式 10 10 磅"/>
    <w:pPr>
      <w:widowControl w:val="0"/>
      <w:jc w:val="both"/>
    </w:pPr>
    <w:rPr>
      <w:rFonts w:ascii="Times New Roman" w:eastAsia="宋体" w:cs="Times New Roman" w:hAnsi="Times New Roman"/>
      <w:kern w:val="2"/>
      <w:sz w:val="21"/>
      <w:szCs w:val="24"/>
      <w:lang w:val="en-US" w:eastAsia="zh-CN" w:bidi="ar-SA"/>
    </w:rPr>
  </w:style>
  <w:style w:type="paragraph" w:customStyle="1" w:styleId="37">
    <w:name w:val="样式 17 10 磅"/>
    <w:pPr>
      <w:widowControl w:val="0"/>
      <w:jc w:val="both"/>
    </w:pPr>
    <w:rPr>
      <w:rFonts w:ascii="Times New Roman" w:eastAsia="宋体" w:cs="Times New Roman" w:hAnsi="Times New Roman"/>
      <w:kern w:val="2"/>
      <w:sz w:val="21"/>
      <w:szCs w:val="24"/>
      <w:lang w:val="en-US" w:eastAsia="zh-CN" w:bidi="ar-SA"/>
    </w:rPr>
  </w:style>
  <w:style w:type="paragraph" w:customStyle="1" w:styleId="38">
    <w:name w:val="样式 18 10 磅"/>
    <w:pPr>
      <w:widowControl w:val="0"/>
      <w:jc w:val="both"/>
    </w:pPr>
    <w:rPr>
      <w:rFonts w:ascii="Times New Roman" w:eastAsia="宋体" w:cs="Times New Roman" w:hAnsi="Times New Roman"/>
      <w:kern w:val="2"/>
      <w:sz w:val="21"/>
      <w:szCs w:val="24"/>
      <w:lang w:val="en-US" w:eastAsia="zh-CN" w:bidi="ar-SA"/>
    </w:rPr>
  </w:style>
  <w:style w:type="paragraph" w:customStyle="1" w:styleId="39">
    <w:name w:val="样式 25 10 磅"/>
    <w:pPr>
      <w:widowControl w:val="0"/>
      <w:jc w:val="both"/>
    </w:pPr>
    <w:rPr>
      <w:rFonts w:ascii="Times New Roman" w:eastAsia="宋体" w:cs="Times New Roman" w:hAnsi="Times New Roman"/>
      <w:kern w:val="2"/>
      <w:sz w:val="21"/>
      <w:szCs w:val="24"/>
      <w:lang w:val="en-US" w:eastAsia="zh-CN" w:bidi="ar-SA"/>
    </w:rPr>
  </w:style>
  <w:style w:type="paragraph" w:customStyle="1" w:styleId="40">
    <w:name w:val="样式 26 10 磅"/>
    <w:pPr>
      <w:widowControl w:val="0"/>
      <w:jc w:val="both"/>
    </w:pPr>
    <w:rPr>
      <w:rFonts w:ascii="Times New Roman" w:eastAsia="宋体" w:cs="Times New Roman" w:hAnsi="Times New Roman"/>
      <w:kern w:val="2"/>
      <w:sz w:val="21"/>
      <w:szCs w:val="24"/>
      <w:lang w:val="en-US" w:eastAsia="zh-CN" w:bidi="ar-SA"/>
    </w:rPr>
  </w:style>
  <w:style w:type="paragraph" w:customStyle="1" w:styleId="41">
    <w:name w:val="样式 27 10 磅"/>
    <w:pPr>
      <w:widowControl w:val="0"/>
      <w:jc w:val="both"/>
    </w:pPr>
    <w:rPr>
      <w:rFonts w:ascii="Times New Roman" w:eastAsia="宋体" w:cs="Times New Roman" w:hAnsi="Times New Roman"/>
      <w:kern w:val="2"/>
      <w:sz w:val="21"/>
      <w:szCs w:val="24"/>
      <w:lang w:val="en-US" w:eastAsia="zh-CN" w:bidi="ar-SA"/>
    </w:rPr>
  </w:style>
  <w:style w:type="paragraph" w:customStyle="1" w:styleId="42">
    <w:name w:val="样式 28 10 磅"/>
    <w:pPr>
      <w:widowControl w:val="0"/>
      <w:jc w:val="both"/>
    </w:pPr>
    <w:rPr>
      <w:rFonts w:ascii="Times New Roman" w:eastAsia="宋体" w:cs="Times New Roman" w:hAnsi="Times New Roman"/>
      <w:kern w:val="2"/>
      <w:sz w:val="21"/>
      <w:szCs w:val="24"/>
      <w:lang w:val="en-US" w:eastAsia="zh-CN" w:bidi="ar-SA"/>
    </w:rPr>
  </w:style>
  <w:style w:type="paragraph" w:customStyle="1" w:styleId="43">
    <w:name w:val="样式 29 10 磅"/>
    <w:pPr>
      <w:widowControl w:val="0"/>
      <w:jc w:val="both"/>
    </w:pPr>
    <w:rPr>
      <w:rFonts w:ascii="Times New Roman" w:eastAsia="宋体" w:cs="Times New Roman" w:hAnsi="Times New Roman"/>
      <w:kern w:val="2"/>
      <w:sz w:val="21"/>
      <w:szCs w:val="24"/>
      <w:lang w:val="en-US" w:eastAsia="zh-CN" w:bidi="ar-SA"/>
    </w:rPr>
  </w:style>
  <w:style w:type="paragraph" w:customStyle="1" w:styleId="44">
    <w:name w:val="样式 30 10 磅"/>
    <w:pPr>
      <w:widowControl w:val="0"/>
      <w:jc w:val="both"/>
    </w:pPr>
    <w:rPr>
      <w:rFonts w:ascii="Times New Roman" w:eastAsia="宋体" w:cs="Times New Roman" w:hAnsi="Times New Roman"/>
      <w:kern w:val="2"/>
      <w:sz w:val="21"/>
      <w:szCs w:val="24"/>
      <w:lang w:val="en-US" w:eastAsia="zh-CN" w:bidi="ar-SA"/>
    </w:rPr>
  </w:style>
  <w:style w:type="paragraph" w:customStyle="1" w:styleId="45">
    <w:name w:val="样式 31 10 磅"/>
    <w:pPr>
      <w:widowControl w:val="0"/>
      <w:jc w:val="both"/>
    </w:pPr>
    <w:rPr>
      <w:rFonts w:ascii="Times New Roman" w:eastAsia="宋体" w:cs="Times New Roman" w:hAnsi="Times New Roman"/>
      <w:kern w:val="2"/>
      <w:sz w:val="21"/>
      <w:szCs w:val="24"/>
      <w:lang w:val="en-US" w:eastAsia="zh-CN" w:bidi="ar-SA"/>
    </w:rPr>
  </w:style>
  <w:style w:type="paragraph" w:customStyle="1" w:styleId="46">
    <w:name w:val="样式 32 10 磅"/>
    <w:pPr>
      <w:widowControl w:val="0"/>
      <w:jc w:val="both"/>
    </w:pPr>
    <w:rPr>
      <w:rFonts w:ascii="Times New Roman" w:eastAsia="宋体" w:cs="Times New Roman" w:hAnsi="Times New Roman"/>
      <w:kern w:val="2"/>
      <w:sz w:val="21"/>
      <w:szCs w:val="24"/>
      <w:lang w:val="en-US" w:eastAsia="zh-CN" w:bidi="ar-SA"/>
    </w:rPr>
  </w:style>
  <w:style w:type="paragraph" w:customStyle="1" w:styleId="47">
    <w:name w:val="样式 33 10 磅"/>
    <w:pPr>
      <w:widowControl w:val="0"/>
      <w:jc w:val="both"/>
    </w:pPr>
    <w:rPr>
      <w:rFonts w:ascii="Times New Roman" w:eastAsia="宋体" w:cs="Times New Roman" w:hAnsi="Times New Roman"/>
      <w:kern w:val="2"/>
      <w:sz w:val="21"/>
      <w:szCs w:val="24"/>
      <w:lang w:val="en-US" w:eastAsia="zh-CN" w:bidi="ar-SA"/>
    </w:rPr>
  </w:style>
  <w:style w:type="paragraph" w:customStyle="1" w:styleId="48">
    <w:name w:val="样式 34 10 磅"/>
    <w:pPr>
      <w:widowControl w:val="0"/>
      <w:jc w:val="both"/>
    </w:pPr>
    <w:rPr>
      <w:rFonts w:ascii="Times New Roman" w:eastAsia="宋体" w:cs="Times New Roman" w:hAnsi="Times New Roman"/>
      <w:kern w:val="2"/>
      <w:sz w:val="21"/>
      <w:szCs w:val="24"/>
      <w:lang w:val="en-US" w:eastAsia="zh-CN" w:bidi="ar-SA"/>
    </w:rPr>
  </w:style>
  <w:style w:type="paragraph" w:customStyle="1" w:styleId="49">
    <w:name w:val="样式 11 10 磅"/>
    <w:pPr>
      <w:widowControl w:val="0"/>
      <w:jc w:val="both"/>
    </w:pPr>
    <w:rPr>
      <w:rFonts w:ascii="Times New Roman" w:eastAsia="宋体" w:cs="Times New Roman" w:hAnsi="Times New Roman"/>
      <w:kern w:val="2"/>
      <w:sz w:val="21"/>
      <w:szCs w:val="24"/>
      <w:lang w:val="en-US" w:eastAsia="zh-CN" w:bidi="ar-SA"/>
    </w:rPr>
  </w:style>
  <w:style w:type="paragraph" w:customStyle="1" w:styleId="50">
    <w:name w:val="样式 12 10 磅"/>
    <w:pPr>
      <w:widowControl w:val="0"/>
      <w:jc w:val="both"/>
    </w:pPr>
    <w:rPr>
      <w:rFonts w:ascii="Times New Roman" w:eastAsia="宋体" w:cs="Times New Roman" w:hAnsi="Times New Roman"/>
      <w:kern w:val="2"/>
      <w:sz w:val="21"/>
      <w:szCs w:val="24"/>
      <w:lang w:val="en-US" w:eastAsia="zh-CN" w:bidi="ar-SA"/>
    </w:rPr>
  </w:style>
  <w:style w:type="paragraph" w:customStyle="1" w:styleId="51">
    <w:name w:val="样式 13 10 磅"/>
    <w:pPr>
      <w:widowControl w:val="0"/>
      <w:jc w:val="both"/>
    </w:pPr>
    <w:rPr>
      <w:rFonts w:ascii="Times New Roman" w:eastAsia="宋体" w:cs="Times New Roman" w:hAnsi="Times New Roman"/>
      <w:kern w:val="2"/>
      <w:sz w:val="21"/>
      <w:szCs w:val="24"/>
      <w:lang w:val="en-US" w:eastAsia="zh-CN" w:bidi="ar-SA"/>
    </w:rPr>
  </w:style>
  <w:style w:type="paragraph" w:customStyle="1" w:styleId="52">
    <w:name w:val="样式 14 10 磅"/>
    <w:pPr>
      <w:widowControl w:val="0"/>
      <w:jc w:val="both"/>
    </w:pPr>
    <w:rPr>
      <w:rFonts w:ascii="Times New Roman" w:eastAsia="宋体" w:cs="Times New Roman" w:hAnsi="Times New Roman"/>
      <w:kern w:val="2"/>
      <w:sz w:val="21"/>
      <w:szCs w:val="24"/>
      <w:lang w:val="en-US" w:eastAsia="zh-CN" w:bidi="ar-SA"/>
    </w:rPr>
  </w:style>
  <w:style w:type="paragraph" w:customStyle="1" w:styleId="53">
    <w:name w:val="样式 15 10 磅"/>
    <w:pPr>
      <w:widowControl w:val="0"/>
      <w:jc w:val="both"/>
    </w:pPr>
    <w:rPr>
      <w:rFonts w:ascii="Times New Roman" w:eastAsia="宋体" w:cs="Times New Roman" w:hAnsi="Times New Roman"/>
      <w:kern w:val="2"/>
      <w:sz w:val="21"/>
      <w:szCs w:val="24"/>
      <w:lang w:val="en-US" w:eastAsia="zh-CN" w:bidi="ar-SA"/>
    </w:rPr>
  </w:style>
  <w:style w:type="paragraph" w:customStyle="1" w:styleId="54">
    <w:name w:val="样式 16 10 磅"/>
    <w:pPr>
      <w:widowControl w:val="0"/>
      <w:jc w:val="both"/>
    </w:pPr>
    <w:rPr>
      <w:rFonts w:ascii="Times New Roman" w:eastAsia="宋体" w:cs="Times New Roman" w:hAnsi="Times New Roman"/>
      <w:kern w:val="2"/>
      <w:sz w:val="21"/>
      <w:szCs w:val="24"/>
      <w:lang w:val="en-US" w:eastAsia="zh-CN" w:bidi="ar-SA"/>
    </w:rPr>
  </w:style>
  <w:style w:type="paragraph" w:customStyle="1" w:styleId="55">
    <w:name w:val="样式 19 10 磅"/>
    <w:pPr>
      <w:widowControl w:val="0"/>
      <w:jc w:val="both"/>
    </w:pPr>
    <w:rPr>
      <w:rFonts w:ascii="Times New Roman" w:eastAsia="宋体" w:cs="Times New Roman" w:hAnsi="Times New Roman"/>
      <w:kern w:val="2"/>
      <w:sz w:val="21"/>
      <w:szCs w:val="24"/>
      <w:lang w:val="en-US" w:eastAsia="zh-CN" w:bidi="ar-SA"/>
    </w:rPr>
  </w:style>
  <w:style w:type="paragraph" w:customStyle="1" w:styleId="56">
    <w:name w:val="样式 20 10 磅"/>
    <w:pPr>
      <w:widowControl w:val="0"/>
      <w:jc w:val="both"/>
    </w:pPr>
    <w:rPr>
      <w:rFonts w:ascii="Times New Roman" w:eastAsia="宋体" w:cs="Times New Roman" w:hAnsi="Times New Roman"/>
      <w:kern w:val="2"/>
      <w:sz w:val="21"/>
      <w:szCs w:val="24"/>
      <w:lang w:val="en-US" w:eastAsia="zh-CN" w:bidi="ar-SA"/>
    </w:rPr>
  </w:style>
  <w:style w:type="paragraph" w:customStyle="1" w:styleId="57">
    <w:name w:val="样式 21 10 磅"/>
    <w:pPr>
      <w:widowControl w:val="0"/>
      <w:jc w:val="both"/>
    </w:pPr>
    <w:rPr>
      <w:rFonts w:ascii="Times New Roman" w:eastAsia="宋体" w:cs="Times New Roman" w:hAnsi="Times New Roman"/>
      <w:kern w:val="2"/>
      <w:sz w:val="21"/>
      <w:szCs w:val="24"/>
      <w:lang w:val="en-US" w:eastAsia="zh-CN" w:bidi="ar-SA"/>
    </w:rPr>
  </w:style>
  <w:style w:type="paragraph" w:customStyle="1" w:styleId="58">
    <w:name w:val="样式 22 10 磅"/>
    <w:pPr>
      <w:widowControl w:val="0"/>
      <w:jc w:val="both"/>
    </w:pPr>
    <w:rPr>
      <w:rFonts w:ascii="Times New Roman" w:eastAsia="宋体" w:cs="Times New Roman" w:hAnsi="Times New Roman"/>
      <w:kern w:val="2"/>
      <w:sz w:val="21"/>
      <w:szCs w:val="24"/>
      <w:lang w:val="en-US" w:eastAsia="zh-CN" w:bidi="ar-SA"/>
    </w:rPr>
  </w:style>
  <w:style w:type="paragraph" w:customStyle="1" w:styleId="59">
    <w:name w:val="样式 23 10 磅"/>
    <w:pPr>
      <w:widowControl w:val="0"/>
      <w:jc w:val="both"/>
    </w:pPr>
    <w:rPr>
      <w:rFonts w:ascii="Times New Roman" w:eastAsia="宋体" w:cs="Times New Roman" w:hAnsi="Times New Roman"/>
      <w:kern w:val="2"/>
      <w:sz w:val="21"/>
      <w:szCs w:val="24"/>
      <w:lang w:val="en-US" w:eastAsia="zh-CN" w:bidi="ar-SA"/>
    </w:rPr>
  </w:style>
  <w:style w:type="paragraph" w:customStyle="1" w:styleId="60">
    <w:name w:val="样式 24 10 磅"/>
    <w:pPr>
      <w:widowControl w:val="0"/>
      <w:jc w:val="both"/>
    </w:pPr>
    <w:rPr>
      <w:rFonts w:ascii="Times New Roman" w:eastAsia="宋体" w:cs="Times New Roman" w:hAnsi="Times New Roman"/>
      <w:kern w:val="2"/>
      <w:sz w:val="21"/>
      <w:szCs w:val="24"/>
      <w:lang w:val="en-US" w:eastAsia="zh-CN" w:bidi="ar-SA"/>
    </w:rPr>
  </w:style>
  <w:style w:type="paragraph" w:customStyle="1" w:styleId="61">
    <w:name w:val="样式 35 10 磅"/>
    <w:pPr>
      <w:widowControl w:val="0"/>
      <w:jc w:val="both"/>
    </w:pPr>
    <w:rPr>
      <w:rFonts w:ascii="Times New Roman" w:eastAsia="宋体" w:cs="Times New Roman" w:hAnsi="Times New Roman"/>
      <w:kern w:val="2"/>
      <w:sz w:val="21"/>
      <w:szCs w:val="24"/>
      <w:lang w:val="en-US" w:eastAsia="zh-CN" w:bidi="ar-SA"/>
    </w:rPr>
  </w:style>
  <w:style w:type="paragraph" w:customStyle="1" w:styleId="62">
    <w:name w:val="样式 36 10 磅"/>
    <w:pPr>
      <w:widowControl w:val="0"/>
      <w:jc w:val="both"/>
    </w:pPr>
    <w:rPr>
      <w:rFonts w:ascii="Times New Roman" w:eastAsia="宋体" w:cs="Times New Roman" w:hAnsi="Times New Roman"/>
      <w:kern w:val="2"/>
      <w:sz w:val="21"/>
      <w:szCs w:val="24"/>
      <w:lang w:val="en-US" w:eastAsia="zh-CN" w:bidi="ar-SA"/>
    </w:rPr>
  </w:style>
  <w:style w:type="paragraph" w:customStyle="1" w:styleId="63">
    <w:name w:val="样式 37 10 磅"/>
    <w:pPr>
      <w:widowControl w:val="0"/>
      <w:jc w:val="both"/>
    </w:pPr>
    <w:rPr>
      <w:rFonts w:ascii="Times New Roman" w:eastAsia="宋体" w:cs="Times New Roman" w:hAnsi="Times New Roman"/>
      <w:kern w:val="2"/>
      <w:sz w:val="21"/>
      <w:szCs w:val="24"/>
      <w:lang w:val="en-US" w:eastAsia="zh-CN" w:bidi="ar-SA"/>
    </w:rPr>
  </w:style>
  <w:style w:type="paragraph" w:customStyle="1" w:styleId="64">
    <w:name w:val="样式 38 10 磅"/>
    <w:pPr>
      <w:widowControl w:val="0"/>
      <w:jc w:val="both"/>
    </w:pPr>
    <w:rPr>
      <w:rFonts w:ascii="Times New Roman" w:eastAsia="宋体" w:cs="Times New Roman" w:hAnsi="Times New Roman"/>
      <w:kern w:val="2"/>
      <w:sz w:val="21"/>
      <w:szCs w:val="24"/>
      <w:lang w:val="en-US" w:eastAsia="zh-CN" w:bidi="ar-SA"/>
    </w:rPr>
  </w:style>
  <w:style w:type="paragraph" w:customStyle="1" w:styleId="65">
    <w:name w:val="样式 39 10 磅"/>
    <w:pPr>
      <w:widowControl w:val="0"/>
      <w:jc w:val="both"/>
    </w:pPr>
    <w:rPr>
      <w:rFonts w:ascii="Times New Roman" w:eastAsia="宋体" w:cs="Times New Roman" w:hAnsi="Times New Roman"/>
      <w:kern w:val="2"/>
      <w:sz w:val="21"/>
      <w:szCs w:val="24"/>
      <w:lang w:val="en-US" w:eastAsia="zh-CN" w:bidi="ar-SA"/>
    </w:rPr>
  </w:style>
  <w:style w:type="paragraph" w:customStyle="1" w:styleId="66">
    <w:name w:val="样式 40 10 磅"/>
    <w:pPr>
      <w:widowControl w:val="0"/>
      <w:jc w:val="both"/>
    </w:pPr>
    <w:rPr>
      <w:rFonts w:ascii="Times New Roman" w:eastAsia="宋体" w:cs="Times New Roman" w:hAnsi="Times New Roman"/>
      <w:kern w:val="2"/>
      <w:sz w:val="21"/>
      <w:szCs w:val="24"/>
      <w:lang w:val="en-US" w:eastAsia="zh-CN" w:bidi="ar-SA"/>
    </w:rPr>
  </w:style>
  <w:style w:type="paragraph" w:customStyle="1" w:styleId="67">
    <w:name w:val="样式 41 10 磅"/>
    <w:pPr>
      <w:widowControl w:val="0"/>
      <w:jc w:val="both"/>
    </w:pPr>
    <w:rPr>
      <w:rFonts w:ascii="Times New Roman" w:eastAsia="宋体" w:cs="Times New Roman" w:hAnsi="Times New Roman"/>
      <w:kern w:val="2"/>
      <w:sz w:val="21"/>
      <w:szCs w:val="24"/>
      <w:lang w:val="en-US" w:eastAsia="zh-CN" w:bidi="ar-SA"/>
    </w:rPr>
  </w:style>
  <w:style w:type="paragraph" w:customStyle="1" w:styleId="68">
    <w:name w:val="样式 42 10 磅"/>
    <w:pPr>
      <w:widowControl w:val="0"/>
      <w:jc w:val="both"/>
    </w:pPr>
    <w:rPr>
      <w:rFonts w:ascii="Times New Roman" w:eastAsia="宋体" w:cs="Times New Roman" w:hAnsi="Times New Roman"/>
      <w:kern w:val="2"/>
      <w:sz w:val="21"/>
      <w:szCs w:val="24"/>
      <w:lang w:val="en-US" w:eastAsia="zh-CN" w:bidi="ar-SA"/>
    </w:rPr>
  </w:style>
  <w:style w:type="paragraph" w:customStyle="1" w:styleId="69">
    <w:name w:val="样式 43 10 磅"/>
    <w:pPr>
      <w:widowControl w:val="0"/>
      <w:jc w:val="both"/>
    </w:pPr>
    <w:rPr>
      <w:rFonts w:ascii="Times New Roman" w:eastAsia="宋体" w:cs="Times New Roman" w:hAnsi="Times New Roman"/>
      <w:kern w:val="2"/>
      <w:sz w:val="21"/>
      <w:szCs w:val="24"/>
      <w:lang w:val="en-US" w:eastAsia="zh-CN" w:bidi="ar-SA"/>
    </w:rPr>
  </w:style>
  <w:style w:type="paragraph" w:customStyle="1" w:styleId="70">
    <w:name w:val="样式 44 10 磅"/>
    <w:pPr>
      <w:widowControl w:val="0"/>
      <w:jc w:val="both"/>
    </w:pPr>
    <w:rPr>
      <w:rFonts w:ascii="Times New Roman" w:eastAsia="宋体" w:cs="Times New Roman" w:hAnsi="Times New Roman"/>
      <w:kern w:val="2"/>
      <w:sz w:val="21"/>
      <w:szCs w:val="24"/>
      <w:lang w:val="en-US" w:eastAsia="zh-CN" w:bidi="ar-SA"/>
    </w:rPr>
  </w:style>
  <w:style w:type="paragraph" w:customStyle="1" w:styleId="71">
    <w:name w:val="样式 45 10 磅"/>
    <w:pPr>
      <w:widowControl w:val="0"/>
      <w:jc w:val="both"/>
    </w:pPr>
    <w:rPr>
      <w:rFonts w:ascii="Times New Roman" w:eastAsia="宋体" w:cs="Times New Roman" w:hAnsi="Times New Roman"/>
      <w:kern w:val="2"/>
      <w:sz w:val="21"/>
      <w:szCs w:val="24"/>
      <w:lang w:val="en-US" w:eastAsia="zh-CN" w:bidi="ar-SA"/>
    </w:rPr>
  </w:style>
  <w:style w:type="paragraph" w:customStyle="1" w:styleId="72">
    <w:name w:val="样式 46 10 磅"/>
    <w:pPr>
      <w:widowControl w:val="0"/>
      <w:jc w:val="both"/>
    </w:pPr>
    <w:rPr>
      <w:rFonts w:ascii="Times New Roman" w:eastAsia="宋体" w:cs="Times New Roman" w:hAnsi="Times New Roman"/>
      <w:kern w:val="2"/>
      <w:sz w:val="21"/>
      <w:szCs w:val="24"/>
      <w:lang w:val="en-US" w:eastAsia="zh-CN" w:bidi="ar-SA"/>
    </w:rPr>
  </w:style>
  <w:style w:type="paragraph" w:customStyle="1" w:styleId="73">
    <w:name w:val="样式 47 10 磅"/>
    <w:pPr>
      <w:widowControl w:val="0"/>
      <w:jc w:val="both"/>
    </w:pPr>
    <w:rPr>
      <w:rFonts w:ascii="Times New Roman" w:eastAsia="宋体" w:cs="Times New Roman" w:hAnsi="Times New Roman"/>
      <w:kern w:val="2"/>
      <w:sz w:val="21"/>
      <w:szCs w:val="24"/>
      <w:lang w:val="en-US" w:eastAsia="zh-CN" w:bidi="ar-SA"/>
    </w:rPr>
  </w:style>
  <w:style w:type="paragraph" w:customStyle="1" w:styleId="74">
    <w:name w:val="样式 48 10 磅"/>
    <w:pPr>
      <w:widowControl w:val="0"/>
      <w:jc w:val="both"/>
    </w:pPr>
    <w:rPr>
      <w:rFonts w:ascii="Times New Roman" w:eastAsia="宋体" w:cs="Times New Roman" w:hAnsi="Times New Roman"/>
      <w:kern w:val="2"/>
      <w:sz w:val="21"/>
      <w:szCs w:val="24"/>
      <w:lang w:val="en-US" w:eastAsia="zh-CN" w:bidi="ar-SA"/>
    </w:rPr>
  </w:style>
  <w:style w:type="paragraph" w:customStyle="1" w:styleId="75">
    <w:name w:val="样式 49 10 磅"/>
    <w:pPr>
      <w:widowControl w:val="0"/>
      <w:jc w:val="both"/>
    </w:pPr>
    <w:rPr>
      <w:rFonts w:ascii="Times New Roman" w:eastAsia="宋体" w:cs="Times New Roman" w:hAnsi="Times New Roman"/>
      <w:kern w:val="2"/>
      <w:sz w:val="21"/>
      <w:szCs w:val="24"/>
      <w:lang w:val="en-US" w:eastAsia="zh-CN" w:bidi="ar-SA"/>
    </w:rPr>
  </w:style>
  <w:style w:type="paragraph" w:customStyle="1" w:styleId="76">
    <w:name w:val="样式 50 10 磅"/>
    <w:pPr>
      <w:widowControl w:val="0"/>
      <w:jc w:val="both"/>
    </w:pPr>
    <w:rPr>
      <w:rFonts w:ascii="Times New Roman" w:eastAsia="宋体" w:cs="Times New Roman" w:hAnsi="Times New Roman"/>
      <w:kern w:val="2"/>
      <w:sz w:val="21"/>
      <w:szCs w:val="24"/>
      <w:lang w:val="en-US" w:eastAsia="zh-CN" w:bidi="ar-SA"/>
    </w:rPr>
  </w:style>
  <w:style w:type="paragraph" w:customStyle="1" w:styleId="77">
    <w:name w:val="样式 51 10 磅"/>
    <w:pPr>
      <w:widowControl w:val="0"/>
      <w:jc w:val="both"/>
    </w:pPr>
    <w:rPr>
      <w:rFonts w:ascii="Times New Roman" w:eastAsia="宋体" w:cs="Times New Roman" w:hAnsi="Times New Roman"/>
      <w:kern w:val="2"/>
      <w:sz w:val="21"/>
      <w:szCs w:val="24"/>
      <w:lang w:val="en-US" w:eastAsia="zh-CN" w:bidi="ar-SA"/>
    </w:rPr>
  </w:style>
  <w:style w:type="paragraph" w:customStyle="1" w:styleId="78">
    <w:name w:val="样式 52 10 磅"/>
    <w:pPr>
      <w:widowControl w:val="0"/>
      <w:jc w:val="both"/>
    </w:pPr>
    <w:rPr>
      <w:rFonts w:ascii="Times New Roman" w:eastAsia="宋体" w:cs="Times New Roman" w:hAnsi="Times New Roman"/>
      <w:kern w:val="2"/>
      <w:sz w:val="21"/>
      <w:szCs w:val="24"/>
      <w:lang w:val="en-US" w:eastAsia="zh-CN" w:bidi="ar-SA"/>
    </w:rPr>
  </w:style>
  <w:style w:type="paragraph" w:customStyle="1" w:styleId="79">
    <w:name w:val="样式 53 10 磅"/>
    <w:pPr>
      <w:widowControl w:val="0"/>
      <w:jc w:val="both"/>
    </w:pPr>
    <w:rPr>
      <w:rFonts w:ascii="Times New Roman" w:eastAsia="宋体" w:cs="Times New Roman" w:hAnsi="Times New Roman"/>
      <w:kern w:val="2"/>
      <w:sz w:val="21"/>
      <w:szCs w:val="24"/>
      <w:lang w:val="en-US" w:eastAsia="zh-CN" w:bidi="ar-SA"/>
    </w:rPr>
  </w:style>
  <w:style w:type="paragraph" w:customStyle="1" w:styleId="80">
    <w:name w:val="样式 54 10 磅"/>
    <w:pPr>
      <w:widowControl w:val="0"/>
      <w:jc w:val="both"/>
    </w:pPr>
    <w:rPr>
      <w:rFonts w:ascii="Times New Roman" w:eastAsia="宋体" w:cs="Times New Roman" w:hAnsi="Times New Roman"/>
      <w:kern w:val="2"/>
      <w:sz w:val="21"/>
      <w:szCs w:val="24"/>
      <w:lang w:val="en-US" w:eastAsia="zh-CN" w:bidi="ar-SA"/>
    </w:rPr>
  </w:style>
  <w:style w:type="paragraph" w:customStyle="1" w:styleId="81">
    <w:name w:val="样式 55 10 磅"/>
    <w:pPr>
      <w:widowControl w:val="0"/>
      <w:jc w:val="both"/>
    </w:pPr>
    <w:rPr>
      <w:rFonts w:ascii="Times New Roman" w:eastAsia="宋体" w:cs="Times New Roman" w:hAnsi="Times New Roman"/>
      <w:kern w:val="2"/>
      <w:sz w:val="21"/>
      <w:szCs w:val="24"/>
      <w:lang w:val="en-US" w:eastAsia="zh-CN" w:bidi="ar-SA"/>
    </w:rPr>
  </w:style>
  <w:style w:type="paragraph" w:customStyle="1" w:styleId="82">
    <w:name w:val="样式 56 10 磅"/>
    <w:pPr>
      <w:widowControl w:val="0"/>
      <w:jc w:val="both"/>
    </w:pPr>
    <w:rPr>
      <w:rFonts w:ascii="Times New Roman" w:eastAsia="宋体" w:cs="Times New Roman" w:hAnsi="Times New Roman"/>
      <w:kern w:val="2"/>
      <w:sz w:val="21"/>
      <w:szCs w:val="24"/>
      <w:lang w:val="en-US" w:eastAsia="zh-CN" w:bidi="ar-SA"/>
    </w:rPr>
  </w:style>
  <w:style w:type="paragraph" w:customStyle="1" w:styleId="83">
    <w:name w:val="样式 57 10 磅"/>
    <w:pPr>
      <w:widowControl w:val="0"/>
      <w:jc w:val="both"/>
    </w:pPr>
    <w:rPr>
      <w:rFonts w:ascii="Times New Roman" w:eastAsia="宋体" w:cs="Times New Roman" w:hAnsi="Times New Roman"/>
      <w:kern w:val="2"/>
      <w:sz w:val="21"/>
      <w:szCs w:val="24"/>
      <w:lang w:val="en-US" w:eastAsia="zh-CN" w:bidi="ar-SA"/>
    </w:rPr>
  </w:style>
  <w:style w:type="paragraph" w:customStyle="1" w:styleId="84">
    <w:name w:val="样式 58 10 磅"/>
    <w:pPr>
      <w:widowControl w:val="0"/>
      <w:jc w:val="both"/>
    </w:pPr>
    <w:rPr>
      <w:rFonts w:ascii="Times New Roman" w:eastAsia="宋体" w:cs="Times New Roman" w:hAnsi="Times New Roman"/>
      <w:kern w:val="2"/>
      <w:sz w:val="21"/>
      <w:szCs w:val="24"/>
      <w:lang w:val="en-US" w:eastAsia="zh-CN" w:bidi="ar-SA"/>
    </w:rPr>
  </w:style>
  <w:style w:type="paragraph" w:customStyle="1" w:styleId="85">
    <w:name w:val="样式 59 10 磅"/>
    <w:pPr>
      <w:widowControl w:val="0"/>
      <w:jc w:val="both"/>
    </w:pPr>
    <w:rPr>
      <w:rFonts w:ascii="Times New Roman" w:eastAsia="宋体" w:cs="Times New Roman" w:hAnsi="Times New Roman"/>
      <w:kern w:val="2"/>
      <w:sz w:val="21"/>
      <w:szCs w:val="24"/>
      <w:lang w:val="en-US" w:eastAsia="zh-CN" w:bidi="ar-SA"/>
    </w:rPr>
  </w:style>
  <w:style w:type="paragraph" w:customStyle="1" w:styleId="86">
    <w:name w:val="样式 60 10 磅"/>
    <w:pPr>
      <w:widowControl w:val="0"/>
      <w:jc w:val="both"/>
    </w:pPr>
    <w:rPr>
      <w:rFonts w:ascii="Times New Roman" w:eastAsia="宋体" w:cs="Times New Roman" w:hAnsi="Times New Roman"/>
      <w:kern w:val="2"/>
      <w:sz w:val="21"/>
      <w:szCs w:val="24"/>
      <w:lang w:val="en-US" w:eastAsia="zh-CN" w:bidi="ar-SA"/>
    </w:rPr>
  </w:style>
  <w:style w:type="paragraph" w:customStyle="1" w:styleId="87">
    <w:name w:val="样式 61 10 磅"/>
    <w:pPr>
      <w:widowControl w:val="0"/>
      <w:jc w:val="both"/>
    </w:pPr>
    <w:rPr>
      <w:rFonts w:ascii="Times New Roman" w:eastAsia="宋体" w:cs="Times New Roman" w:hAnsi="Times New Roman"/>
      <w:kern w:val="2"/>
      <w:sz w:val="21"/>
      <w:szCs w:val="24"/>
      <w:lang w:val="en-US" w:eastAsia="zh-CN" w:bidi="ar-SA"/>
    </w:rPr>
  </w:style>
  <w:style w:type="paragraph" w:customStyle="1" w:styleId="88">
    <w:name w:val="样式 62 10 磅"/>
    <w:pPr>
      <w:widowControl w:val="0"/>
      <w:jc w:val="both"/>
    </w:pPr>
    <w:rPr>
      <w:rFonts w:ascii="Times New Roman" w:eastAsia="宋体" w:cs="Times New Roman" w:hAnsi="Times New Roman"/>
      <w:kern w:val="2"/>
      <w:sz w:val="21"/>
      <w:szCs w:val="24"/>
      <w:lang w:val="en-US" w:eastAsia="zh-CN" w:bidi="ar-SA"/>
    </w:rPr>
  </w:style>
  <w:style w:type="paragraph" w:customStyle="1" w:styleId="89">
    <w:name w:val="样式 63 10 磅"/>
    <w:pPr>
      <w:widowControl w:val="0"/>
      <w:jc w:val="both"/>
    </w:pPr>
    <w:rPr>
      <w:rFonts w:ascii="Times New Roman" w:eastAsia="宋体" w:cs="Times New Roman" w:hAnsi="Times New Roman"/>
      <w:kern w:val="2"/>
      <w:sz w:val="21"/>
      <w:szCs w:val="24"/>
      <w:lang w:val="en-US" w:eastAsia="zh-CN" w:bidi="ar-SA"/>
    </w:rPr>
  </w:style>
  <w:style w:type="paragraph" w:customStyle="1" w:styleId="90">
    <w:name w:val="样式 64 10 磅"/>
    <w:pPr>
      <w:widowControl w:val="0"/>
      <w:jc w:val="both"/>
    </w:pPr>
    <w:rPr>
      <w:rFonts w:ascii="Times New Roman" w:eastAsia="宋体" w:cs="Times New Roman" w:hAnsi="Times New Roman"/>
      <w:kern w:val="2"/>
      <w:sz w:val="21"/>
      <w:szCs w:val="24"/>
      <w:lang w:val="en-US" w:eastAsia="zh-CN" w:bidi="ar-SA"/>
    </w:rPr>
  </w:style>
  <w:style w:type="paragraph" w:customStyle="1" w:styleId="91">
    <w:name w:val="样式 65 10 磅"/>
    <w:pPr>
      <w:widowControl w:val="0"/>
      <w:jc w:val="both"/>
    </w:pPr>
    <w:rPr>
      <w:rFonts w:ascii="Times New Roman" w:eastAsia="宋体" w:cs="Times New Roman" w:hAnsi="Times New Roman"/>
      <w:kern w:val="2"/>
      <w:sz w:val="21"/>
      <w:szCs w:val="24"/>
      <w:lang w:val="en-US" w:eastAsia="zh-CN" w:bidi="ar-SA"/>
    </w:rPr>
  </w:style>
  <w:style w:type="paragraph" w:customStyle="1" w:styleId="92">
    <w:name w:val="样式 66 10 磅"/>
    <w:pPr>
      <w:widowControl w:val="0"/>
      <w:jc w:val="both"/>
    </w:pPr>
    <w:rPr>
      <w:rFonts w:ascii="Times New Roman" w:eastAsia="宋体" w:cs="Times New Roman" w:hAnsi="Times New Roman"/>
      <w:kern w:val="2"/>
      <w:sz w:val="21"/>
      <w:szCs w:val="24"/>
      <w:lang w:val="en-US" w:eastAsia="zh-CN" w:bidi="ar-SA"/>
    </w:rPr>
  </w:style>
  <w:style w:type="paragraph" w:customStyle="1" w:styleId="93">
    <w:name w:val="样式 67 10 磅"/>
    <w:pPr>
      <w:widowControl w:val="0"/>
      <w:jc w:val="both"/>
    </w:pPr>
    <w:rPr>
      <w:rFonts w:ascii="Times New Roman" w:eastAsia="宋体" w:cs="Times New Roman" w:hAnsi="Times New Roman"/>
      <w:kern w:val="2"/>
      <w:sz w:val="21"/>
      <w:szCs w:val="24"/>
      <w:lang w:val="en-US" w:eastAsia="zh-CN" w:bidi="ar-SA"/>
    </w:rPr>
  </w:style>
  <w:style w:type="paragraph" w:customStyle="1" w:styleId="94">
    <w:name w:val="样式 68 10 磅"/>
    <w:pPr>
      <w:widowControl w:val="0"/>
      <w:jc w:val="both"/>
    </w:pPr>
    <w:rPr>
      <w:rFonts w:ascii="Times New Roman" w:eastAsia="宋体" w:cs="Times New Roman" w:hAnsi="Times New Roman"/>
      <w:kern w:val="2"/>
      <w:sz w:val="21"/>
      <w:szCs w:val="24"/>
      <w:lang w:val="en-US" w:eastAsia="zh-CN" w:bidi="ar-SA"/>
    </w:rPr>
  </w:style>
  <w:style w:type="paragraph" w:customStyle="1" w:styleId="95">
    <w:name w:val="样式 69 10 磅"/>
    <w:pPr>
      <w:widowControl w:val="0"/>
      <w:jc w:val="both"/>
    </w:pPr>
    <w:rPr>
      <w:rFonts w:ascii="Times New Roman" w:eastAsia="宋体" w:cs="Times New Roman" w:hAnsi="Times New Roman"/>
      <w:kern w:val="2"/>
      <w:sz w:val="21"/>
      <w:szCs w:val="24"/>
      <w:lang w:val="en-US" w:eastAsia="zh-CN" w:bidi="ar-SA"/>
    </w:rPr>
  </w:style>
  <w:style w:type="paragraph" w:customStyle="1" w:styleId="96">
    <w:name w:val="样式 70 10 磅"/>
    <w:pPr>
      <w:widowControl w:val="0"/>
      <w:jc w:val="both"/>
    </w:pPr>
    <w:rPr>
      <w:rFonts w:ascii="Times New Roman" w:eastAsia="宋体" w:cs="Times New Roman" w:hAnsi="Times New Roman"/>
      <w:kern w:val="2"/>
      <w:sz w:val="21"/>
      <w:szCs w:val="24"/>
      <w:lang w:val="en-US" w:eastAsia="zh-CN" w:bidi="ar-SA"/>
    </w:rPr>
  </w:style>
  <w:style w:type="paragraph" w:customStyle="1" w:styleId="97">
    <w:name w:val="样式 71 10 磅"/>
    <w:pPr>
      <w:widowControl w:val="0"/>
      <w:jc w:val="both"/>
    </w:pPr>
    <w:rPr>
      <w:rFonts w:ascii="Times New Roman" w:eastAsia="宋体" w:cs="Times New Roman" w:hAnsi="Times New Roman"/>
      <w:kern w:val="2"/>
      <w:sz w:val="21"/>
      <w:szCs w:val="24"/>
      <w:lang w:val="en-US" w:eastAsia="zh-CN" w:bidi="ar-SA"/>
    </w:rPr>
  </w:style>
  <w:style w:type="paragraph" w:customStyle="1" w:styleId="98">
    <w:name w:val="样式 72 10 磅"/>
    <w:pPr>
      <w:widowControl w:val="0"/>
      <w:jc w:val="both"/>
    </w:pPr>
    <w:rPr>
      <w:rFonts w:ascii="Times New Roman" w:eastAsia="宋体" w:cs="Times New Roman" w:hAnsi="Times New Roman"/>
      <w:kern w:val="2"/>
      <w:sz w:val="21"/>
      <w:szCs w:val="24"/>
      <w:lang w:val="en-US" w:eastAsia="zh-CN" w:bidi="ar-SA"/>
    </w:rPr>
  </w:style>
  <w:style w:type="paragraph" w:customStyle="1" w:styleId="99">
    <w:name w:val="样式 73 10 磅"/>
    <w:pPr>
      <w:widowControl w:val="0"/>
      <w:jc w:val="both"/>
    </w:pPr>
    <w:rPr>
      <w:rFonts w:ascii="Times New Roman" w:eastAsia="宋体" w:cs="Times New Roman" w:hAnsi="Times New Roman"/>
      <w:kern w:val="2"/>
      <w:sz w:val="21"/>
      <w:szCs w:val="24"/>
      <w:lang w:val="en-US" w:eastAsia="zh-CN" w:bidi="ar-SA"/>
    </w:rPr>
  </w:style>
  <w:style w:type="paragraph" w:customStyle="1" w:styleId="100">
    <w:name w:val="样式 74 10 磅"/>
    <w:pPr>
      <w:widowControl w:val="0"/>
      <w:jc w:val="both"/>
    </w:pPr>
    <w:rPr>
      <w:rFonts w:ascii="Times New Roman" w:eastAsia="宋体" w:cs="Times New Roman" w:hAnsi="Times New Roman"/>
      <w:kern w:val="2"/>
      <w:sz w:val="21"/>
      <w:szCs w:val="24"/>
      <w:lang w:val="en-US" w:eastAsia="zh-CN" w:bidi="ar-SA"/>
    </w:rPr>
  </w:style>
  <w:style w:type="paragraph" w:customStyle="1" w:styleId="101">
    <w:name w:val="样式 75 10 磅"/>
    <w:pPr>
      <w:widowControl w:val="0"/>
      <w:jc w:val="both"/>
    </w:pPr>
    <w:rPr>
      <w:rFonts w:ascii="Times New Roman" w:eastAsia="宋体" w:cs="Times New Roman" w:hAnsi="Times New Roman"/>
      <w:kern w:val="2"/>
      <w:sz w:val="21"/>
      <w:szCs w:val="24"/>
      <w:lang w:val="en-US" w:eastAsia="zh-CN" w:bidi="ar-SA"/>
    </w:rPr>
  </w:style>
  <w:style w:type="paragraph" w:customStyle="1" w:styleId="102">
    <w:name w:val="样式 76 10 磅"/>
    <w:pPr>
      <w:widowControl w:val="0"/>
      <w:jc w:val="both"/>
    </w:pPr>
    <w:rPr>
      <w:rFonts w:ascii="Times New Roman" w:eastAsia="宋体" w:cs="Times New Roman" w:hAnsi="Times New Roman"/>
      <w:kern w:val="2"/>
      <w:sz w:val="21"/>
      <w:szCs w:val="24"/>
      <w:lang w:val="en-US" w:eastAsia="zh-CN" w:bidi="ar-SA"/>
    </w:rPr>
  </w:style>
  <w:style w:type="paragraph" w:customStyle="1" w:styleId="103">
    <w:name w:val="样式 77 10 磅"/>
    <w:pPr>
      <w:widowControl w:val="0"/>
      <w:jc w:val="both"/>
    </w:pPr>
    <w:rPr>
      <w:rFonts w:ascii="Times New Roman" w:eastAsia="宋体" w:cs="Times New Roman" w:hAnsi="Times New Roman"/>
      <w:kern w:val="2"/>
      <w:sz w:val="21"/>
      <w:szCs w:val="24"/>
      <w:lang w:val="en-US" w:eastAsia="zh-CN" w:bidi="ar-SA"/>
    </w:rPr>
  </w:style>
  <w:style w:type="paragraph" w:customStyle="1" w:styleId="104">
    <w:name w:val="样式 78 10 磅"/>
    <w:pPr>
      <w:widowControl w:val="0"/>
      <w:jc w:val="both"/>
    </w:pPr>
    <w:rPr>
      <w:rFonts w:ascii="Times New Roman" w:eastAsia="宋体" w:cs="Times New Roman" w:hAnsi="Times New Roman"/>
      <w:kern w:val="2"/>
      <w:sz w:val="21"/>
      <w:szCs w:val="24"/>
      <w:lang w:val="en-US" w:eastAsia="zh-CN" w:bidi="ar-SA"/>
    </w:rPr>
  </w:style>
  <w:style w:type="paragraph" w:customStyle="1" w:styleId="105">
    <w:name w:val="样式 79 10 磅"/>
    <w:pPr>
      <w:widowControl w:val="0"/>
      <w:jc w:val="both"/>
    </w:pPr>
    <w:rPr>
      <w:rFonts w:ascii="Times New Roman" w:eastAsia="宋体" w:cs="Times New Roman" w:hAnsi="Times New Roman"/>
      <w:kern w:val="2"/>
      <w:sz w:val="21"/>
      <w:szCs w:val="24"/>
      <w:lang w:val="en-US" w:eastAsia="zh-CN" w:bidi="ar-SA"/>
    </w:rPr>
  </w:style>
  <w:style w:type="paragraph" w:customStyle="1" w:styleId="106">
    <w:name w:val="样式 80 10 磅"/>
    <w:pPr>
      <w:widowControl w:val="0"/>
      <w:jc w:val="both"/>
    </w:pPr>
    <w:rPr>
      <w:rFonts w:ascii="Times New Roman" w:eastAsia="宋体" w:cs="Times New Roman" w:hAnsi="Times New Roman"/>
      <w:kern w:val="2"/>
      <w:sz w:val="21"/>
      <w:szCs w:val="24"/>
      <w:lang w:val="en-US" w:eastAsia="zh-CN" w:bidi="ar-SA"/>
    </w:rPr>
  </w:style>
  <w:style w:type="paragraph" w:customStyle="1" w:styleId="107">
    <w:name w:val="样式 81 10 磅"/>
    <w:pPr>
      <w:widowControl w:val="0"/>
      <w:jc w:val="both"/>
    </w:pPr>
    <w:rPr>
      <w:rFonts w:ascii="Times New Roman" w:eastAsia="宋体" w:cs="Times New Roman" w:hAnsi="Times New Roman"/>
      <w:kern w:val="2"/>
      <w:sz w:val="21"/>
      <w:szCs w:val="24"/>
      <w:lang w:val="en-US" w:eastAsia="zh-CN" w:bidi="ar-SA"/>
    </w:rPr>
  </w:style>
  <w:style w:type="paragraph" w:customStyle="1" w:styleId="108">
    <w:name w:val="样式 82 10 磅"/>
    <w:pPr>
      <w:widowControl w:val="0"/>
      <w:jc w:val="both"/>
    </w:pPr>
    <w:rPr>
      <w:rFonts w:ascii="Times New Roman" w:eastAsia="宋体" w:cs="Times New Roman" w:hAnsi="Times New Roman"/>
      <w:kern w:val="2"/>
      <w:sz w:val="21"/>
      <w:szCs w:val="24"/>
      <w:lang w:val="en-US" w:eastAsia="zh-CN" w:bidi="ar-SA"/>
    </w:rPr>
  </w:style>
  <w:style w:type="paragraph" w:customStyle="1" w:styleId="109">
    <w:name w:val="样式 83 10 磅"/>
    <w:pPr>
      <w:widowControl w:val="0"/>
      <w:jc w:val="both"/>
    </w:pPr>
    <w:rPr>
      <w:rFonts w:ascii="Times New Roman" w:eastAsia="宋体" w:cs="Times New Roman" w:hAnsi="Times New Roman"/>
      <w:kern w:val="2"/>
      <w:sz w:val="21"/>
      <w:szCs w:val="24"/>
      <w:lang w:val="en-US" w:eastAsia="zh-CN" w:bidi="ar-SA"/>
    </w:rPr>
  </w:style>
  <w:style w:type="paragraph" w:customStyle="1" w:styleId="110">
    <w:name w:val="样式 84 10 磅"/>
    <w:pPr>
      <w:widowControl w:val="0"/>
      <w:jc w:val="both"/>
    </w:pPr>
    <w:rPr>
      <w:rFonts w:ascii="Times New Roman" w:eastAsia="宋体" w:cs="Times New Roman" w:hAnsi="Times New Roman"/>
      <w:kern w:val="2"/>
      <w:sz w:val="21"/>
      <w:szCs w:val="24"/>
      <w:lang w:val="en-US" w:eastAsia="zh-CN" w:bidi="ar-SA"/>
    </w:rPr>
  </w:style>
  <w:style w:type="paragraph" w:customStyle="1" w:styleId="111">
    <w:name w:val="样式 85 10 磅"/>
    <w:pPr>
      <w:widowControl w:val="0"/>
      <w:jc w:val="both"/>
    </w:pPr>
    <w:rPr>
      <w:rFonts w:ascii="Times New Roman" w:eastAsia="宋体" w:cs="Times New Roman" w:hAnsi="Times New Roman"/>
      <w:kern w:val="2"/>
      <w:sz w:val="21"/>
      <w:szCs w:val="24"/>
      <w:lang w:val="en-US" w:eastAsia="zh-CN" w:bidi="ar-SA"/>
    </w:rPr>
  </w:style>
  <w:style w:type="paragraph" w:customStyle="1" w:styleId="112">
    <w:name w:val="样式 86 10 磅"/>
    <w:pPr>
      <w:widowControl w:val="0"/>
      <w:jc w:val="both"/>
    </w:pPr>
    <w:rPr>
      <w:rFonts w:ascii="Times New Roman" w:eastAsia="宋体" w:cs="Times New Roman" w:hAnsi="Times New Roman"/>
      <w:kern w:val="2"/>
      <w:sz w:val="21"/>
      <w:szCs w:val="24"/>
      <w:lang w:val="en-US" w:eastAsia="zh-CN" w:bidi="ar-SA"/>
    </w:rPr>
  </w:style>
  <w:style w:type="paragraph" w:customStyle="1" w:styleId="113">
    <w:name w:val="样式 87 10 磅"/>
    <w:pPr>
      <w:widowControl w:val="0"/>
      <w:jc w:val="both"/>
    </w:pPr>
    <w:rPr>
      <w:rFonts w:ascii="Times New Roman" w:eastAsia="宋体" w:cs="Times New Roman" w:hAnsi="Times New Roman"/>
      <w:kern w:val="2"/>
      <w:sz w:val="21"/>
      <w:szCs w:val="24"/>
      <w:lang w:val="en-US" w:eastAsia="zh-CN" w:bidi="ar-SA"/>
    </w:rPr>
  </w:style>
  <w:style w:type="paragraph" w:customStyle="1" w:styleId="114">
    <w:name w:val="样式 88 10 磅"/>
    <w:pPr>
      <w:widowControl w:val="0"/>
      <w:jc w:val="both"/>
    </w:pPr>
    <w:rPr>
      <w:rFonts w:ascii="Times New Roman" w:eastAsia="宋体" w:cs="Times New Roman" w:hAnsi="Times New Roman"/>
      <w:kern w:val="2"/>
      <w:sz w:val="21"/>
      <w:szCs w:val="24"/>
      <w:lang w:val="en-US" w:eastAsia="zh-CN" w:bidi="ar-SA"/>
    </w:rPr>
  </w:style>
  <w:style w:type="paragraph" w:customStyle="1" w:styleId="115">
    <w:name w:val="样式 89 10 磅"/>
    <w:pPr>
      <w:widowControl w:val="0"/>
      <w:jc w:val="both"/>
    </w:pPr>
    <w:rPr>
      <w:rFonts w:ascii="Times New Roman" w:eastAsia="宋体" w:cs="Times New Roman" w:hAnsi="Times New Roman"/>
      <w:kern w:val="2"/>
      <w:sz w:val="21"/>
      <w:szCs w:val="24"/>
      <w:lang w:val="en-US" w:eastAsia="zh-CN" w:bidi="ar-SA"/>
    </w:rPr>
  </w:style>
  <w:style w:type="paragraph" w:customStyle="1" w:styleId="116">
    <w:name w:val="样式 90 10 磅"/>
    <w:pPr>
      <w:widowControl w:val="0"/>
      <w:jc w:val="both"/>
    </w:pPr>
    <w:rPr>
      <w:rFonts w:ascii="Times New Roman" w:eastAsia="宋体" w:cs="Times New Roman" w:hAnsi="Times New Roman"/>
      <w:kern w:val="2"/>
      <w:sz w:val="21"/>
      <w:szCs w:val="24"/>
      <w:lang w:val="en-US" w:eastAsia="zh-CN" w:bidi="ar-SA"/>
    </w:rPr>
  </w:style>
  <w:style w:type="paragraph" w:customStyle="1" w:styleId="117">
    <w:name w:val="样式 91 10 磅"/>
    <w:pPr>
      <w:widowControl w:val="0"/>
      <w:jc w:val="both"/>
    </w:pPr>
    <w:rPr>
      <w:rFonts w:ascii="Times New Roman" w:eastAsia="宋体" w:cs="Times New Roman" w:hAnsi="Times New Roman"/>
      <w:kern w:val="2"/>
      <w:sz w:val="21"/>
      <w:szCs w:val="24"/>
      <w:lang w:val="en-US" w:eastAsia="zh-CN" w:bidi="ar-SA"/>
    </w:rPr>
  </w:style>
  <w:style w:type="paragraph" w:customStyle="1" w:styleId="118">
    <w:name w:val="样式 92 10 磅"/>
    <w:pPr>
      <w:widowControl w:val="0"/>
      <w:jc w:val="both"/>
    </w:pPr>
    <w:rPr>
      <w:rFonts w:ascii="Times New Roman" w:eastAsia="宋体" w:cs="Times New Roman" w:hAnsi="Times New Roman"/>
      <w:kern w:val="2"/>
      <w:sz w:val="21"/>
      <w:szCs w:val="24"/>
      <w:lang w:val="en-US" w:eastAsia="zh-CN" w:bidi="ar-SA"/>
    </w:rPr>
  </w:style>
  <w:style w:type="paragraph" w:customStyle="1" w:styleId="119">
    <w:name w:val="样式 93 10 磅"/>
    <w:pPr>
      <w:widowControl w:val="0"/>
      <w:jc w:val="both"/>
    </w:pPr>
    <w:rPr>
      <w:rFonts w:ascii="Times New Roman" w:eastAsia="宋体" w:cs="Times New Roman" w:hAnsi="Times New Roman"/>
      <w:kern w:val="2"/>
      <w:sz w:val="21"/>
      <w:szCs w:val="24"/>
      <w:lang w:val="en-US" w:eastAsia="zh-CN" w:bidi="ar-SA"/>
    </w:rPr>
  </w:style>
  <w:style w:type="paragraph" w:customStyle="1" w:styleId="120">
    <w:name w:val="样式 94 10 磅"/>
    <w:pPr>
      <w:widowControl w:val="0"/>
      <w:jc w:val="both"/>
    </w:pPr>
    <w:rPr>
      <w:rFonts w:ascii="Times New Roman" w:eastAsia="宋体" w:cs="Times New Roman" w:hAnsi="Times New Roman"/>
      <w:kern w:val="2"/>
      <w:sz w:val="21"/>
      <w:szCs w:val="24"/>
      <w:lang w:val="en-US" w:eastAsia="zh-CN" w:bidi="ar-SA"/>
    </w:rPr>
  </w:style>
  <w:style w:type="paragraph" w:customStyle="1" w:styleId="121">
    <w:name w:val="样式 95 10 磅"/>
    <w:pPr>
      <w:widowControl w:val="0"/>
      <w:jc w:val="both"/>
    </w:pPr>
    <w:rPr>
      <w:rFonts w:ascii="Times New Roman" w:eastAsia="宋体" w:cs="Times New Roman" w:hAnsi="Times New Roman"/>
      <w:kern w:val="2"/>
      <w:sz w:val="21"/>
      <w:szCs w:val="24"/>
      <w:lang w:val="en-US" w:eastAsia="zh-CN" w:bidi="ar-SA"/>
    </w:rPr>
  </w:style>
  <w:style w:type="paragraph" w:customStyle="1" w:styleId="122">
    <w:name w:val="样式 96 10 磅"/>
    <w:pPr>
      <w:widowControl w:val="0"/>
      <w:jc w:val="both"/>
    </w:pPr>
    <w:rPr>
      <w:rFonts w:ascii="Times New Roman" w:eastAsia="宋体" w:cs="Times New Roman" w:hAnsi="Times New Roman"/>
      <w:kern w:val="2"/>
      <w:sz w:val="21"/>
      <w:szCs w:val="24"/>
      <w:lang w:val="en-US" w:eastAsia="zh-CN" w:bidi="ar-SA"/>
    </w:rPr>
  </w:style>
  <w:style w:type="paragraph" w:customStyle="1" w:styleId="123">
    <w:name w:val="样式 97 10 磅"/>
    <w:pPr>
      <w:widowControl w:val="0"/>
      <w:jc w:val="both"/>
    </w:pPr>
    <w:rPr>
      <w:rFonts w:ascii="Times New Roman" w:eastAsia="宋体" w:cs="Times New Roman" w:hAnsi="Times New Roman"/>
      <w:kern w:val="2"/>
      <w:sz w:val="21"/>
      <w:szCs w:val="24"/>
      <w:lang w:val="en-US" w:eastAsia="zh-CN" w:bidi="ar-SA"/>
    </w:rPr>
  </w:style>
  <w:style w:type="paragraph" w:customStyle="1" w:styleId="124">
    <w:name w:val="样式 98 10 磅"/>
    <w:pPr>
      <w:widowControl w:val="0"/>
      <w:jc w:val="both"/>
    </w:pPr>
    <w:rPr>
      <w:rFonts w:ascii="Times New Roman" w:eastAsia="宋体" w:cs="Times New Roman" w:hAnsi="Times New Roman"/>
      <w:kern w:val="2"/>
      <w:sz w:val="21"/>
      <w:szCs w:val="24"/>
      <w:lang w:val="en-US" w:eastAsia="zh-CN" w:bidi="ar-SA"/>
    </w:rPr>
  </w:style>
  <w:style w:type="paragraph" w:customStyle="1" w:styleId="125">
    <w:name w:val="样式 99 10 磅"/>
    <w:pPr>
      <w:widowControl w:val="0"/>
      <w:jc w:val="both"/>
    </w:pPr>
    <w:rPr>
      <w:rFonts w:ascii="Times New Roman" w:eastAsia="宋体" w:cs="Times New Roman" w:hAnsi="Times New Roman"/>
      <w:kern w:val="2"/>
      <w:sz w:val="21"/>
      <w:szCs w:val="24"/>
      <w:lang w:val="en-US" w:eastAsia="zh-CN" w:bidi="ar-SA"/>
    </w:rPr>
  </w:style>
  <w:style w:type="paragraph" w:customStyle="1" w:styleId="126">
    <w:name w:val="样式 100 10 磅"/>
    <w:pPr>
      <w:widowControl w:val="0"/>
      <w:jc w:val="both"/>
    </w:pPr>
    <w:rPr>
      <w:rFonts w:ascii="Times New Roman" w:eastAsia="宋体" w:cs="Times New Roman" w:hAnsi="Times New Roman"/>
      <w:kern w:val="2"/>
      <w:sz w:val="21"/>
      <w:szCs w:val="24"/>
      <w:lang w:val="en-US" w:eastAsia="zh-CN" w:bidi="ar-SA"/>
    </w:rPr>
  </w:style>
  <w:style w:type="paragraph" w:customStyle="1" w:styleId="127">
    <w:name w:val="样式 101 10 磅"/>
    <w:pPr>
      <w:widowControl w:val="0"/>
      <w:jc w:val="both"/>
    </w:pPr>
    <w:rPr>
      <w:rFonts w:ascii="Times New Roman" w:eastAsia="宋体" w:cs="Times New Roman" w:hAnsi="Times New Roman"/>
      <w:kern w:val="2"/>
      <w:sz w:val="21"/>
      <w:szCs w:val="24"/>
      <w:lang w:val="en-US" w:eastAsia="zh-CN" w:bidi="ar-SA"/>
    </w:rPr>
  </w:style>
  <w:style w:type="paragraph" w:customStyle="1" w:styleId="128">
    <w:name w:val="样式 102 10 磅"/>
    <w:pPr>
      <w:widowControl w:val="0"/>
      <w:jc w:val="both"/>
    </w:pPr>
    <w:rPr>
      <w:rFonts w:ascii="Times New Roman" w:eastAsia="宋体" w:cs="Times New Roman" w:hAnsi="Times New Roman"/>
      <w:kern w:val="2"/>
      <w:sz w:val="21"/>
      <w:szCs w:val="24"/>
      <w:lang w:val="en-US" w:eastAsia="zh-CN" w:bidi="ar-SA"/>
    </w:rPr>
  </w:style>
  <w:style w:type="paragraph" w:customStyle="1" w:styleId="129">
    <w:name w:val="样式 103 10 磅"/>
    <w:pPr>
      <w:widowControl w:val="0"/>
      <w:jc w:val="both"/>
    </w:pPr>
    <w:rPr>
      <w:rFonts w:ascii="Times New Roman" w:eastAsia="宋体" w:cs="Times New Roman" w:hAnsi="Times New Roman"/>
      <w:kern w:val="2"/>
      <w:sz w:val="21"/>
      <w:szCs w:val="24"/>
      <w:lang w:val="en-US" w:eastAsia="zh-CN" w:bidi="ar-SA"/>
    </w:rPr>
  </w:style>
  <w:style w:type="paragraph" w:customStyle="1" w:styleId="130">
    <w:name w:val="样式 104 10 磅"/>
    <w:pPr>
      <w:widowControl w:val="0"/>
      <w:jc w:val="both"/>
    </w:pPr>
    <w:rPr>
      <w:rFonts w:ascii="Times New Roman" w:eastAsia="宋体" w:cs="Times New Roman" w:hAnsi="Times New Roman"/>
      <w:kern w:val="2"/>
      <w:sz w:val="21"/>
      <w:szCs w:val="24"/>
      <w:lang w:val="en-US" w:eastAsia="zh-CN" w:bidi="ar-SA"/>
    </w:rPr>
  </w:style>
  <w:style w:type="paragraph" w:customStyle="1" w:styleId="131">
    <w:name w:val="样式 105 10 磅"/>
    <w:pPr>
      <w:widowControl w:val="0"/>
      <w:jc w:val="both"/>
    </w:pPr>
    <w:rPr>
      <w:rFonts w:ascii="Times New Roman" w:eastAsia="宋体" w:cs="Times New Roman" w:hAnsi="Times New Roman"/>
      <w:kern w:val="2"/>
      <w:sz w:val="21"/>
      <w:szCs w:val="24"/>
      <w:lang w:val="en-US" w:eastAsia="zh-CN" w:bidi="ar-SA"/>
    </w:rPr>
  </w:style>
  <w:style w:type="paragraph" w:customStyle="1" w:styleId="132">
    <w:name w:val="样式 106 10 磅"/>
    <w:pPr>
      <w:widowControl w:val="0"/>
      <w:jc w:val="both"/>
    </w:pPr>
    <w:rPr>
      <w:rFonts w:ascii="Times New Roman" w:eastAsia="宋体" w:cs="Times New Roman" w:hAnsi="Times New Roman"/>
      <w:kern w:val="2"/>
      <w:sz w:val="21"/>
      <w:szCs w:val="24"/>
      <w:lang w:val="en-US" w:eastAsia="zh-CN" w:bidi="ar-SA"/>
    </w:rPr>
  </w:style>
  <w:style w:type="paragraph" w:customStyle="1" w:styleId="133">
    <w:name w:val="样式 107 10 磅"/>
    <w:pPr>
      <w:widowControl w:val="0"/>
      <w:jc w:val="both"/>
    </w:pPr>
    <w:rPr>
      <w:rFonts w:ascii="Times New Roman" w:eastAsia="宋体" w:cs="Times New Roman" w:hAnsi="Times New Roman"/>
      <w:kern w:val="2"/>
      <w:sz w:val="21"/>
      <w:szCs w:val="24"/>
      <w:lang w:val="en-US" w:eastAsia="zh-CN" w:bidi="ar-SA"/>
    </w:rPr>
  </w:style>
  <w:style w:type="paragraph" w:customStyle="1" w:styleId="134">
    <w:name w:val="样式 108 10 磅"/>
    <w:pPr>
      <w:widowControl w:val="0"/>
      <w:jc w:val="both"/>
    </w:pPr>
    <w:rPr>
      <w:rFonts w:ascii="Times New Roman" w:eastAsia="宋体" w:cs="Times New Roman" w:hAnsi="Times New Roman"/>
      <w:kern w:val="2"/>
      <w:sz w:val="21"/>
      <w:szCs w:val="24"/>
      <w:lang w:val="en-US" w:eastAsia="zh-CN" w:bidi="ar-SA"/>
    </w:rPr>
  </w:style>
  <w:style w:type="paragraph" w:customStyle="1" w:styleId="135">
    <w:name w:val="样式 109 10 磅"/>
    <w:pPr>
      <w:widowControl w:val="0"/>
      <w:jc w:val="both"/>
    </w:pPr>
    <w:rPr>
      <w:rFonts w:ascii="Times New Roman" w:eastAsia="宋体" w:cs="Times New Roman" w:hAnsi="Times New Roman"/>
      <w:kern w:val="2"/>
      <w:sz w:val="21"/>
      <w:szCs w:val="24"/>
      <w:lang w:val="en-US" w:eastAsia="zh-CN" w:bidi="ar-SA"/>
    </w:rPr>
  </w:style>
  <w:style w:type="paragraph" w:customStyle="1" w:styleId="136">
    <w:name w:val="样式 110 10 磅"/>
    <w:pPr>
      <w:widowControl w:val="0"/>
      <w:jc w:val="both"/>
    </w:pPr>
    <w:rPr>
      <w:rFonts w:ascii="Times New Roman" w:eastAsia="宋体" w:cs="Times New Roman" w:hAnsi="Times New Roman"/>
      <w:kern w:val="2"/>
      <w:sz w:val="21"/>
      <w:szCs w:val="24"/>
      <w:lang w:val="en-US" w:eastAsia="zh-CN" w:bidi="ar-SA"/>
    </w:rPr>
  </w:style>
  <w:style w:type="paragraph" w:customStyle="1" w:styleId="137">
    <w:name w:val="样式 111 10 磅"/>
    <w:pPr>
      <w:widowControl w:val="0"/>
      <w:jc w:val="both"/>
    </w:pPr>
    <w:rPr>
      <w:rFonts w:ascii="Times New Roman" w:eastAsia="宋体" w:cs="Times New Roman" w:hAnsi="Times New Roman"/>
      <w:kern w:val="2"/>
      <w:sz w:val="21"/>
      <w:szCs w:val="24"/>
      <w:lang w:val="en-US" w:eastAsia="zh-CN" w:bidi="ar-SA"/>
    </w:rPr>
  </w:style>
  <w:style w:type="paragraph" w:customStyle="1" w:styleId="138">
    <w:name w:val="样式 112 10 磅"/>
    <w:pPr>
      <w:widowControl w:val="0"/>
      <w:jc w:val="both"/>
    </w:pPr>
    <w:rPr>
      <w:rFonts w:ascii="Times New Roman" w:eastAsia="宋体" w:cs="Times New Roman" w:hAnsi="Times New Roman"/>
      <w:kern w:val="2"/>
      <w:sz w:val="21"/>
      <w:szCs w:val="24"/>
      <w:lang w:val="en-US" w:eastAsia="zh-CN" w:bidi="ar-SA"/>
    </w:rPr>
  </w:style>
  <w:style w:type="paragraph" w:customStyle="1" w:styleId="139">
    <w:name w:val="样式 113 10 磅"/>
    <w:pPr>
      <w:widowControl w:val="0"/>
      <w:jc w:val="both"/>
    </w:pPr>
    <w:rPr>
      <w:rFonts w:ascii="Times New Roman" w:eastAsia="宋体" w:cs="Times New Roman" w:hAnsi="Times New Roman"/>
      <w:kern w:val="2"/>
      <w:sz w:val="21"/>
      <w:szCs w:val="24"/>
      <w:lang w:val="en-US" w:eastAsia="zh-CN" w:bidi="ar-SA"/>
    </w:rPr>
  </w:style>
  <w:style w:type="paragraph" w:customStyle="1" w:styleId="140">
    <w:name w:val="样式 114 10 磅"/>
    <w:pPr>
      <w:widowControl w:val="0"/>
      <w:jc w:val="both"/>
    </w:pPr>
    <w:rPr>
      <w:rFonts w:ascii="Times New Roman" w:eastAsia="宋体" w:cs="Times New Roman" w:hAnsi="Times New Roman"/>
      <w:kern w:val="2"/>
      <w:sz w:val="21"/>
      <w:szCs w:val="24"/>
      <w:lang w:val="en-US" w:eastAsia="zh-CN" w:bidi="ar-SA"/>
    </w:rPr>
  </w:style>
  <w:style w:type="paragraph" w:customStyle="1" w:styleId="141">
    <w:name w:val="样式 115 10 磅"/>
    <w:pPr>
      <w:widowControl w:val="0"/>
      <w:jc w:val="both"/>
    </w:pPr>
    <w:rPr>
      <w:rFonts w:ascii="Times New Roman" w:eastAsia="宋体" w:cs="Times New Roman" w:hAnsi="Times New Roman"/>
      <w:kern w:val="2"/>
      <w:sz w:val="21"/>
      <w:szCs w:val="24"/>
      <w:lang w:val="en-US" w:eastAsia="zh-CN" w:bidi="ar-SA"/>
    </w:rPr>
  </w:style>
  <w:style w:type="paragraph" w:customStyle="1" w:styleId="142">
    <w:name w:val="样式 116 10 磅"/>
    <w:pPr>
      <w:widowControl w:val="0"/>
      <w:jc w:val="both"/>
    </w:pPr>
    <w:rPr>
      <w:rFonts w:ascii="Times New Roman" w:eastAsia="宋体" w:cs="Times New Roman" w:hAnsi="Times New Roman"/>
      <w:kern w:val="2"/>
      <w:sz w:val="21"/>
      <w:szCs w:val="24"/>
      <w:lang w:val="en-US" w:eastAsia="zh-CN" w:bidi="ar-SA"/>
    </w:rPr>
  </w:style>
  <w:style w:type="paragraph" w:customStyle="1" w:styleId="143">
    <w:name w:val="样式 117 10 磅"/>
    <w:pPr>
      <w:widowControl w:val="0"/>
      <w:jc w:val="both"/>
    </w:pPr>
    <w:rPr>
      <w:rFonts w:ascii="Times New Roman" w:eastAsia="宋体" w:cs="Times New Roman" w:hAnsi="Times New Roman"/>
      <w:kern w:val="2"/>
      <w:sz w:val="21"/>
      <w:szCs w:val="24"/>
      <w:lang w:val="en-US" w:eastAsia="zh-CN" w:bidi="ar-SA"/>
    </w:rPr>
  </w:style>
  <w:style w:type="paragraph" w:customStyle="1" w:styleId="144">
    <w:name w:val="样式 118 10 磅"/>
    <w:pPr>
      <w:widowControl w:val="0"/>
      <w:jc w:val="both"/>
    </w:pPr>
    <w:rPr>
      <w:rFonts w:ascii="Times New Roman" w:eastAsia="宋体" w:cs="Times New Roman" w:hAnsi="Times New Roman"/>
      <w:kern w:val="2"/>
      <w:sz w:val="21"/>
      <w:szCs w:val="24"/>
      <w:lang w:val="en-US" w:eastAsia="zh-CN" w:bidi="ar-SA"/>
    </w:rPr>
  </w:style>
  <w:style w:type="paragraph" w:customStyle="1" w:styleId="145">
    <w:name w:val="样式 119 10 磅"/>
    <w:pPr>
      <w:widowControl w:val="0"/>
      <w:jc w:val="both"/>
    </w:pPr>
    <w:rPr>
      <w:rFonts w:ascii="Times New Roman" w:eastAsia="宋体" w:cs="Times New Roman" w:hAnsi="Times New Roman"/>
      <w:kern w:val="2"/>
      <w:sz w:val="21"/>
      <w:szCs w:val="24"/>
      <w:lang w:val="en-US" w:eastAsia="zh-CN" w:bidi="ar-SA"/>
    </w:rPr>
  </w:style>
  <w:style w:type="paragraph" w:customStyle="1" w:styleId="146">
    <w:name w:val="样式 120 10 磅"/>
    <w:pPr>
      <w:widowControl w:val="0"/>
      <w:jc w:val="both"/>
    </w:pPr>
    <w:rPr>
      <w:rFonts w:ascii="Times New Roman" w:eastAsia="宋体" w:cs="Times New Roman" w:hAnsi="Times New Roman"/>
      <w:kern w:val="2"/>
      <w:sz w:val="21"/>
      <w:szCs w:val="24"/>
      <w:lang w:val="en-US" w:eastAsia="zh-CN" w:bidi="ar-SA"/>
    </w:rPr>
  </w:style>
  <w:style w:type="paragraph" w:customStyle="1" w:styleId="147">
    <w:name w:val="样式 121 10 磅"/>
    <w:pPr>
      <w:widowControl w:val="0"/>
      <w:jc w:val="both"/>
    </w:pPr>
    <w:rPr>
      <w:rFonts w:ascii="Times New Roman" w:eastAsia="宋体" w:cs="Times New Roman" w:hAnsi="Times New Roman"/>
      <w:kern w:val="2"/>
      <w:sz w:val="21"/>
      <w:szCs w:val="24"/>
      <w:lang w:val="en-US" w:eastAsia="zh-CN" w:bidi="ar-SA"/>
    </w:rPr>
  </w:style>
  <w:style w:type="paragraph" w:customStyle="1" w:styleId="148">
    <w:name w:val="样式 122 10 磅"/>
    <w:pPr>
      <w:widowControl w:val="0"/>
      <w:jc w:val="both"/>
    </w:pPr>
    <w:rPr>
      <w:rFonts w:ascii="Times New Roman" w:eastAsia="宋体" w:cs="Times New Roman" w:hAnsi="Times New Roman"/>
      <w:kern w:val="2"/>
      <w:sz w:val="21"/>
      <w:szCs w:val="24"/>
      <w:lang w:val="en-US" w:eastAsia="zh-CN" w:bidi="ar-SA"/>
    </w:rPr>
  </w:style>
  <w:style w:type="paragraph" w:customStyle="1" w:styleId="149">
    <w:name w:val="样式 123 10 磅"/>
    <w:pPr>
      <w:widowControl w:val="0"/>
      <w:jc w:val="both"/>
    </w:pPr>
    <w:rPr>
      <w:rFonts w:ascii="Times New Roman" w:eastAsia="宋体" w:cs="Times New Roman" w:hAnsi="Times New Roman"/>
      <w:kern w:val="2"/>
      <w:sz w:val="21"/>
      <w:szCs w:val="24"/>
      <w:lang w:val="en-US" w:eastAsia="zh-CN" w:bidi="ar-SA"/>
    </w:rPr>
  </w:style>
  <w:style w:type="paragraph" w:customStyle="1" w:styleId="150">
    <w:name w:val="样式 124 10 磅"/>
    <w:pPr>
      <w:widowControl w:val="0"/>
      <w:jc w:val="both"/>
    </w:pPr>
    <w:rPr>
      <w:rFonts w:ascii="Times New Roman" w:eastAsia="宋体" w:cs="Times New Roman" w:hAnsi="Times New Roman"/>
      <w:kern w:val="2"/>
      <w:sz w:val="21"/>
      <w:szCs w:val="24"/>
      <w:lang w:val="en-US" w:eastAsia="zh-CN" w:bidi="ar-SA"/>
    </w:rPr>
  </w:style>
  <w:style w:type="paragraph" w:customStyle="1" w:styleId="151">
    <w:name w:val="样式 125 10 磅"/>
    <w:pPr>
      <w:widowControl w:val="0"/>
      <w:jc w:val="both"/>
    </w:pPr>
    <w:rPr>
      <w:rFonts w:ascii="Times New Roman" w:eastAsia="宋体" w:cs="Times New Roman" w:hAnsi="Times New Roman"/>
      <w:kern w:val="2"/>
      <w:sz w:val="21"/>
      <w:szCs w:val="24"/>
      <w:lang w:val="en-US" w:eastAsia="zh-CN" w:bidi="ar-SA"/>
    </w:rPr>
  </w:style>
  <w:style w:type="paragraph" w:customStyle="1" w:styleId="152">
    <w:name w:val="样式 126 10 磅"/>
    <w:pPr>
      <w:widowControl w:val="0"/>
      <w:jc w:val="both"/>
    </w:pPr>
    <w:rPr>
      <w:rFonts w:ascii="Times New Roman" w:eastAsia="宋体" w:cs="Times New Roman" w:hAnsi="Times New Roman"/>
      <w:kern w:val="2"/>
      <w:sz w:val="21"/>
      <w:szCs w:val="24"/>
      <w:lang w:val="en-US" w:eastAsia="zh-CN" w:bidi="ar-SA"/>
    </w:rPr>
  </w:style>
  <w:style w:type="paragraph" w:customStyle="1" w:styleId="153">
    <w:name w:val="样式 127 10 磅"/>
    <w:pPr>
      <w:widowControl w:val="0"/>
      <w:jc w:val="both"/>
    </w:pPr>
    <w:rPr>
      <w:rFonts w:ascii="Times New Roman" w:eastAsia="宋体" w:cs="Times New Roman" w:hAnsi="Times New Roman"/>
      <w:kern w:val="2"/>
      <w:sz w:val="21"/>
      <w:szCs w:val="24"/>
      <w:lang w:val="en-US" w:eastAsia="zh-CN" w:bidi="ar-SA"/>
    </w:rPr>
  </w:style>
  <w:style w:type="paragraph" w:customStyle="1" w:styleId="154">
    <w:name w:val="样式 128 10 磅"/>
    <w:pPr>
      <w:widowControl w:val="0"/>
      <w:jc w:val="both"/>
    </w:pPr>
    <w:rPr>
      <w:rFonts w:ascii="Times New Roman" w:eastAsia="宋体" w:cs="Times New Roman" w:hAnsi="Times New Roman"/>
      <w:kern w:val="2"/>
      <w:sz w:val="21"/>
      <w:szCs w:val="24"/>
      <w:lang w:val="en-US" w:eastAsia="zh-CN" w:bidi="ar-SA"/>
    </w:rPr>
  </w:style>
  <w:style w:type="paragraph" w:customStyle="1" w:styleId="155">
    <w:name w:val="样式 129 10 磅"/>
    <w:pPr>
      <w:widowControl w:val="0"/>
      <w:jc w:val="both"/>
    </w:pPr>
    <w:rPr>
      <w:rFonts w:ascii="Times New Roman" w:eastAsia="宋体" w:cs="Times New Roman" w:hAnsi="Times New Roman"/>
      <w:kern w:val="2"/>
      <w:sz w:val="21"/>
      <w:szCs w:val="24"/>
      <w:lang w:val="en-US" w:eastAsia="zh-CN" w:bidi="ar-SA"/>
    </w:rPr>
  </w:style>
  <w:style w:type="paragraph" w:customStyle="1" w:styleId="156">
    <w:name w:val="样式 130 10 磅"/>
    <w:pPr>
      <w:widowControl w:val="0"/>
      <w:jc w:val="both"/>
    </w:pPr>
    <w:rPr>
      <w:rFonts w:ascii="Times New Roman" w:eastAsia="宋体" w:cs="Times New Roman" w:hAnsi="Times New Roman"/>
      <w:kern w:val="2"/>
      <w:sz w:val="21"/>
      <w:szCs w:val="24"/>
      <w:lang w:val="en-US" w:eastAsia="zh-CN" w:bidi="ar-SA"/>
    </w:rPr>
  </w:style>
  <w:style w:type="paragraph" w:customStyle="1" w:styleId="157">
    <w:name w:val="样式 131 10 磅"/>
    <w:pPr>
      <w:widowControl w:val="0"/>
      <w:jc w:val="both"/>
    </w:pPr>
    <w:rPr>
      <w:rFonts w:ascii="Times New Roman" w:eastAsia="宋体" w:cs="Times New Roman" w:hAnsi="Times New Roman"/>
      <w:kern w:val="2"/>
      <w:sz w:val="21"/>
      <w:szCs w:val="24"/>
      <w:lang w:val="en-US" w:eastAsia="zh-CN" w:bidi="ar-SA"/>
    </w:rPr>
  </w:style>
  <w:style w:type="paragraph" w:customStyle="1" w:styleId="158">
    <w:name w:val="样式 132 10 磅"/>
    <w:pPr>
      <w:widowControl w:val="0"/>
      <w:jc w:val="both"/>
    </w:pPr>
    <w:rPr>
      <w:rFonts w:ascii="Times New Roman" w:eastAsia="宋体" w:cs="Times New Roman" w:hAnsi="Times New Roman"/>
      <w:kern w:val="2"/>
      <w:sz w:val="21"/>
      <w:szCs w:val="24"/>
      <w:lang w:val="en-US" w:eastAsia="zh-CN" w:bidi="ar-SA"/>
    </w:rPr>
  </w:style>
  <w:style w:type="paragraph" w:customStyle="1" w:styleId="159">
    <w:name w:val="样式 133 10 磅"/>
    <w:pPr>
      <w:widowControl w:val="0"/>
      <w:jc w:val="both"/>
    </w:pPr>
    <w:rPr>
      <w:rFonts w:ascii="Times New Roman" w:eastAsia="宋体" w:cs="Times New Roman" w:hAnsi="Times New Roman"/>
      <w:kern w:val="2"/>
      <w:sz w:val="21"/>
      <w:szCs w:val="24"/>
      <w:lang w:val="en-US" w:eastAsia="zh-CN" w:bidi="ar-SA"/>
    </w:rPr>
  </w:style>
  <w:style w:type="paragraph" w:customStyle="1" w:styleId="160">
    <w:name w:val="样式 134 10 磅"/>
    <w:pPr>
      <w:widowControl w:val="0"/>
      <w:jc w:val="both"/>
    </w:pPr>
    <w:rPr>
      <w:rFonts w:ascii="Times New Roman" w:eastAsia="宋体" w:cs="Times New Roman" w:hAnsi="Times New Roman"/>
      <w:kern w:val="2"/>
      <w:sz w:val="21"/>
      <w:szCs w:val="24"/>
      <w:lang w:val="en-US" w:eastAsia="zh-CN" w:bidi="ar-SA"/>
    </w:rPr>
  </w:style>
  <w:style w:type="paragraph" w:customStyle="1" w:styleId="161">
    <w:name w:val="样式 135 10 磅"/>
    <w:pPr>
      <w:widowControl w:val="0"/>
      <w:jc w:val="both"/>
    </w:pPr>
    <w:rPr>
      <w:rFonts w:ascii="Times New Roman" w:eastAsia="宋体" w:cs="Times New Roman" w:hAnsi="Times New Roman"/>
      <w:kern w:val="2"/>
      <w:sz w:val="21"/>
      <w:szCs w:val="24"/>
      <w:lang w:val="en-US" w:eastAsia="zh-CN" w:bidi="ar-SA"/>
    </w:rPr>
  </w:style>
  <w:style w:type="paragraph" w:customStyle="1" w:styleId="162">
    <w:name w:val="样式 136 10 磅"/>
    <w:pPr>
      <w:widowControl w:val="0"/>
      <w:jc w:val="both"/>
    </w:pPr>
    <w:rPr>
      <w:rFonts w:ascii="Times New Roman" w:eastAsia="宋体" w:cs="Times New Roman" w:hAnsi="Times New Roman"/>
      <w:kern w:val="2"/>
      <w:sz w:val="21"/>
      <w:szCs w:val="24"/>
      <w:lang w:val="en-US" w:eastAsia="zh-CN" w:bidi="ar-SA"/>
    </w:rPr>
  </w:style>
  <w:style w:type="paragraph" w:customStyle="1" w:styleId="163">
    <w:name w:val="样式 137 10 磅"/>
    <w:pPr>
      <w:widowControl w:val="0"/>
      <w:jc w:val="both"/>
    </w:pPr>
    <w:rPr>
      <w:rFonts w:ascii="Times New Roman" w:eastAsia="宋体" w:cs="Times New Roman" w:hAnsi="Times New Roman"/>
      <w:kern w:val="2"/>
      <w:sz w:val="21"/>
      <w:szCs w:val="24"/>
      <w:lang w:val="en-US" w:eastAsia="zh-CN" w:bidi="ar-SA"/>
    </w:rPr>
  </w:style>
  <w:style w:type="paragraph" w:customStyle="1" w:styleId="164">
    <w:name w:val="样式 138 10 磅"/>
    <w:pPr>
      <w:widowControl w:val="0"/>
      <w:jc w:val="both"/>
    </w:pPr>
    <w:rPr>
      <w:rFonts w:ascii="Times New Roman" w:eastAsia="宋体" w:cs="Times New Roman" w:hAnsi="Times New Roman"/>
      <w:kern w:val="2"/>
      <w:sz w:val="21"/>
      <w:szCs w:val="24"/>
      <w:lang w:val="en-US" w:eastAsia="zh-CN" w:bidi="ar-SA"/>
    </w:rPr>
  </w:style>
  <w:style w:type="paragraph" w:customStyle="1" w:styleId="165">
    <w:name w:val="样式 139 10 磅"/>
    <w:pPr>
      <w:widowControl w:val="0"/>
      <w:jc w:val="both"/>
    </w:pPr>
    <w:rPr>
      <w:rFonts w:ascii="Times New Roman" w:eastAsia="宋体" w:cs="Times New Roman" w:hAnsi="Times New Roman"/>
      <w:kern w:val="2"/>
      <w:sz w:val="21"/>
      <w:szCs w:val="24"/>
      <w:lang w:val="en-US" w:eastAsia="zh-CN" w:bidi="ar-SA"/>
    </w:rPr>
  </w:style>
  <w:style w:type="paragraph" w:customStyle="1" w:styleId="166">
    <w:name w:val="样式 140 10 磅"/>
    <w:pPr>
      <w:widowControl w:val="0"/>
      <w:jc w:val="both"/>
    </w:pPr>
    <w:rPr>
      <w:rFonts w:ascii="Times New Roman" w:eastAsia="宋体" w:cs="Times New Roman" w:hAnsi="Times New Roman"/>
      <w:kern w:val="2"/>
      <w:sz w:val="21"/>
      <w:szCs w:val="24"/>
      <w:lang w:val="en-US" w:eastAsia="zh-CN" w:bidi="ar-SA"/>
    </w:rPr>
  </w:style>
  <w:style w:type="paragraph" w:customStyle="1" w:styleId="167">
    <w:name w:val="样式 141 10 磅"/>
    <w:pPr>
      <w:widowControl w:val="0"/>
      <w:jc w:val="both"/>
    </w:pPr>
    <w:rPr>
      <w:rFonts w:ascii="Times New Roman" w:eastAsia="宋体" w:cs="Times New Roman" w:hAnsi="Times New Roman"/>
      <w:kern w:val="2"/>
      <w:sz w:val="21"/>
      <w:szCs w:val="24"/>
      <w:lang w:val="en-US" w:eastAsia="zh-CN" w:bidi="ar-SA"/>
    </w:rPr>
  </w:style>
  <w:style w:type="paragraph" w:customStyle="1" w:styleId="168">
    <w:name w:val="样式 142 10 磅"/>
    <w:pPr>
      <w:widowControl w:val="0"/>
      <w:jc w:val="both"/>
    </w:pPr>
    <w:rPr>
      <w:rFonts w:ascii="Times New Roman" w:eastAsia="宋体" w:cs="Times New Roman" w:hAnsi="Times New Roman"/>
      <w:kern w:val="2"/>
      <w:sz w:val="21"/>
      <w:szCs w:val="24"/>
      <w:lang w:val="en-US" w:eastAsia="zh-CN" w:bidi="ar-SA"/>
    </w:rPr>
  </w:style>
  <w:style w:type="paragraph" w:customStyle="1" w:styleId="169">
    <w:name w:val="样式 143 10 磅"/>
    <w:pPr>
      <w:widowControl w:val="0"/>
      <w:jc w:val="both"/>
    </w:pPr>
    <w:rPr>
      <w:rFonts w:ascii="Times New Roman" w:eastAsia="宋体" w:cs="Times New Roman" w:hAnsi="Times New Roman"/>
      <w:kern w:val="2"/>
      <w:sz w:val="21"/>
      <w:szCs w:val="24"/>
      <w:lang w:val="en-US" w:eastAsia="zh-CN" w:bidi="ar-SA"/>
    </w:rPr>
  </w:style>
  <w:style w:type="paragraph" w:customStyle="1" w:styleId="170">
    <w:name w:val="样式 144 10 磅"/>
    <w:pPr>
      <w:widowControl w:val="0"/>
      <w:jc w:val="both"/>
    </w:pPr>
    <w:rPr>
      <w:rFonts w:ascii="Times New Roman" w:eastAsia="宋体" w:cs="Times New Roman" w:hAnsi="Times New Roman"/>
      <w:kern w:val="2"/>
      <w:sz w:val="21"/>
      <w:szCs w:val="24"/>
      <w:lang w:val="en-US" w:eastAsia="zh-CN" w:bidi="ar-SA"/>
    </w:rPr>
  </w:style>
  <w:style w:type="paragraph" w:customStyle="1" w:styleId="171">
    <w:name w:val="样式 145 10 磅"/>
    <w:pPr>
      <w:widowControl w:val="0"/>
      <w:jc w:val="both"/>
    </w:pPr>
    <w:rPr>
      <w:rFonts w:ascii="Times New Roman" w:eastAsia="宋体" w:cs="Times New Roman" w:hAnsi="Times New Roman"/>
      <w:kern w:val="2"/>
      <w:sz w:val="21"/>
      <w:szCs w:val="24"/>
      <w:lang w:val="en-US" w:eastAsia="zh-CN" w:bidi="ar-SA"/>
    </w:rPr>
  </w:style>
  <w:style w:type="paragraph" w:customStyle="1" w:styleId="172">
    <w:name w:val="样式 146 10 磅"/>
    <w:pPr>
      <w:widowControl w:val="0"/>
      <w:jc w:val="both"/>
    </w:pPr>
    <w:rPr>
      <w:rFonts w:ascii="Times New Roman" w:eastAsia="宋体" w:cs="Times New Roman" w:hAnsi="Times New Roman"/>
      <w:kern w:val="2"/>
      <w:sz w:val="21"/>
      <w:szCs w:val="24"/>
      <w:lang w:val="en-US" w:eastAsia="zh-CN" w:bidi="ar-SA"/>
    </w:rPr>
  </w:style>
  <w:style w:type="paragraph" w:customStyle="1" w:styleId="173">
    <w:name w:val="样式 147 10 磅"/>
    <w:pPr>
      <w:widowControl w:val="0"/>
      <w:jc w:val="both"/>
    </w:pPr>
    <w:rPr>
      <w:rFonts w:ascii="Times New Roman" w:eastAsia="宋体" w:cs="Times New Roman" w:hAnsi="Times New Roman"/>
      <w:kern w:val="2"/>
      <w:sz w:val="21"/>
      <w:szCs w:val="24"/>
      <w:lang w:val="en-US" w:eastAsia="zh-CN" w:bidi="ar-SA"/>
    </w:rPr>
  </w:style>
  <w:style w:type="paragraph" w:customStyle="1" w:styleId="174">
    <w:name w:val="样式 148 10 磅"/>
    <w:pPr>
      <w:widowControl w:val="0"/>
      <w:jc w:val="both"/>
    </w:pPr>
    <w:rPr>
      <w:rFonts w:ascii="Times New Roman" w:eastAsia="宋体" w:cs="Times New Roman" w:hAnsi="Times New Roman"/>
      <w:kern w:val="2"/>
      <w:sz w:val="21"/>
      <w:szCs w:val="24"/>
      <w:lang w:val="en-US" w:eastAsia="zh-CN" w:bidi="ar-SA"/>
    </w:rPr>
  </w:style>
  <w:style w:type="paragraph" w:customStyle="1" w:styleId="175">
    <w:name w:val="样式 149 10 磅"/>
    <w:pPr>
      <w:widowControl w:val="0"/>
      <w:jc w:val="both"/>
    </w:pPr>
    <w:rPr>
      <w:rFonts w:ascii="Times New Roman" w:eastAsia="宋体" w:cs="Times New Roman" w:hAnsi="Times New Roman"/>
      <w:kern w:val="2"/>
      <w:sz w:val="21"/>
      <w:szCs w:val="24"/>
      <w:lang w:val="en-US" w:eastAsia="zh-CN" w:bidi="ar-SA"/>
    </w:rPr>
  </w:style>
  <w:style w:type="paragraph" w:customStyle="1" w:styleId="176">
    <w:name w:val="样式 150 10 磅"/>
    <w:pPr>
      <w:widowControl w:val="0"/>
      <w:jc w:val="both"/>
    </w:pPr>
    <w:rPr>
      <w:rFonts w:ascii="Times New Roman" w:eastAsia="宋体" w:cs="Times New Roman" w:hAnsi="Times New Roman"/>
      <w:kern w:val="2"/>
      <w:sz w:val="21"/>
      <w:szCs w:val="24"/>
      <w:lang w:val="en-US" w:eastAsia="zh-CN" w:bidi="ar-SA"/>
    </w:rPr>
  </w:style>
  <w:style w:type="paragraph" w:customStyle="1" w:styleId="177">
    <w:name w:val="样式 151 10 磅"/>
    <w:pPr>
      <w:widowControl w:val="0"/>
      <w:jc w:val="both"/>
    </w:pPr>
    <w:rPr>
      <w:rFonts w:ascii="Times New Roman" w:eastAsia="宋体" w:cs="Times New Roman" w:hAnsi="Times New Roman"/>
      <w:kern w:val="2"/>
      <w:sz w:val="21"/>
      <w:szCs w:val="24"/>
      <w:lang w:val="en-US" w:eastAsia="zh-CN" w:bidi="ar-SA"/>
    </w:rPr>
  </w:style>
  <w:style w:type="paragraph" w:customStyle="1" w:styleId="178">
    <w:name w:val="样式 152 10 磅"/>
    <w:pPr>
      <w:widowControl w:val="0"/>
      <w:jc w:val="both"/>
    </w:pPr>
    <w:rPr>
      <w:rFonts w:ascii="Times New Roman" w:eastAsia="宋体" w:cs="Times New Roman" w:hAnsi="Times New Roman"/>
      <w:kern w:val="2"/>
      <w:sz w:val="21"/>
      <w:szCs w:val="24"/>
      <w:lang w:val="en-US" w:eastAsia="zh-CN" w:bidi="ar-SA"/>
    </w:rPr>
  </w:style>
  <w:style w:type="paragraph" w:customStyle="1" w:styleId="179">
    <w:name w:val="样式 153 10 磅"/>
    <w:pPr>
      <w:widowControl w:val="0"/>
      <w:jc w:val="both"/>
    </w:pPr>
    <w:rPr>
      <w:rFonts w:ascii="Times New Roman" w:eastAsia="宋体" w:cs="Times New Roman" w:hAnsi="Times New Roman"/>
      <w:kern w:val="2"/>
      <w:sz w:val="21"/>
      <w:szCs w:val="24"/>
      <w:lang w:val="en-US" w:eastAsia="zh-CN" w:bidi="ar-SA"/>
    </w:rPr>
  </w:style>
  <w:style w:type="paragraph" w:customStyle="1" w:styleId="180">
    <w:name w:val="样式 154 10 磅"/>
    <w:pPr>
      <w:widowControl w:val="0"/>
      <w:jc w:val="both"/>
    </w:pPr>
    <w:rPr>
      <w:rFonts w:ascii="Times New Roman" w:eastAsia="宋体" w:cs="Times New Roman" w:hAnsi="Times New Roman"/>
      <w:kern w:val="2"/>
      <w:sz w:val="21"/>
      <w:szCs w:val="24"/>
      <w:lang w:val="en-US" w:eastAsia="zh-CN" w:bidi="ar-SA"/>
    </w:rPr>
  </w:style>
  <w:style w:type="paragraph" w:customStyle="1" w:styleId="181">
    <w:name w:val="样式 155 10 磅"/>
    <w:pPr>
      <w:widowControl w:val="0"/>
      <w:jc w:val="both"/>
    </w:pPr>
    <w:rPr>
      <w:rFonts w:ascii="Times New Roman" w:eastAsia="宋体" w:cs="Times New Roman" w:hAnsi="Times New Roman"/>
      <w:kern w:val="2"/>
      <w:sz w:val="21"/>
      <w:szCs w:val="24"/>
      <w:lang w:val="en-US" w:eastAsia="zh-CN" w:bidi="ar-SA"/>
    </w:rPr>
  </w:style>
  <w:style w:type="paragraph" w:customStyle="1" w:styleId="182">
    <w:name w:val="样式 156 10 磅"/>
    <w:pPr>
      <w:widowControl w:val="0"/>
      <w:jc w:val="both"/>
    </w:pPr>
    <w:rPr>
      <w:rFonts w:ascii="Times New Roman" w:eastAsia="宋体" w:cs="Times New Roman" w:hAnsi="Times New Roman"/>
      <w:kern w:val="2"/>
      <w:sz w:val="21"/>
      <w:szCs w:val="24"/>
      <w:lang w:val="en-US" w:eastAsia="zh-CN" w:bidi="ar-SA"/>
    </w:rPr>
  </w:style>
  <w:style w:type="paragraph" w:customStyle="1" w:styleId="183">
    <w:name w:val="样式 157 10 磅"/>
    <w:pPr>
      <w:widowControl w:val="0"/>
      <w:jc w:val="both"/>
    </w:pPr>
    <w:rPr>
      <w:rFonts w:ascii="Times New Roman" w:eastAsia="宋体" w:cs="Times New Roman" w:hAnsi="Times New Roman"/>
      <w:kern w:val="2"/>
      <w:sz w:val="21"/>
      <w:szCs w:val="24"/>
      <w:lang w:val="en-US" w:eastAsia="zh-CN" w:bidi="ar-SA"/>
    </w:rPr>
  </w:style>
  <w:style w:type="paragraph" w:customStyle="1" w:styleId="184">
    <w:name w:val="样式 158 10 磅"/>
    <w:pPr>
      <w:widowControl w:val="0"/>
      <w:jc w:val="both"/>
    </w:pPr>
    <w:rPr>
      <w:rFonts w:ascii="Times New Roman" w:eastAsia="宋体" w:cs="Times New Roman" w:hAnsi="Times New Roman"/>
      <w:kern w:val="2"/>
      <w:sz w:val="21"/>
      <w:szCs w:val="24"/>
      <w:lang w:val="en-US" w:eastAsia="zh-CN" w:bidi="ar-SA"/>
    </w:rPr>
  </w:style>
  <w:style w:type="paragraph" w:customStyle="1" w:styleId="185">
    <w:name w:val="样式 159 10 磅"/>
    <w:pPr>
      <w:widowControl w:val="0"/>
      <w:jc w:val="both"/>
    </w:pPr>
    <w:rPr>
      <w:rFonts w:ascii="Times New Roman" w:eastAsia="宋体" w:cs="Times New Roman" w:hAnsi="Times New Roman"/>
      <w:kern w:val="2"/>
      <w:sz w:val="21"/>
      <w:szCs w:val="24"/>
      <w:lang w:val="en-US" w:eastAsia="zh-CN" w:bidi="ar-SA"/>
    </w:rPr>
  </w:style>
  <w:style w:type="paragraph" w:customStyle="1" w:styleId="186">
    <w:name w:val="样式 160 10 磅"/>
    <w:pPr>
      <w:widowControl w:val="0"/>
      <w:jc w:val="both"/>
    </w:pPr>
    <w:rPr>
      <w:rFonts w:ascii="Times New Roman" w:eastAsia="宋体" w:cs="Times New Roman" w:hAnsi="Times New Roman"/>
      <w:kern w:val="2"/>
      <w:sz w:val="21"/>
      <w:szCs w:val="24"/>
      <w:lang w:val="en-US" w:eastAsia="zh-CN" w:bidi="ar-SA"/>
    </w:rPr>
  </w:style>
  <w:style w:type="paragraph" w:customStyle="1" w:styleId="187">
    <w:name w:val="样式 161 10 磅"/>
    <w:pPr>
      <w:widowControl w:val="0"/>
      <w:jc w:val="both"/>
    </w:pPr>
    <w:rPr>
      <w:rFonts w:ascii="Times New Roman" w:eastAsia="宋体" w:cs="Times New Roman" w:hAnsi="Times New Roman"/>
      <w:kern w:val="2"/>
      <w:sz w:val="21"/>
      <w:szCs w:val="24"/>
      <w:lang w:val="en-US" w:eastAsia="zh-CN" w:bidi="ar-SA"/>
    </w:rPr>
  </w:style>
  <w:style w:type="paragraph" w:customStyle="1" w:styleId="188">
    <w:name w:val="样式 162 10 磅"/>
    <w:pPr>
      <w:widowControl w:val="0"/>
      <w:jc w:val="both"/>
    </w:pPr>
    <w:rPr>
      <w:rFonts w:ascii="Times New Roman" w:eastAsia="宋体" w:cs="Times New Roman" w:hAnsi="Times New Roman"/>
      <w:kern w:val="2"/>
      <w:sz w:val="21"/>
      <w:szCs w:val="24"/>
      <w:lang w:val="en-US" w:eastAsia="zh-CN" w:bidi="ar-SA"/>
    </w:rPr>
  </w:style>
  <w:style w:type="paragraph" w:customStyle="1" w:styleId="189">
    <w:name w:val="样式 163 10 磅"/>
    <w:pPr>
      <w:widowControl w:val="0"/>
      <w:jc w:val="both"/>
    </w:pPr>
    <w:rPr>
      <w:rFonts w:ascii="Times New Roman" w:eastAsia="宋体" w:cs="Times New Roman" w:hAnsi="Times New Roman"/>
      <w:kern w:val="2"/>
      <w:sz w:val="21"/>
      <w:szCs w:val="24"/>
      <w:lang w:val="en-US" w:eastAsia="zh-CN" w:bidi="ar-SA"/>
    </w:rPr>
  </w:style>
  <w:style w:type="paragraph" w:customStyle="1" w:styleId="190">
    <w:name w:val="样式 164 10 磅"/>
    <w:pPr>
      <w:widowControl w:val="0"/>
      <w:jc w:val="both"/>
    </w:pPr>
    <w:rPr>
      <w:rFonts w:ascii="Times New Roman" w:eastAsia="宋体" w:cs="Times New Roman" w:hAnsi="Times New Roman"/>
      <w:kern w:val="2"/>
      <w:sz w:val="21"/>
      <w:szCs w:val="24"/>
      <w:lang w:val="en-US" w:eastAsia="zh-CN" w:bidi="ar-SA"/>
    </w:rPr>
  </w:style>
  <w:style w:type="paragraph" w:customStyle="1" w:styleId="191">
    <w:name w:val="样式 165 10 磅"/>
    <w:pPr>
      <w:widowControl w:val="0"/>
      <w:jc w:val="both"/>
    </w:pPr>
    <w:rPr>
      <w:rFonts w:ascii="Times New Roman" w:eastAsia="宋体" w:cs="Times New Roman" w:hAnsi="Times New Roman"/>
      <w:kern w:val="2"/>
      <w:sz w:val="21"/>
      <w:szCs w:val="24"/>
      <w:lang w:val="en-US" w:eastAsia="zh-CN" w:bidi="ar-SA"/>
    </w:rPr>
  </w:style>
  <w:style w:type="paragraph" w:customStyle="1" w:styleId="192">
    <w:name w:val="样式 166 10 磅"/>
    <w:pPr>
      <w:widowControl w:val="0"/>
      <w:jc w:val="both"/>
    </w:pPr>
    <w:rPr>
      <w:rFonts w:ascii="Times New Roman" w:eastAsia="宋体" w:cs="Times New Roman" w:hAnsi="Times New Roman"/>
      <w:kern w:val="2"/>
      <w:sz w:val="21"/>
      <w:szCs w:val="24"/>
      <w:lang w:val="en-US" w:eastAsia="zh-CN" w:bidi="ar-SA"/>
    </w:rPr>
  </w:style>
  <w:style w:type="paragraph" w:customStyle="1" w:styleId="193">
    <w:name w:val="样式 167 10 磅"/>
    <w:pPr>
      <w:widowControl w:val="0"/>
      <w:jc w:val="both"/>
    </w:pPr>
    <w:rPr>
      <w:rFonts w:ascii="Times New Roman" w:eastAsia="宋体" w:cs="Times New Roman" w:hAnsi="Times New Roman"/>
      <w:kern w:val="2"/>
      <w:sz w:val="21"/>
      <w:szCs w:val="24"/>
      <w:lang w:val="en-US" w:eastAsia="zh-CN" w:bidi="ar-SA"/>
    </w:rPr>
  </w:style>
  <w:style w:type="paragraph" w:customStyle="1" w:styleId="194">
    <w:name w:val="样式 168 10 磅"/>
    <w:pPr>
      <w:widowControl w:val="0"/>
      <w:jc w:val="both"/>
    </w:pPr>
    <w:rPr>
      <w:rFonts w:ascii="Times New Roman" w:eastAsia="宋体" w:cs="Times New Roman" w:hAnsi="Times New Roman"/>
      <w:kern w:val="2"/>
      <w:sz w:val="21"/>
      <w:szCs w:val="24"/>
      <w:lang w:val="en-US" w:eastAsia="zh-CN" w:bidi="ar-SA"/>
    </w:rPr>
  </w:style>
  <w:style w:type="paragraph" w:customStyle="1" w:styleId="195">
    <w:name w:val="样式 169 10 磅"/>
    <w:pPr>
      <w:widowControl w:val="0"/>
      <w:jc w:val="both"/>
    </w:pPr>
    <w:rPr>
      <w:rFonts w:ascii="Times New Roman" w:eastAsia="宋体" w:cs="Times New Roman" w:hAnsi="Times New Roman"/>
      <w:kern w:val="2"/>
      <w:sz w:val="21"/>
      <w:szCs w:val="24"/>
      <w:lang w:val="en-US" w:eastAsia="zh-CN" w:bidi="ar-SA"/>
    </w:rPr>
  </w:style>
  <w:style w:type="paragraph" w:customStyle="1" w:styleId="196">
    <w:name w:val="样式 170 10 磅"/>
    <w:pPr>
      <w:widowControl w:val="0"/>
      <w:jc w:val="both"/>
    </w:pPr>
    <w:rPr>
      <w:rFonts w:ascii="Times New Roman" w:eastAsia="宋体" w:cs="Times New Roman" w:hAnsi="Times New Roman"/>
      <w:kern w:val="2"/>
      <w:sz w:val="21"/>
      <w:szCs w:val="24"/>
      <w:lang w:val="en-US" w:eastAsia="zh-CN" w:bidi="ar-SA"/>
    </w:rPr>
  </w:style>
  <w:style w:type="paragraph" w:customStyle="1" w:styleId="197">
    <w:name w:val="样式 171 10 磅"/>
    <w:pPr>
      <w:widowControl w:val="0"/>
      <w:jc w:val="both"/>
    </w:pPr>
    <w:rPr>
      <w:rFonts w:ascii="Times New Roman" w:eastAsia="宋体" w:cs="Times New Roman" w:hAnsi="Times New Roman"/>
      <w:kern w:val="2"/>
      <w:sz w:val="21"/>
      <w:szCs w:val="24"/>
      <w:lang w:val="en-US" w:eastAsia="zh-CN" w:bidi="ar-SA"/>
    </w:rPr>
  </w:style>
  <w:style w:type="paragraph" w:customStyle="1" w:styleId="198">
    <w:name w:val="样式 172 10 磅"/>
    <w:pPr>
      <w:widowControl w:val="0"/>
      <w:jc w:val="both"/>
    </w:pPr>
    <w:rPr>
      <w:rFonts w:ascii="Times New Roman" w:eastAsia="宋体" w:cs="Times New Roman" w:hAnsi="Times New Roman"/>
      <w:kern w:val="2"/>
      <w:sz w:val="21"/>
      <w:szCs w:val="24"/>
      <w:lang w:val="en-US" w:eastAsia="zh-CN" w:bidi="ar-SA"/>
    </w:rPr>
  </w:style>
  <w:style w:type="paragraph" w:customStyle="1" w:styleId="199">
    <w:name w:val="样式 173 10 磅"/>
    <w:pPr>
      <w:widowControl w:val="0"/>
      <w:jc w:val="both"/>
    </w:pPr>
    <w:rPr>
      <w:rFonts w:ascii="Times New Roman" w:eastAsia="宋体" w:cs="Times New Roman" w:hAnsi="Times New Roman"/>
      <w:kern w:val="2"/>
      <w:sz w:val="21"/>
      <w:szCs w:val="24"/>
      <w:lang w:val="en-US" w:eastAsia="zh-CN" w:bidi="ar-SA"/>
    </w:rPr>
  </w:style>
  <w:style w:type="paragraph" w:customStyle="1" w:styleId="200">
    <w:name w:val="样式 174 10 磅"/>
    <w:pPr>
      <w:widowControl w:val="0"/>
      <w:jc w:val="both"/>
    </w:pPr>
    <w:rPr>
      <w:rFonts w:ascii="Times New Roman" w:eastAsia="宋体" w:cs="Times New Roman" w:hAnsi="Times New Roman"/>
      <w:kern w:val="2"/>
      <w:sz w:val="21"/>
      <w:szCs w:val="24"/>
      <w:lang w:val="en-US" w:eastAsia="zh-CN" w:bidi="ar-SA"/>
    </w:rPr>
  </w:style>
  <w:style w:type="paragraph" w:customStyle="1" w:styleId="201">
    <w:name w:val="样式 175 10 磅"/>
    <w:pPr>
      <w:widowControl w:val="0"/>
      <w:jc w:val="both"/>
    </w:pPr>
    <w:rPr>
      <w:rFonts w:ascii="Times New Roman" w:eastAsia="宋体" w:cs="Times New Roman" w:hAnsi="Times New Roman"/>
      <w:kern w:val="2"/>
      <w:sz w:val="21"/>
      <w:szCs w:val="24"/>
      <w:lang w:val="en-US" w:eastAsia="zh-CN" w:bidi="ar-SA"/>
    </w:rPr>
  </w:style>
  <w:style w:type="paragraph" w:customStyle="1" w:styleId="202">
    <w:name w:val="样式 176 10 磅"/>
    <w:pPr>
      <w:widowControl w:val="0"/>
      <w:jc w:val="both"/>
    </w:pPr>
    <w:rPr>
      <w:rFonts w:ascii="Times New Roman" w:eastAsia="宋体" w:cs="Times New Roman" w:hAnsi="Times New Roman"/>
      <w:kern w:val="2"/>
      <w:sz w:val="21"/>
      <w:szCs w:val="24"/>
      <w:lang w:val="en-US" w:eastAsia="zh-CN" w:bidi="ar-SA"/>
    </w:rPr>
  </w:style>
  <w:style w:type="paragraph" w:customStyle="1" w:styleId="203">
    <w:name w:val="样式 177 10 磅"/>
    <w:pPr>
      <w:widowControl w:val="0"/>
      <w:jc w:val="both"/>
    </w:pPr>
    <w:rPr>
      <w:rFonts w:ascii="Times New Roman" w:eastAsia="宋体" w:cs="Times New Roman" w:hAnsi="Times New Roman"/>
      <w:kern w:val="2"/>
      <w:sz w:val="21"/>
      <w:szCs w:val="24"/>
      <w:lang w:val="en-US" w:eastAsia="zh-CN" w:bidi="ar-SA"/>
    </w:rPr>
  </w:style>
  <w:style w:type="paragraph" w:customStyle="1" w:styleId="204">
    <w:name w:val="样式 178 10 磅"/>
    <w:pPr>
      <w:widowControl w:val="0"/>
      <w:jc w:val="both"/>
    </w:pPr>
    <w:rPr>
      <w:rFonts w:ascii="Times New Roman" w:eastAsia="宋体" w:cs="Times New Roman" w:hAnsi="Times New Roman"/>
      <w:kern w:val="2"/>
      <w:sz w:val="21"/>
      <w:szCs w:val="24"/>
      <w:lang w:val="en-US" w:eastAsia="zh-CN" w:bidi="ar-SA"/>
    </w:rPr>
  </w:style>
  <w:style w:type="paragraph" w:customStyle="1" w:styleId="205">
    <w:name w:val="样式 179 10 磅"/>
    <w:pPr>
      <w:widowControl w:val="0"/>
      <w:jc w:val="both"/>
    </w:pPr>
    <w:rPr>
      <w:rFonts w:ascii="Times New Roman" w:eastAsia="宋体" w:cs="Times New Roman" w:hAnsi="Times New Roman"/>
      <w:kern w:val="2"/>
      <w:sz w:val="21"/>
      <w:szCs w:val="24"/>
      <w:lang w:val="en-US" w:eastAsia="zh-CN" w:bidi="ar-SA"/>
    </w:rPr>
  </w:style>
  <w:style w:type="paragraph" w:customStyle="1" w:styleId="206">
    <w:name w:val="样式 180 10 磅"/>
    <w:pPr>
      <w:widowControl w:val="0"/>
      <w:jc w:val="both"/>
    </w:pPr>
    <w:rPr>
      <w:rFonts w:ascii="Times New Roman" w:eastAsia="宋体" w:cs="Times New Roman" w:hAnsi="Times New Roman"/>
      <w:kern w:val="2"/>
      <w:sz w:val="21"/>
      <w:szCs w:val="24"/>
      <w:lang w:val="en-US" w:eastAsia="zh-CN" w:bidi="ar-SA"/>
    </w:rPr>
  </w:style>
  <w:style w:type="paragraph" w:customStyle="1" w:styleId="207">
    <w:name w:val="样式 181 10 磅"/>
    <w:pPr>
      <w:widowControl w:val="0"/>
      <w:jc w:val="both"/>
    </w:pPr>
    <w:rPr>
      <w:rFonts w:ascii="Times New Roman" w:eastAsia="宋体" w:cs="Times New Roman" w:hAnsi="Times New Roman"/>
      <w:kern w:val="2"/>
      <w:sz w:val="21"/>
      <w:szCs w:val="24"/>
      <w:lang w:val="en-US" w:eastAsia="zh-CN" w:bidi="ar-SA"/>
    </w:rPr>
  </w:style>
  <w:style w:type="paragraph" w:customStyle="1" w:styleId="208">
    <w:name w:val="样式 182 10 磅"/>
    <w:pPr>
      <w:widowControl w:val="0"/>
      <w:jc w:val="both"/>
    </w:pPr>
    <w:rPr>
      <w:rFonts w:ascii="Times New Roman" w:eastAsia="宋体" w:cs="Times New Roman" w:hAnsi="Times New Roman"/>
      <w:kern w:val="2"/>
      <w:sz w:val="21"/>
      <w:szCs w:val="24"/>
      <w:lang w:val="en-US" w:eastAsia="zh-CN" w:bidi="ar-SA"/>
    </w:rPr>
  </w:style>
  <w:style w:type="paragraph" w:customStyle="1" w:styleId="209">
    <w:name w:val="样式 183 10 磅"/>
    <w:pPr>
      <w:widowControl w:val="0"/>
      <w:jc w:val="both"/>
    </w:pPr>
    <w:rPr>
      <w:rFonts w:ascii="Times New Roman" w:eastAsia="宋体" w:cs="Times New Roman" w:hAnsi="Times New Roman"/>
      <w:kern w:val="2"/>
      <w:sz w:val="21"/>
      <w:szCs w:val="24"/>
      <w:lang w:val="en-US" w:eastAsia="zh-CN" w:bidi="ar-SA"/>
    </w:rPr>
  </w:style>
  <w:style w:type="paragraph" w:customStyle="1" w:styleId="210">
    <w:name w:val="样式 184 10 磅"/>
    <w:pPr>
      <w:widowControl w:val="0"/>
      <w:jc w:val="both"/>
    </w:pPr>
    <w:rPr>
      <w:rFonts w:ascii="Times New Roman" w:eastAsia="宋体" w:cs="Times New Roman" w:hAnsi="Times New Roman"/>
      <w:kern w:val="2"/>
      <w:sz w:val="21"/>
      <w:szCs w:val="24"/>
      <w:lang w:val="en-US" w:eastAsia="zh-CN" w:bidi="ar-SA"/>
    </w:rPr>
  </w:style>
  <w:style w:type="paragraph" w:customStyle="1" w:styleId="211">
    <w:name w:val="样式 185 10 磅"/>
    <w:pPr>
      <w:widowControl w:val="0"/>
      <w:jc w:val="both"/>
    </w:pPr>
    <w:rPr>
      <w:rFonts w:ascii="Times New Roman" w:eastAsia="宋体" w:cs="Times New Roman" w:hAnsi="Times New Roman"/>
      <w:kern w:val="2"/>
      <w:sz w:val="21"/>
      <w:szCs w:val="24"/>
      <w:lang w:val="en-US" w:eastAsia="zh-CN" w:bidi="ar-SA"/>
    </w:rPr>
  </w:style>
  <w:style w:type="paragraph" w:customStyle="1" w:styleId="212">
    <w:name w:val="样式 186 10 磅"/>
    <w:pPr>
      <w:widowControl w:val="0"/>
      <w:jc w:val="both"/>
    </w:pPr>
    <w:rPr>
      <w:rFonts w:ascii="Times New Roman" w:eastAsia="宋体" w:cs="Times New Roman" w:hAnsi="Times New Roman"/>
      <w:kern w:val="2"/>
      <w:sz w:val="21"/>
      <w:szCs w:val="24"/>
      <w:lang w:val="en-US" w:eastAsia="zh-CN" w:bidi="ar-SA"/>
    </w:rPr>
  </w:style>
  <w:style w:type="paragraph" w:customStyle="1" w:styleId="213">
    <w:name w:val="样式 187 10 磅"/>
    <w:pPr>
      <w:widowControl w:val="0"/>
      <w:jc w:val="both"/>
    </w:pPr>
    <w:rPr>
      <w:rFonts w:ascii="Times New Roman" w:eastAsia="宋体" w:cs="Times New Roman" w:hAnsi="Times New Roman"/>
      <w:kern w:val="2"/>
      <w:sz w:val="21"/>
      <w:szCs w:val="24"/>
      <w:lang w:val="en-US" w:eastAsia="zh-CN" w:bidi="ar-SA"/>
    </w:rPr>
  </w:style>
  <w:style w:type="paragraph" w:customStyle="1" w:styleId="214">
    <w:name w:val="样式 188 10 磅"/>
    <w:pPr>
      <w:widowControl w:val="0"/>
      <w:jc w:val="both"/>
    </w:pPr>
    <w:rPr>
      <w:rFonts w:ascii="Times New Roman" w:eastAsia="宋体" w:cs="Times New Roman" w:hAnsi="Times New Roman"/>
      <w:kern w:val="2"/>
      <w:sz w:val="21"/>
      <w:szCs w:val="24"/>
      <w:lang w:val="en-US" w:eastAsia="zh-CN" w:bidi="ar-SA"/>
    </w:rPr>
  </w:style>
  <w:style w:type="paragraph" w:customStyle="1" w:styleId="215">
    <w:name w:val="样式 189 10 磅"/>
    <w:pPr>
      <w:widowControl w:val="0"/>
      <w:jc w:val="both"/>
    </w:pPr>
    <w:rPr>
      <w:rFonts w:ascii="Times New Roman" w:eastAsia="宋体" w:cs="Times New Roman" w:hAnsi="Times New Roman"/>
      <w:kern w:val="2"/>
      <w:sz w:val="21"/>
      <w:szCs w:val="24"/>
      <w:lang w:val="en-US" w:eastAsia="zh-CN" w:bidi="ar-SA"/>
    </w:rPr>
  </w:style>
  <w:style w:type="paragraph" w:customStyle="1" w:styleId="216">
    <w:name w:val="样式 190 10 磅"/>
    <w:pPr>
      <w:widowControl w:val="0"/>
      <w:jc w:val="both"/>
    </w:pPr>
    <w:rPr>
      <w:rFonts w:ascii="Times New Roman" w:eastAsia="宋体" w:cs="Times New Roman" w:hAnsi="Times New Roman"/>
      <w:kern w:val="2"/>
      <w:sz w:val="21"/>
      <w:szCs w:val="24"/>
      <w:lang w:val="en-US" w:eastAsia="zh-CN" w:bidi="ar-SA"/>
    </w:rPr>
  </w:style>
  <w:style w:type="paragraph" w:customStyle="1" w:styleId="217">
    <w:name w:val="样式 191 10 磅"/>
    <w:pPr>
      <w:widowControl w:val="0"/>
      <w:jc w:val="both"/>
    </w:pPr>
    <w:rPr>
      <w:rFonts w:ascii="Times New Roman" w:eastAsia="宋体" w:cs="Times New Roman" w:hAnsi="Times New Roman"/>
      <w:kern w:val="2"/>
      <w:sz w:val="21"/>
      <w:szCs w:val="24"/>
      <w:lang w:val="en-US" w:eastAsia="zh-CN" w:bidi="ar-SA"/>
    </w:rPr>
  </w:style>
  <w:style w:type="paragraph" w:customStyle="1" w:styleId="218">
    <w:name w:val="样式 192 10 磅"/>
    <w:pPr>
      <w:widowControl w:val="0"/>
      <w:jc w:val="both"/>
    </w:pPr>
    <w:rPr>
      <w:rFonts w:ascii="Times New Roman" w:eastAsia="宋体" w:cs="Times New Roman" w:hAnsi="Times New Roman"/>
      <w:kern w:val="2"/>
      <w:sz w:val="21"/>
      <w:szCs w:val="24"/>
      <w:lang w:val="en-US" w:eastAsia="zh-CN" w:bidi="ar-SA"/>
    </w:rPr>
  </w:style>
  <w:style w:type="paragraph" w:customStyle="1" w:styleId="219">
    <w:name w:val="样式 193 10 磅"/>
    <w:pPr>
      <w:widowControl w:val="0"/>
      <w:jc w:val="both"/>
    </w:pPr>
    <w:rPr>
      <w:rFonts w:ascii="Times New Roman" w:eastAsia="宋体" w:cs="Times New Roman" w:hAnsi="Times New Roman"/>
      <w:kern w:val="2"/>
      <w:sz w:val="21"/>
      <w:szCs w:val="24"/>
      <w:lang w:val="en-US" w:eastAsia="zh-CN" w:bidi="ar-SA"/>
    </w:rPr>
  </w:style>
  <w:style w:type="paragraph" w:customStyle="1" w:styleId="220">
    <w:name w:val="样式 194 10 磅"/>
    <w:pPr>
      <w:widowControl w:val="0"/>
      <w:jc w:val="both"/>
    </w:pPr>
    <w:rPr>
      <w:rFonts w:ascii="Times New Roman" w:eastAsia="宋体" w:cs="Times New Roman" w:hAnsi="Times New Roman"/>
      <w:kern w:val="2"/>
      <w:sz w:val="21"/>
      <w:szCs w:val="24"/>
      <w:lang w:val="en-US" w:eastAsia="zh-CN" w:bidi="ar-SA"/>
    </w:rPr>
  </w:style>
  <w:style w:type="paragraph" w:customStyle="1" w:styleId="221">
    <w:name w:val="样式 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
    <w:name w:val="样式 196 10 磅"/>
    <w:pPr>
      <w:widowControl w:val="0"/>
      <w:jc w:val="both"/>
    </w:pPr>
    <w:rPr>
      <w:rFonts w:ascii="Times New Roman" w:eastAsia="宋体" w:cs="Times New Roman" w:hAnsi="Times New Roman"/>
      <w:kern w:val="2"/>
      <w:sz w:val="21"/>
      <w:szCs w:val="24"/>
      <w:lang w:val="en-US" w:eastAsia="zh-CN" w:bidi="ar-SA"/>
    </w:rPr>
  </w:style>
  <w:style w:type="paragraph" w:customStyle="1" w:styleId="223">
    <w:name w:val="样式 197 10 磅"/>
    <w:pPr>
      <w:widowControl w:val="0"/>
      <w:jc w:val="both"/>
    </w:pPr>
    <w:rPr>
      <w:rFonts w:ascii="Times New Roman" w:eastAsia="宋体" w:cs="Times New Roman" w:hAnsi="Times New Roman"/>
      <w:kern w:val="2"/>
      <w:sz w:val="21"/>
      <w:szCs w:val="24"/>
      <w:lang w:val="en-US" w:eastAsia="zh-CN" w:bidi="ar-SA"/>
    </w:rPr>
  </w:style>
  <w:style w:type="paragraph" w:customStyle="1" w:styleId="224">
    <w:name w:val="样式 198 10 磅"/>
    <w:pPr>
      <w:widowControl w:val="0"/>
      <w:jc w:val="both"/>
    </w:pPr>
    <w:rPr>
      <w:rFonts w:ascii="Times New Roman" w:eastAsia="宋体" w:cs="Times New Roman" w:hAnsi="Times New Roman"/>
      <w:kern w:val="2"/>
      <w:sz w:val="21"/>
      <w:szCs w:val="24"/>
      <w:lang w:val="en-US" w:eastAsia="zh-CN" w:bidi="ar-SA"/>
    </w:rPr>
  </w:style>
  <w:style w:type="paragraph" w:customStyle="1" w:styleId="225">
    <w:name w:val="样式 199 10 磅"/>
    <w:pPr>
      <w:widowControl w:val="0"/>
      <w:jc w:val="both"/>
    </w:pPr>
    <w:rPr>
      <w:rFonts w:ascii="Times New Roman" w:eastAsia="宋体" w:cs="Times New Roman" w:hAnsi="Times New Roman"/>
      <w:kern w:val="2"/>
      <w:sz w:val="21"/>
      <w:szCs w:val="24"/>
      <w:lang w:val="en-US" w:eastAsia="zh-CN" w:bidi="ar-SA"/>
    </w:rPr>
  </w:style>
  <w:style w:type="paragraph" w:customStyle="1" w:styleId="226">
    <w:name w:val="样式 200 10 磅"/>
    <w:pPr>
      <w:widowControl w:val="0"/>
      <w:jc w:val="both"/>
    </w:pPr>
    <w:rPr>
      <w:rFonts w:ascii="Times New Roman" w:eastAsia="宋体" w:cs="Times New Roman" w:hAnsi="Times New Roman"/>
      <w:kern w:val="2"/>
      <w:sz w:val="21"/>
      <w:szCs w:val="24"/>
      <w:lang w:val="en-US" w:eastAsia="zh-CN" w:bidi="ar-SA"/>
    </w:rPr>
  </w:style>
  <w:style w:type="paragraph" w:customStyle="1" w:styleId="227">
    <w:name w:val="样式 201 10 磅"/>
    <w:pPr>
      <w:widowControl w:val="0"/>
      <w:jc w:val="both"/>
    </w:pPr>
    <w:rPr>
      <w:rFonts w:ascii="Times New Roman" w:eastAsia="宋体" w:cs="Times New Roman" w:hAnsi="Times New Roman"/>
      <w:kern w:val="2"/>
      <w:sz w:val="21"/>
      <w:szCs w:val="24"/>
      <w:lang w:val="en-US" w:eastAsia="zh-CN" w:bidi="ar-SA"/>
    </w:rPr>
  </w:style>
  <w:style w:type="paragraph" w:customStyle="1" w:styleId="228">
    <w:name w:val="样式 202 10 磅"/>
    <w:pPr>
      <w:widowControl w:val="0"/>
      <w:jc w:val="both"/>
    </w:pPr>
    <w:rPr>
      <w:rFonts w:ascii="Times New Roman" w:eastAsia="宋体" w:cs="Times New Roman" w:hAnsi="Times New Roman"/>
      <w:kern w:val="2"/>
      <w:sz w:val="21"/>
      <w:szCs w:val="24"/>
      <w:lang w:val="en-US" w:eastAsia="zh-CN" w:bidi="ar-SA"/>
    </w:rPr>
  </w:style>
  <w:style w:type="paragraph" w:customStyle="1" w:styleId="229">
    <w:name w:val="样式 203 10 磅"/>
    <w:pPr>
      <w:widowControl w:val="0"/>
      <w:jc w:val="both"/>
    </w:pPr>
    <w:rPr>
      <w:rFonts w:ascii="Times New Roman" w:eastAsia="宋体" w:cs="Times New Roman" w:hAnsi="Times New Roman"/>
      <w:kern w:val="2"/>
      <w:sz w:val="21"/>
      <w:szCs w:val="24"/>
      <w:lang w:val="en-US" w:eastAsia="zh-CN" w:bidi="ar-SA"/>
    </w:rPr>
  </w:style>
  <w:style w:type="paragraph" w:customStyle="1" w:styleId="230">
    <w:name w:val="样式 204 10 磅"/>
    <w:pPr>
      <w:widowControl w:val="0"/>
      <w:jc w:val="both"/>
    </w:pPr>
    <w:rPr>
      <w:rFonts w:ascii="Times New Roman" w:eastAsia="宋体" w:cs="Times New Roman" w:hAnsi="Times New Roman"/>
      <w:kern w:val="2"/>
      <w:sz w:val="21"/>
      <w:szCs w:val="24"/>
      <w:lang w:val="en-US" w:eastAsia="zh-CN" w:bidi="ar-SA"/>
    </w:rPr>
  </w:style>
  <w:style w:type="paragraph" w:customStyle="1" w:styleId="231">
    <w:name w:val="样式 205 10 磅"/>
    <w:pPr>
      <w:widowControl w:val="0"/>
      <w:jc w:val="both"/>
    </w:pPr>
    <w:rPr>
      <w:rFonts w:ascii="Times New Roman" w:eastAsia="宋体" w:cs="Times New Roman" w:hAnsi="Times New Roman"/>
      <w:kern w:val="2"/>
      <w:sz w:val="21"/>
      <w:szCs w:val="24"/>
      <w:lang w:val="en-US" w:eastAsia="zh-CN" w:bidi="ar-SA"/>
    </w:rPr>
  </w:style>
  <w:style w:type="paragraph" w:customStyle="1" w:styleId="232">
    <w:name w:val="样式 206 10 磅"/>
    <w:pPr>
      <w:widowControl w:val="0"/>
      <w:jc w:val="both"/>
    </w:pPr>
    <w:rPr>
      <w:rFonts w:ascii="Times New Roman" w:eastAsia="宋体" w:cs="Times New Roman" w:hAnsi="Times New Roman"/>
      <w:kern w:val="2"/>
      <w:sz w:val="21"/>
      <w:szCs w:val="24"/>
      <w:lang w:val="en-US" w:eastAsia="zh-CN" w:bidi="ar-SA"/>
    </w:rPr>
  </w:style>
  <w:style w:type="paragraph" w:customStyle="1" w:styleId="233">
    <w:name w:val="样式 207 10 磅"/>
    <w:pPr>
      <w:widowControl w:val="0"/>
      <w:jc w:val="both"/>
    </w:pPr>
    <w:rPr>
      <w:rFonts w:ascii="Times New Roman" w:eastAsia="宋体" w:cs="Times New Roman" w:hAnsi="Times New Roman"/>
      <w:kern w:val="2"/>
      <w:sz w:val="21"/>
      <w:szCs w:val="24"/>
      <w:lang w:val="en-US" w:eastAsia="zh-CN" w:bidi="ar-SA"/>
    </w:rPr>
  </w:style>
  <w:style w:type="paragraph" w:customStyle="1" w:styleId="234">
    <w:name w:val="样式 208 10 磅"/>
    <w:pPr>
      <w:widowControl w:val="0"/>
      <w:jc w:val="both"/>
    </w:pPr>
    <w:rPr>
      <w:rFonts w:ascii="Times New Roman" w:eastAsia="宋体" w:cs="Times New Roman" w:hAnsi="Times New Roman"/>
      <w:kern w:val="2"/>
      <w:sz w:val="21"/>
      <w:szCs w:val="24"/>
      <w:lang w:val="en-US" w:eastAsia="zh-CN" w:bidi="ar-SA"/>
    </w:rPr>
  </w:style>
  <w:style w:type="paragraph" w:customStyle="1" w:styleId="235">
    <w:name w:val="样式 209 10 磅"/>
    <w:pPr>
      <w:widowControl w:val="0"/>
      <w:jc w:val="both"/>
    </w:pPr>
    <w:rPr>
      <w:rFonts w:ascii="Times New Roman" w:eastAsia="宋体" w:cs="Times New Roman" w:hAnsi="Times New Roman"/>
      <w:kern w:val="2"/>
      <w:sz w:val="21"/>
      <w:szCs w:val="24"/>
      <w:lang w:val="en-US" w:eastAsia="zh-CN" w:bidi="ar-SA"/>
    </w:rPr>
  </w:style>
  <w:style w:type="paragraph" w:customStyle="1" w:styleId="236">
    <w:name w:val="样式 210 10 磅"/>
    <w:pPr>
      <w:widowControl w:val="0"/>
      <w:jc w:val="both"/>
    </w:pPr>
    <w:rPr>
      <w:rFonts w:ascii="Times New Roman" w:eastAsia="宋体" w:cs="Times New Roman" w:hAnsi="Times New Roman"/>
      <w:kern w:val="2"/>
      <w:sz w:val="21"/>
      <w:szCs w:val="24"/>
      <w:lang w:val="en-US" w:eastAsia="zh-CN" w:bidi="ar-SA"/>
    </w:rPr>
  </w:style>
  <w:style w:type="paragraph" w:customStyle="1" w:styleId="237">
    <w:name w:val="样式 211 10 磅"/>
    <w:pPr>
      <w:widowControl w:val="0"/>
      <w:jc w:val="both"/>
    </w:pPr>
    <w:rPr>
      <w:rFonts w:ascii="Times New Roman" w:eastAsia="宋体" w:cs="Times New Roman" w:hAnsi="Times New Roman"/>
      <w:kern w:val="2"/>
      <w:sz w:val="21"/>
      <w:szCs w:val="24"/>
      <w:lang w:val="en-US" w:eastAsia="zh-CN" w:bidi="ar-SA"/>
    </w:rPr>
  </w:style>
  <w:style w:type="paragraph" w:customStyle="1" w:styleId="238">
    <w:name w:val="样式 212 10 磅"/>
    <w:pPr>
      <w:widowControl w:val="0"/>
      <w:jc w:val="both"/>
    </w:pPr>
    <w:rPr>
      <w:rFonts w:ascii="Times New Roman" w:eastAsia="宋体" w:cs="Times New Roman" w:hAnsi="Times New Roman"/>
      <w:kern w:val="2"/>
      <w:sz w:val="21"/>
      <w:szCs w:val="24"/>
      <w:lang w:val="en-US" w:eastAsia="zh-CN" w:bidi="ar-SA"/>
    </w:rPr>
  </w:style>
  <w:style w:type="paragraph" w:customStyle="1" w:styleId="239">
    <w:name w:val="样式 213 10 磅"/>
    <w:pPr>
      <w:widowControl w:val="0"/>
      <w:jc w:val="both"/>
    </w:pPr>
    <w:rPr>
      <w:rFonts w:ascii="Times New Roman" w:eastAsia="宋体" w:cs="Times New Roman" w:hAnsi="Times New Roman"/>
      <w:kern w:val="2"/>
      <w:sz w:val="21"/>
      <w:szCs w:val="24"/>
      <w:lang w:val="en-US" w:eastAsia="zh-CN" w:bidi="ar-SA"/>
    </w:rPr>
  </w:style>
  <w:style w:type="paragraph" w:customStyle="1" w:styleId="240">
    <w:name w:val="样式 214 10 磅"/>
    <w:pPr>
      <w:widowControl w:val="0"/>
      <w:jc w:val="both"/>
    </w:pPr>
    <w:rPr>
      <w:rFonts w:ascii="Times New Roman" w:eastAsia="宋体" w:cs="Times New Roman" w:hAnsi="Times New Roman"/>
      <w:kern w:val="2"/>
      <w:sz w:val="21"/>
      <w:szCs w:val="24"/>
      <w:lang w:val="en-US" w:eastAsia="zh-CN" w:bidi="ar-SA"/>
    </w:rPr>
  </w:style>
  <w:style w:type="paragraph" w:customStyle="1" w:styleId="241">
    <w:name w:val="样式 215 10 磅"/>
    <w:pPr>
      <w:widowControl w:val="0"/>
      <w:jc w:val="both"/>
    </w:pPr>
    <w:rPr>
      <w:rFonts w:ascii="Times New Roman" w:eastAsia="宋体" w:cs="Times New Roman" w:hAnsi="Times New Roman"/>
      <w:kern w:val="2"/>
      <w:sz w:val="21"/>
      <w:szCs w:val="24"/>
      <w:lang w:val="en-US" w:eastAsia="zh-CN" w:bidi="ar-SA"/>
    </w:rPr>
  </w:style>
  <w:style w:type="paragraph" w:customStyle="1" w:styleId="242">
    <w:name w:val="样式 216 10 磅"/>
    <w:pPr>
      <w:widowControl w:val="0"/>
      <w:jc w:val="both"/>
    </w:pPr>
    <w:rPr>
      <w:rFonts w:ascii="Times New Roman" w:eastAsia="宋体" w:cs="Times New Roman" w:hAnsi="Times New Roman"/>
      <w:kern w:val="2"/>
      <w:sz w:val="21"/>
      <w:szCs w:val="24"/>
      <w:lang w:val="en-US" w:eastAsia="zh-CN" w:bidi="ar-SA"/>
    </w:rPr>
  </w:style>
  <w:style w:type="paragraph" w:customStyle="1" w:styleId="243">
    <w:name w:val="样式 217 10 磅"/>
    <w:pPr>
      <w:widowControl w:val="0"/>
      <w:jc w:val="both"/>
    </w:pPr>
    <w:rPr>
      <w:rFonts w:ascii="Times New Roman" w:eastAsia="宋体" w:cs="Times New Roman" w:hAnsi="Times New Roman"/>
      <w:kern w:val="2"/>
      <w:sz w:val="21"/>
      <w:szCs w:val="24"/>
      <w:lang w:val="en-US" w:eastAsia="zh-CN" w:bidi="ar-SA"/>
    </w:rPr>
  </w:style>
  <w:style w:type="paragraph" w:customStyle="1" w:styleId="244">
    <w:name w:val="样式 218 10 磅"/>
    <w:pPr>
      <w:widowControl w:val="0"/>
      <w:jc w:val="both"/>
    </w:pPr>
    <w:rPr>
      <w:rFonts w:ascii="Times New Roman" w:eastAsia="宋体" w:cs="Times New Roman" w:hAnsi="Times New Roman"/>
      <w:kern w:val="2"/>
      <w:sz w:val="21"/>
      <w:szCs w:val="24"/>
      <w:lang w:val="en-US" w:eastAsia="zh-CN" w:bidi="ar-SA"/>
    </w:rPr>
  </w:style>
  <w:style w:type="paragraph" w:customStyle="1" w:styleId="245">
    <w:name w:val="样式 219 10 磅"/>
    <w:pPr>
      <w:widowControl w:val="0"/>
      <w:jc w:val="both"/>
    </w:pPr>
    <w:rPr>
      <w:rFonts w:ascii="Times New Roman" w:eastAsia="宋体" w:cs="Times New Roman" w:hAnsi="Times New Roman"/>
      <w:kern w:val="2"/>
      <w:sz w:val="21"/>
      <w:szCs w:val="24"/>
      <w:lang w:val="en-US" w:eastAsia="zh-CN" w:bidi="ar-SA"/>
    </w:rPr>
  </w:style>
  <w:style w:type="paragraph" w:customStyle="1" w:styleId="246">
    <w:name w:val="样式 220 10 磅"/>
    <w:pPr>
      <w:widowControl w:val="0"/>
      <w:jc w:val="both"/>
    </w:pPr>
    <w:rPr>
      <w:rFonts w:ascii="Times New Roman" w:eastAsia="宋体" w:cs="Times New Roman" w:hAnsi="Times New Roman"/>
      <w:kern w:val="2"/>
      <w:sz w:val="21"/>
      <w:szCs w:val="24"/>
      <w:lang w:val="en-US" w:eastAsia="zh-CN" w:bidi="ar-SA"/>
    </w:rPr>
  </w:style>
  <w:style w:type="paragraph" w:customStyle="1" w:styleId="247">
    <w:name w:val="样式 221 10 磅"/>
    <w:pPr>
      <w:widowControl w:val="0"/>
      <w:jc w:val="both"/>
    </w:pPr>
    <w:rPr>
      <w:rFonts w:ascii="Times New Roman" w:eastAsia="宋体" w:cs="Times New Roman" w:hAnsi="Times New Roman"/>
      <w:kern w:val="2"/>
      <w:sz w:val="21"/>
      <w:szCs w:val="24"/>
      <w:lang w:val="en-US" w:eastAsia="zh-CN" w:bidi="ar-SA"/>
    </w:rPr>
  </w:style>
  <w:style w:type="paragraph" w:customStyle="1" w:styleId="248">
    <w:name w:val="样式 222 10 磅"/>
    <w:pPr>
      <w:widowControl w:val="0"/>
      <w:jc w:val="both"/>
    </w:pPr>
    <w:rPr>
      <w:rFonts w:ascii="Times New Roman" w:eastAsia="宋体" w:cs="Times New Roman" w:hAnsi="Times New Roman"/>
      <w:kern w:val="2"/>
      <w:sz w:val="21"/>
      <w:szCs w:val="24"/>
      <w:lang w:val="en-US" w:eastAsia="zh-CN" w:bidi="ar-SA"/>
    </w:rPr>
  </w:style>
  <w:style w:type="paragraph" w:customStyle="1" w:styleId="249">
    <w:name w:val="样式 223 10 磅"/>
    <w:pPr>
      <w:widowControl w:val="0"/>
      <w:jc w:val="both"/>
    </w:pPr>
    <w:rPr>
      <w:rFonts w:ascii="Times New Roman" w:eastAsia="宋体" w:cs="Times New Roman" w:hAnsi="Times New Roman"/>
      <w:kern w:val="2"/>
      <w:sz w:val="21"/>
      <w:szCs w:val="24"/>
      <w:lang w:val="en-US" w:eastAsia="zh-CN" w:bidi="ar-SA"/>
    </w:rPr>
  </w:style>
  <w:style w:type="paragraph" w:customStyle="1" w:styleId="250">
    <w:name w:val="样式 224 10 磅"/>
    <w:pPr>
      <w:widowControl w:val="0"/>
      <w:jc w:val="both"/>
    </w:pPr>
    <w:rPr>
      <w:rFonts w:ascii="Times New Roman" w:eastAsia="宋体" w:cs="Times New Roman" w:hAnsi="Times New Roman"/>
      <w:kern w:val="2"/>
      <w:sz w:val="21"/>
      <w:szCs w:val="24"/>
      <w:lang w:val="en-US" w:eastAsia="zh-CN" w:bidi="ar-SA"/>
    </w:rPr>
  </w:style>
  <w:style w:type="paragraph" w:customStyle="1" w:styleId="251">
    <w:name w:val="样式 225 10 磅"/>
    <w:pPr>
      <w:widowControl w:val="0"/>
      <w:jc w:val="both"/>
    </w:pPr>
    <w:rPr>
      <w:rFonts w:ascii="Times New Roman" w:eastAsia="宋体" w:cs="Times New Roman" w:hAnsi="Times New Roman"/>
      <w:kern w:val="2"/>
      <w:sz w:val="21"/>
      <w:szCs w:val="24"/>
      <w:lang w:val="en-US" w:eastAsia="zh-CN" w:bidi="ar-SA"/>
    </w:rPr>
  </w:style>
  <w:style w:type="paragraph" w:customStyle="1" w:styleId="252">
    <w:name w:val="样式 226 10 磅"/>
    <w:pPr>
      <w:widowControl w:val="0"/>
      <w:jc w:val="both"/>
    </w:pPr>
    <w:rPr>
      <w:rFonts w:ascii="Times New Roman" w:eastAsia="宋体" w:cs="Times New Roman" w:hAnsi="Times New Roman"/>
      <w:kern w:val="2"/>
      <w:sz w:val="21"/>
      <w:szCs w:val="24"/>
      <w:lang w:val="en-US" w:eastAsia="zh-CN" w:bidi="ar-SA"/>
    </w:rPr>
  </w:style>
  <w:style w:type="paragraph" w:customStyle="1" w:styleId="253">
    <w:name w:val="样式 227 10 磅"/>
    <w:pPr>
      <w:widowControl w:val="0"/>
      <w:jc w:val="both"/>
    </w:pPr>
    <w:rPr>
      <w:rFonts w:ascii="Times New Roman" w:eastAsia="宋体" w:cs="Times New Roman" w:hAnsi="Times New Roman"/>
      <w:kern w:val="2"/>
      <w:sz w:val="21"/>
      <w:szCs w:val="24"/>
      <w:lang w:val="en-US" w:eastAsia="zh-CN" w:bidi="ar-SA"/>
    </w:rPr>
  </w:style>
  <w:style w:type="paragraph" w:customStyle="1" w:styleId="254">
    <w:name w:val="样式 228 10 磅"/>
    <w:pPr>
      <w:widowControl w:val="0"/>
      <w:jc w:val="both"/>
    </w:pPr>
    <w:rPr>
      <w:rFonts w:ascii="Times New Roman" w:eastAsia="宋体" w:cs="Times New Roman" w:hAnsi="Times New Roman"/>
      <w:kern w:val="2"/>
      <w:sz w:val="21"/>
      <w:szCs w:val="24"/>
      <w:lang w:val="en-US" w:eastAsia="zh-CN" w:bidi="ar-SA"/>
    </w:rPr>
  </w:style>
  <w:style w:type="paragraph" w:customStyle="1" w:styleId="255">
    <w:name w:val="样式 229 10 磅"/>
    <w:pPr>
      <w:widowControl w:val="0"/>
      <w:jc w:val="both"/>
    </w:pPr>
    <w:rPr>
      <w:rFonts w:ascii="Times New Roman" w:eastAsia="宋体" w:cs="Times New Roman" w:hAnsi="Times New Roman"/>
      <w:kern w:val="2"/>
      <w:sz w:val="21"/>
      <w:szCs w:val="24"/>
      <w:lang w:val="en-US" w:eastAsia="zh-CN" w:bidi="ar-SA"/>
    </w:rPr>
  </w:style>
  <w:style w:type="paragraph" w:customStyle="1" w:styleId="256">
    <w:name w:val="样式 230 10 磅"/>
    <w:pPr>
      <w:widowControl w:val="0"/>
      <w:jc w:val="both"/>
    </w:pPr>
    <w:rPr>
      <w:rFonts w:ascii="Times New Roman" w:eastAsia="宋体" w:cs="Times New Roman" w:hAnsi="Times New Roman"/>
      <w:kern w:val="2"/>
      <w:sz w:val="21"/>
      <w:szCs w:val="24"/>
      <w:lang w:val="en-US" w:eastAsia="zh-CN" w:bidi="ar-SA"/>
    </w:rPr>
  </w:style>
  <w:style w:type="paragraph" w:customStyle="1" w:styleId="257">
    <w:name w:val="样式 231 10 磅"/>
    <w:pPr>
      <w:widowControl w:val="0"/>
      <w:jc w:val="both"/>
    </w:pPr>
    <w:rPr>
      <w:rFonts w:ascii="Times New Roman" w:eastAsia="宋体" w:cs="Times New Roman" w:hAnsi="Times New Roman"/>
      <w:kern w:val="2"/>
      <w:sz w:val="21"/>
      <w:szCs w:val="24"/>
      <w:lang w:val="en-US" w:eastAsia="zh-CN" w:bidi="ar-SA"/>
    </w:rPr>
  </w:style>
  <w:style w:type="paragraph" w:customStyle="1" w:styleId="258">
    <w:name w:val="样式 232 10 磅"/>
    <w:pPr>
      <w:widowControl w:val="0"/>
      <w:jc w:val="both"/>
    </w:pPr>
    <w:rPr>
      <w:rFonts w:ascii="Times New Roman" w:eastAsia="宋体" w:cs="Times New Roman" w:hAnsi="Times New Roman"/>
      <w:kern w:val="2"/>
      <w:sz w:val="21"/>
      <w:szCs w:val="24"/>
      <w:lang w:val="en-US" w:eastAsia="zh-CN" w:bidi="ar-SA"/>
    </w:rPr>
  </w:style>
  <w:style w:type="paragraph" w:customStyle="1" w:styleId="259">
    <w:name w:val="样式 233 10 磅"/>
    <w:pPr>
      <w:widowControl w:val="0"/>
      <w:jc w:val="both"/>
    </w:pPr>
    <w:rPr>
      <w:rFonts w:ascii="Times New Roman" w:eastAsia="宋体" w:cs="Times New Roman" w:hAnsi="Times New Roman"/>
      <w:kern w:val="2"/>
      <w:sz w:val="21"/>
      <w:szCs w:val="24"/>
      <w:lang w:val="en-US" w:eastAsia="zh-CN" w:bidi="ar-SA"/>
    </w:rPr>
  </w:style>
  <w:style w:type="paragraph" w:customStyle="1" w:styleId="260">
    <w:name w:val="样式 234 10 磅"/>
    <w:pPr>
      <w:widowControl w:val="0"/>
      <w:jc w:val="both"/>
    </w:pPr>
    <w:rPr>
      <w:rFonts w:ascii="Times New Roman" w:eastAsia="宋体" w:cs="Times New Roman" w:hAnsi="Times New Roman"/>
      <w:kern w:val="2"/>
      <w:sz w:val="21"/>
      <w:szCs w:val="24"/>
      <w:lang w:val="en-US" w:eastAsia="zh-CN" w:bidi="ar-SA"/>
    </w:rPr>
  </w:style>
  <w:style w:type="paragraph" w:customStyle="1" w:styleId="261">
    <w:name w:val="样式 235 10 磅"/>
    <w:pPr>
      <w:widowControl w:val="0"/>
      <w:jc w:val="both"/>
    </w:pPr>
    <w:rPr>
      <w:rFonts w:ascii="Times New Roman" w:eastAsia="宋体" w:cs="Times New Roman" w:hAnsi="Times New Roman"/>
      <w:kern w:val="2"/>
      <w:sz w:val="21"/>
      <w:szCs w:val="24"/>
      <w:lang w:val="en-US" w:eastAsia="zh-CN" w:bidi="ar-SA"/>
    </w:rPr>
  </w:style>
  <w:style w:type="paragraph" w:customStyle="1" w:styleId="262">
    <w:name w:val="样式 236 10 磅"/>
    <w:pPr>
      <w:widowControl w:val="0"/>
      <w:jc w:val="both"/>
    </w:pPr>
    <w:rPr>
      <w:rFonts w:ascii="Times New Roman" w:eastAsia="宋体" w:cs="Times New Roman" w:hAnsi="Times New Roman"/>
      <w:kern w:val="2"/>
      <w:sz w:val="21"/>
      <w:szCs w:val="24"/>
      <w:lang w:val="en-US" w:eastAsia="zh-CN" w:bidi="ar-SA"/>
    </w:rPr>
  </w:style>
  <w:style w:type="paragraph" w:customStyle="1" w:styleId="263">
    <w:name w:val="样式 237 10 磅"/>
    <w:pPr>
      <w:widowControl w:val="0"/>
      <w:jc w:val="both"/>
    </w:pPr>
    <w:rPr>
      <w:rFonts w:ascii="Times New Roman" w:eastAsia="宋体" w:cs="Times New Roman" w:hAnsi="Times New Roman"/>
      <w:kern w:val="2"/>
      <w:sz w:val="21"/>
      <w:szCs w:val="24"/>
      <w:lang w:val="en-US" w:eastAsia="zh-CN" w:bidi="ar-SA"/>
    </w:rPr>
  </w:style>
  <w:style w:type="paragraph" w:customStyle="1" w:styleId="264">
    <w:name w:val="样式 238 10 磅"/>
    <w:pPr>
      <w:widowControl w:val="0"/>
      <w:jc w:val="both"/>
    </w:pPr>
    <w:rPr>
      <w:rFonts w:ascii="Times New Roman" w:eastAsia="宋体" w:cs="Times New Roman" w:hAnsi="Times New Roman"/>
      <w:kern w:val="2"/>
      <w:sz w:val="21"/>
      <w:szCs w:val="24"/>
      <w:lang w:val="en-US" w:eastAsia="zh-CN" w:bidi="ar-SA"/>
    </w:rPr>
  </w:style>
  <w:style w:type="paragraph" w:customStyle="1" w:styleId="265">
    <w:name w:val="样式 239 10 磅"/>
    <w:pPr>
      <w:widowControl w:val="0"/>
      <w:jc w:val="both"/>
    </w:pPr>
    <w:rPr>
      <w:rFonts w:ascii="Times New Roman" w:eastAsia="宋体" w:cs="Times New Roman" w:hAnsi="Times New Roman"/>
      <w:kern w:val="2"/>
      <w:sz w:val="21"/>
      <w:szCs w:val="24"/>
      <w:lang w:val="en-US" w:eastAsia="zh-CN" w:bidi="ar-SA"/>
    </w:rPr>
  </w:style>
  <w:style w:type="paragraph" w:customStyle="1" w:styleId="266">
    <w:name w:val="样式 240 10 磅"/>
    <w:pPr>
      <w:widowControl w:val="0"/>
      <w:jc w:val="both"/>
    </w:pPr>
    <w:rPr>
      <w:rFonts w:ascii="Times New Roman" w:eastAsia="宋体" w:cs="Times New Roman" w:hAnsi="Times New Roman"/>
      <w:kern w:val="2"/>
      <w:sz w:val="21"/>
      <w:szCs w:val="24"/>
      <w:lang w:val="en-US" w:eastAsia="zh-CN" w:bidi="ar-SA"/>
    </w:rPr>
  </w:style>
  <w:style w:type="paragraph" w:customStyle="1" w:styleId="267">
    <w:name w:val="样式 241 10 磅"/>
    <w:pPr>
      <w:widowControl w:val="0"/>
      <w:jc w:val="both"/>
    </w:pPr>
    <w:rPr>
      <w:rFonts w:ascii="Times New Roman" w:eastAsia="宋体" w:cs="Times New Roman" w:hAnsi="Times New Roman"/>
      <w:kern w:val="2"/>
      <w:sz w:val="21"/>
      <w:szCs w:val="24"/>
      <w:lang w:val="en-US" w:eastAsia="zh-CN" w:bidi="ar-SA"/>
    </w:rPr>
  </w:style>
  <w:style w:type="paragraph" w:customStyle="1" w:styleId="268">
    <w:name w:val="样式 242 10 磅"/>
    <w:pPr>
      <w:widowControl w:val="0"/>
      <w:jc w:val="both"/>
    </w:pPr>
    <w:rPr>
      <w:rFonts w:ascii="Times New Roman" w:eastAsia="宋体" w:cs="Times New Roman" w:hAnsi="Times New Roman"/>
      <w:kern w:val="2"/>
      <w:sz w:val="21"/>
      <w:szCs w:val="24"/>
      <w:lang w:val="en-US" w:eastAsia="zh-CN" w:bidi="ar-SA"/>
    </w:rPr>
  </w:style>
  <w:style w:type="paragraph" w:customStyle="1" w:styleId="269">
    <w:name w:val="样式 243 10 磅"/>
    <w:pPr>
      <w:widowControl w:val="0"/>
      <w:jc w:val="both"/>
    </w:pPr>
    <w:rPr>
      <w:rFonts w:ascii="Times New Roman" w:eastAsia="宋体" w:cs="Times New Roman" w:hAnsi="Times New Roman"/>
      <w:kern w:val="2"/>
      <w:sz w:val="21"/>
      <w:szCs w:val="24"/>
      <w:lang w:val="en-US" w:eastAsia="zh-CN" w:bidi="ar-SA"/>
    </w:rPr>
  </w:style>
  <w:style w:type="paragraph" w:customStyle="1" w:styleId="270">
    <w:name w:val="样式 244 10 磅"/>
    <w:pPr>
      <w:widowControl w:val="0"/>
      <w:jc w:val="both"/>
    </w:pPr>
    <w:rPr>
      <w:rFonts w:ascii="Times New Roman" w:eastAsia="宋体" w:cs="Times New Roman" w:hAnsi="Times New Roman"/>
      <w:kern w:val="2"/>
      <w:sz w:val="21"/>
      <w:szCs w:val="24"/>
      <w:lang w:val="en-US" w:eastAsia="zh-CN" w:bidi="ar-SA"/>
    </w:rPr>
  </w:style>
  <w:style w:type="paragraph" w:customStyle="1" w:styleId="271">
    <w:name w:val="样式 245 10 磅"/>
    <w:pPr>
      <w:widowControl w:val="0"/>
      <w:jc w:val="both"/>
    </w:pPr>
    <w:rPr>
      <w:rFonts w:ascii="Times New Roman" w:eastAsia="宋体" w:cs="Times New Roman" w:hAnsi="Times New Roman"/>
      <w:kern w:val="2"/>
      <w:sz w:val="21"/>
      <w:szCs w:val="24"/>
      <w:lang w:val="en-US" w:eastAsia="zh-CN" w:bidi="ar-SA"/>
    </w:rPr>
  </w:style>
  <w:style w:type="paragraph" w:customStyle="1" w:styleId="272">
    <w:name w:val="样式 246 10 磅"/>
    <w:pPr>
      <w:widowControl w:val="0"/>
      <w:jc w:val="both"/>
    </w:pPr>
    <w:rPr>
      <w:rFonts w:ascii="Times New Roman" w:eastAsia="宋体" w:cs="Times New Roman" w:hAnsi="Times New Roman"/>
      <w:kern w:val="2"/>
      <w:sz w:val="21"/>
      <w:szCs w:val="24"/>
      <w:lang w:val="en-US" w:eastAsia="zh-CN" w:bidi="ar-SA"/>
    </w:rPr>
  </w:style>
  <w:style w:type="paragraph" w:customStyle="1" w:styleId="273">
    <w:name w:val="样式 247 10 磅"/>
    <w:pPr>
      <w:widowControl w:val="0"/>
      <w:jc w:val="both"/>
    </w:pPr>
    <w:rPr>
      <w:rFonts w:ascii="Times New Roman" w:eastAsia="宋体" w:cs="Times New Roman" w:hAnsi="Times New Roman"/>
      <w:kern w:val="2"/>
      <w:sz w:val="21"/>
      <w:szCs w:val="24"/>
      <w:lang w:val="en-US" w:eastAsia="zh-CN" w:bidi="ar-SA"/>
    </w:rPr>
  </w:style>
  <w:style w:type="paragraph" w:customStyle="1" w:styleId="274">
    <w:name w:val="样式 248 10 磅"/>
    <w:pPr>
      <w:widowControl w:val="0"/>
      <w:jc w:val="both"/>
    </w:pPr>
    <w:rPr>
      <w:rFonts w:ascii="Times New Roman" w:eastAsia="宋体" w:cs="Times New Roman" w:hAnsi="Times New Roman"/>
      <w:kern w:val="2"/>
      <w:sz w:val="21"/>
      <w:szCs w:val="24"/>
      <w:lang w:val="en-US" w:eastAsia="zh-CN" w:bidi="ar-SA"/>
    </w:rPr>
  </w:style>
  <w:style w:type="paragraph" w:customStyle="1" w:styleId="275">
    <w:name w:val="样式 249 10 磅"/>
    <w:pPr>
      <w:widowControl w:val="0"/>
      <w:jc w:val="both"/>
    </w:pPr>
    <w:rPr>
      <w:rFonts w:ascii="Times New Roman" w:eastAsia="宋体" w:cs="Times New Roman" w:hAnsi="Times New Roman"/>
      <w:kern w:val="2"/>
      <w:sz w:val="21"/>
      <w:szCs w:val="24"/>
      <w:lang w:val="en-US" w:eastAsia="zh-CN" w:bidi="ar-SA"/>
    </w:rPr>
  </w:style>
  <w:style w:type="paragraph" w:customStyle="1" w:styleId="276">
    <w:name w:val="样式 250 10 磅"/>
    <w:pPr>
      <w:widowControl w:val="0"/>
      <w:jc w:val="both"/>
    </w:pPr>
    <w:rPr>
      <w:rFonts w:ascii="Times New Roman" w:eastAsia="宋体" w:cs="Times New Roman" w:hAnsi="Times New Roman"/>
      <w:kern w:val="2"/>
      <w:sz w:val="21"/>
      <w:szCs w:val="24"/>
      <w:lang w:val="en-US" w:eastAsia="zh-CN" w:bidi="ar-SA"/>
    </w:rPr>
  </w:style>
  <w:style w:type="paragraph" w:customStyle="1" w:styleId="277">
    <w:name w:val="样式 251 10 磅"/>
    <w:pPr>
      <w:widowControl w:val="0"/>
      <w:jc w:val="both"/>
    </w:pPr>
    <w:rPr>
      <w:rFonts w:ascii="Times New Roman" w:eastAsia="宋体" w:cs="Times New Roman" w:hAnsi="Times New Roman"/>
      <w:kern w:val="2"/>
      <w:sz w:val="21"/>
      <w:szCs w:val="24"/>
      <w:lang w:val="en-US" w:eastAsia="zh-CN" w:bidi="ar-SA"/>
    </w:rPr>
  </w:style>
  <w:style w:type="paragraph" w:customStyle="1" w:styleId="278">
    <w:name w:val="样式 252 10 磅"/>
    <w:pPr>
      <w:widowControl w:val="0"/>
      <w:jc w:val="both"/>
    </w:pPr>
    <w:rPr>
      <w:rFonts w:ascii="Times New Roman" w:eastAsia="宋体" w:cs="Times New Roman" w:hAnsi="Times New Roman"/>
      <w:kern w:val="2"/>
      <w:sz w:val="21"/>
      <w:szCs w:val="24"/>
      <w:lang w:val="en-US" w:eastAsia="zh-CN" w:bidi="ar-SA"/>
    </w:rPr>
  </w:style>
  <w:style w:type="paragraph" w:customStyle="1" w:styleId="279">
    <w:name w:val="样式 253 10 磅"/>
    <w:pPr>
      <w:widowControl w:val="0"/>
      <w:jc w:val="both"/>
    </w:pPr>
    <w:rPr>
      <w:rFonts w:ascii="Times New Roman" w:eastAsia="宋体" w:cs="Times New Roman" w:hAnsi="Times New Roman"/>
      <w:kern w:val="2"/>
      <w:sz w:val="21"/>
      <w:szCs w:val="24"/>
      <w:lang w:val="en-US" w:eastAsia="zh-CN" w:bidi="ar-SA"/>
    </w:rPr>
  </w:style>
  <w:style w:type="paragraph" w:customStyle="1" w:styleId="280">
    <w:name w:val="样式 254 10 磅"/>
    <w:pPr>
      <w:widowControl w:val="0"/>
      <w:jc w:val="both"/>
    </w:pPr>
    <w:rPr>
      <w:rFonts w:ascii="Times New Roman" w:eastAsia="宋体" w:cs="Times New Roman" w:hAnsi="Times New Roman"/>
      <w:kern w:val="2"/>
      <w:sz w:val="21"/>
      <w:szCs w:val="24"/>
      <w:lang w:val="en-US" w:eastAsia="zh-CN" w:bidi="ar-SA"/>
    </w:rPr>
  </w:style>
  <w:style w:type="paragraph" w:customStyle="1" w:styleId="281">
    <w:name w:val="样式 255 10 磅"/>
    <w:pPr>
      <w:widowControl w:val="0"/>
      <w:jc w:val="both"/>
    </w:pPr>
    <w:rPr>
      <w:rFonts w:ascii="Times New Roman" w:eastAsia="宋体" w:cs="Times New Roman" w:hAnsi="Times New Roman"/>
      <w:kern w:val="2"/>
      <w:sz w:val="21"/>
      <w:szCs w:val="24"/>
      <w:lang w:val="en-US" w:eastAsia="zh-CN" w:bidi="ar-SA"/>
    </w:rPr>
  </w:style>
  <w:style w:type="paragraph" w:customStyle="1" w:styleId="282">
    <w:name w:val="样式 256 10 磅"/>
    <w:pPr>
      <w:widowControl w:val="0"/>
      <w:jc w:val="both"/>
    </w:pPr>
    <w:rPr>
      <w:rFonts w:ascii="Times New Roman" w:eastAsia="宋体" w:cs="Times New Roman" w:hAnsi="Times New Roman"/>
      <w:kern w:val="2"/>
      <w:sz w:val="21"/>
      <w:szCs w:val="24"/>
      <w:lang w:val="en-US" w:eastAsia="zh-CN" w:bidi="ar-SA"/>
    </w:rPr>
  </w:style>
  <w:style w:type="paragraph" w:customStyle="1" w:styleId="283">
    <w:name w:val="样式 257 10 磅"/>
    <w:pPr>
      <w:widowControl w:val="0"/>
      <w:jc w:val="both"/>
    </w:pPr>
    <w:rPr>
      <w:rFonts w:ascii="Times New Roman" w:eastAsia="宋体" w:cs="Times New Roman" w:hAnsi="Times New Roman"/>
      <w:kern w:val="2"/>
      <w:sz w:val="21"/>
      <w:szCs w:val="24"/>
      <w:lang w:val="en-US" w:eastAsia="zh-CN" w:bidi="ar-SA"/>
    </w:rPr>
  </w:style>
  <w:style w:type="paragraph" w:customStyle="1" w:styleId="284">
    <w:name w:val="样式 258 10 磅"/>
    <w:pPr>
      <w:widowControl w:val="0"/>
      <w:jc w:val="both"/>
    </w:pPr>
    <w:rPr>
      <w:rFonts w:ascii="Times New Roman" w:eastAsia="宋体" w:cs="Times New Roman" w:hAnsi="Times New Roman"/>
      <w:kern w:val="2"/>
      <w:sz w:val="21"/>
      <w:szCs w:val="24"/>
      <w:lang w:val="en-US" w:eastAsia="zh-CN" w:bidi="ar-SA"/>
    </w:rPr>
  </w:style>
  <w:style w:type="paragraph" w:customStyle="1" w:styleId="285">
    <w:name w:val="样式 259 10 磅"/>
    <w:pPr>
      <w:widowControl w:val="0"/>
      <w:jc w:val="both"/>
    </w:pPr>
    <w:rPr>
      <w:rFonts w:ascii="Times New Roman" w:eastAsia="宋体" w:cs="Times New Roman" w:hAnsi="Times New Roman"/>
      <w:kern w:val="2"/>
      <w:sz w:val="21"/>
      <w:szCs w:val="24"/>
      <w:lang w:val="en-US" w:eastAsia="zh-CN" w:bidi="ar-SA"/>
    </w:rPr>
  </w:style>
  <w:style w:type="paragraph" w:customStyle="1" w:styleId="286">
    <w:name w:val="样式 260 10 磅"/>
    <w:pPr>
      <w:widowControl w:val="0"/>
      <w:jc w:val="both"/>
    </w:pPr>
    <w:rPr>
      <w:rFonts w:ascii="Times New Roman" w:eastAsia="宋体" w:cs="Times New Roman" w:hAnsi="Times New Roman"/>
      <w:kern w:val="2"/>
      <w:sz w:val="21"/>
      <w:szCs w:val="24"/>
      <w:lang w:val="en-US" w:eastAsia="zh-CN" w:bidi="ar-SA"/>
    </w:rPr>
  </w:style>
  <w:style w:type="paragraph" w:customStyle="1" w:styleId="287">
    <w:name w:val="样式 261 10 磅"/>
    <w:pPr>
      <w:widowControl w:val="0"/>
      <w:jc w:val="both"/>
    </w:pPr>
    <w:rPr>
      <w:rFonts w:ascii="Times New Roman" w:eastAsia="宋体" w:cs="Times New Roman" w:hAnsi="Times New Roman"/>
      <w:kern w:val="2"/>
      <w:sz w:val="21"/>
      <w:szCs w:val="24"/>
      <w:lang w:val="en-US" w:eastAsia="zh-CN" w:bidi="ar-SA"/>
    </w:rPr>
  </w:style>
  <w:style w:type="paragraph" w:customStyle="1" w:styleId="288">
    <w:name w:val="样式 262 10 磅"/>
    <w:pPr>
      <w:widowControl w:val="0"/>
      <w:jc w:val="both"/>
    </w:pPr>
    <w:rPr>
      <w:rFonts w:ascii="Times New Roman" w:eastAsia="宋体" w:cs="Times New Roman" w:hAnsi="Times New Roman"/>
      <w:kern w:val="2"/>
      <w:sz w:val="21"/>
      <w:szCs w:val="24"/>
      <w:lang w:val="en-US" w:eastAsia="zh-CN" w:bidi="ar-SA"/>
    </w:rPr>
  </w:style>
  <w:style w:type="paragraph" w:customStyle="1" w:styleId="289">
    <w:name w:val="样式 263 10 磅"/>
    <w:pPr>
      <w:widowControl w:val="0"/>
      <w:jc w:val="both"/>
    </w:pPr>
    <w:rPr>
      <w:rFonts w:ascii="Times New Roman" w:eastAsia="宋体" w:cs="Times New Roman" w:hAnsi="Times New Roman"/>
      <w:kern w:val="2"/>
      <w:sz w:val="21"/>
      <w:szCs w:val="24"/>
      <w:lang w:val="en-US" w:eastAsia="zh-CN" w:bidi="ar-SA"/>
    </w:rPr>
  </w:style>
  <w:style w:type="paragraph" w:customStyle="1" w:styleId="290">
    <w:name w:val="样式 264 10 磅"/>
    <w:pPr>
      <w:widowControl w:val="0"/>
      <w:jc w:val="both"/>
    </w:pPr>
    <w:rPr>
      <w:rFonts w:ascii="Times New Roman" w:eastAsia="宋体" w:cs="Times New Roman" w:hAnsi="Times New Roman"/>
      <w:kern w:val="2"/>
      <w:sz w:val="21"/>
      <w:szCs w:val="24"/>
      <w:lang w:val="en-US" w:eastAsia="zh-CN" w:bidi="ar-SA"/>
    </w:rPr>
  </w:style>
  <w:style w:type="paragraph" w:customStyle="1" w:styleId="291">
    <w:name w:val="样式 265 10 磅"/>
    <w:pPr>
      <w:widowControl w:val="0"/>
      <w:jc w:val="both"/>
    </w:pPr>
    <w:rPr>
      <w:rFonts w:ascii="Times New Roman" w:eastAsia="宋体" w:cs="Times New Roman" w:hAnsi="Times New Roman"/>
      <w:kern w:val="2"/>
      <w:sz w:val="21"/>
      <w:szCs w:val="24"/>
      <w:lang w:val="en-US" w:eastAsia="zh-CN" w:bidi="ar-SA"/>
    </w:rPr>
  </w:style>
  <w:style w:type="paragraph" w:customStyle="1" w:styleId="292">
    <w:name w:val="样式 266 10 磅"/>
    <w:pPr>
      <w:widowControl w:val="0"/>
      <w:jc w:val="both"/>
    </w:pPr>
    <w:rPr>
      <w:rFonts w:ascii="Times New Roman" w:eastAsia="宋体" w:cs="Times New Roman" w:hAnsi="Times New Roman"/>
      <w:kern w:val="2"/>
      <w:sz w:val="21"/>
      <w:szCs w:val="24"/>
      <w:lang w:val="en-US" w:eastAsia="zh-CN" w:bidi="ar-SA"/>
    </w:rPr>
  </w:style>
  <w:style w:type="paragraph" w:customStyle="1" w:styleId="293">
    <w:name w:val="样式 267 10 磅"/>
    <w:pPr>
      <w:widowControl w:val="0"/>
      <w:jc w:val="both"/>
    </w:pPr>
    <w:rPr>
      <w:rFonts w:ascii="Times New Roman" w:eastAsia="宋体" w:cs="Times New Roman" w:hAnsi="Times New Roman"/>
      <w:kern w:val="2"/>
      <w:sz w:val="21"/>
      <w:szCs w:val="24"/>
      <w:lang w:val="en-US" w:eastAsia="zh-CN" w:bidi="ar-SA"/>
    </w:rPr>
  </w:style>
  <w:style w:type="paragraph" w:customStyle="1" w:styleId="294">
    <w:name w:val="样式 268 10 磅"/>
    <w:pPr>
      <w:widowControl w:val="0"/>
      <w:jc w:val="both"/>
    </w:pPr>
    <w:rPr>
      <w:rFonts w:ascii="Times New Roman" w:eastAsia="宋体" w:cs="Times New Roman" w:hAnsi="Times New Roman"/>
      <w:kern w:val="2"/>
      <w:sz w:val="21"/>
      <w:szCs w:val="24"/>
      <w:lang w:val="en-US" w:eastAsia="zh-CN" w:bidi="ar-SA"/>
    </w:rPr>
  </w:style>
  <w:style w:type="paragraph" w:customStyle="1" w:styleId="295">
    <w:name w:val="样式 269 10 磅"/>
    <w:pPr>
      <w:widowControl w:val="0"/>
      <w:jc w:val="both"/>
    </w:pPr>
    <w:rPr>
      <w:rFonts w:ascii="Times New Roman" w:eastAsia="宋体" w:cs="Times New Roman" w:hAnsi="Times New Roman"/>
      <w:kern w:val="2"/>
      <w:sz w:val="21"/>
      <w:szCs w:val="24"/>
      <w:lang w:val="en-US" w:eastAsia="zh-CN" w:bidi="ar-SA"/>
    </w:rPr>
  </w:style>
  <w:style w:type="paragraph" w:customStyle="1" w:styleId="296">
    <w:name w:val="样式 270 10 磅"/>
    <w:pPr>
      <w:widowControl w:val="0"/>
      <w:jc w:val="both"/>
    </w:pPr>
    <w:rPr>
      <w:rFonts w:ascii="Times New Roman" w:eastAsia="宋体" w:cs="Times New Roman" w:hAnsi="Times New Roman"/>
      <w:kern w:val="2"/>
      <w:sz w:val="21"/>
      <w:szCs w:val="24"/>
      <w:lang w:val="en-US" w:eastAsia="zh-CN" w:bidi="ar-SA"/>
    </w:rPr>
  </w:style>
  <w:style w:type="paragraph" w:customStyle="1" w:styleId="297">
    <w:name w:val="样式 271 10 磅"/>
    <w:pPr>
      <w:widowControl w:val="0"/>
      <w:jc w:val="both"/>
    </w:pPr>
    <w:rPr>
      <w:rFonts w:ascii="Times New Roman" w:eastAsia="宋体" w:cs="Times New Roman" w:hAnsi="Times New Roman"/>
      <w:kern w:val="2"/>
      <w:sz w:val="21"/>
      <w:szCs w:val="24"/>
      <w:lang w:val="en-US" w:eastAsia="zh-CN" w:bidi="ar-SA"/>
    </w:rPr>
  </w:style>
  <w:style w:type="paragraph" w:customStyle="1" w:styleId="298">
    <w:name w:val="样式 272 10 磅"/>
    <w:pPr>
      <w:widowControl w:val="0"/>
      <w:jc w:val="both"/>
    </w:pPr>
    <w:rPr>
      <w:rFonts w:ascii="Times New Roman" w:eastAsia="宋体" w:cs="Times New Roman" w:hAnsi="Times New Roman"/>
      <w:kern w:val="2"/>
      <w:sz w:val="21"/>
      <w:szCs w:val="24"/>
      <w:lang w:val="en-US" w:eastAsia="zh-CN" w:bidi="ar-SA"/>
    </w:rPr>
  </w:style>
  <w:style w:type="paragraph" w:customStyle="1" w:styleId="299">
    <w:name w:val="样式 273 10 磅"/>
    <w:pPr>
      <w:widowControl w:val="0"/>
      <w:jc w:val="both"/>
    </w:pPr>
    <w:rPr>
      <w:rFonts w:ascii="Times New Roman" w:eastAsia="宋体" w:cs="Times New Roman" w:hAnsi="Times New Roman"/>
      <w:kern w:val="2"/>
      <w:sz w:val="21"/>
      <w:szCs w:val="24"/>
      <w:lang w:val="en-US" w:eastAsia="zh-CN" w:bidi="ar-SA"/>
    </w:rPr>
  </w:style>
  <w:style w:type="paragraph" w:customStyle="1" w:styleId="300">
    <w:name w:val="样式 274 10 磅"/>
    <w:pPr>
      <w:widowControl w:val="0"/>
      <w:jc w:val="both"/>
    </w:pPr>
    <w:rPr>
      <w:rFonts w:ascii="Times New Roman" w:eastAsia="宋体" w:cs="Times New Roman" w:hAnsi="Times New Roman"/>
      <w:kern w:val="2"/>
      <w:sz w:val="21"/>
      <w:szCs w:val="24"/>
      <w:lang w:val="en-US" w:eastAsia="zh-CN" w:bidi="ar-SA"/>
    </w:rPr>
  </w:style>
  <w:style w:type="paragraph" w:customStyle="1" w:styleId="301">
    <w:name w:val="样式 275 10 磅"/>
    <w:pPr>
      <w:widowControl w:val="0"/>
      <w:jc w:val="both"/>
    </w:pPr>
    <w:rPr>
      <w:rFonts w:ascii="Times New Roman" w:eastAsia="宋体" w:cs="Times New Roman" w:hAnsi="Times New Roman"/>
      <w:kern w:val="2"/>
      <w:sz w:val="21"/>
      <w:szCs w:val="24"/>
      <w:lang w:val="en-US" w:eastAsia="zh-CN" w:bidi="ar-SA"/>
    </w:rPr>
  </w:style>
  <w:style w:type="paragraph" w:customStyle="1" w:styleId="302">
    <w:name w:val="样式 276 10 磅"/>
    <w:pPr>
      <w:widowControl w:val="0"/>
      <w:jc w:val="both"/>
    </w:pPr>
    <w:rPr>
      <w:rFonts w:ascii="Times New Roman" w:eastAsia="宋体" w:cs="Times New Roman" w:hAnsi="Times New Roman"/>
      <w:kern w:val="2"/>
      <w:sz w:val="21"/>
      <w:szCs w:val="24"/>
      <w:lang w:val="en-US" w:eastAsia="zh-CN" w:bidi="ar-SA"/>
    </w:rPr>
  </w:style>
  <w:style w:type="paragraph" w:customStyle="1" w:styleId="303">
    <w:name w:val="样式 277 10 磅"/>
    <w:pPr>
      <w:widowControl w:val="0"/>
      <w:jc w:val="both"/>
    </w:pPr>
    <w:rPr>
      <w:rFonts w:ascii="Times New Roman" w:eastAsia="宋体" w:cs="Times New Roman" w:hAnsi="Times New Roman"/>
      <w:kern w:val="2"/>
      <w:sz w:val="21"/>
      <w:szCs w:val="24"/>
      <w:lang w:val="en-US" w:eastAsia="zh-CN" w:bidi="ar-SA"/>
    </w:rPr>
  </w:style>
  <w:style w:type="paragraph" w:customStyle="1" w:styleId="304">
    <w:name w:val="样式 278 10 磅"/>
    <w:pPr>
      <w:widowControl w:val="0"/>
      <w:jc w:val="both"/>
    </w:pPr>
    <w:rPr>
      <w:rFonts w:ascii="Times New Roman" w:eastAsia="宋体" w:cs="Times New Roman" w:hAnsi="Times New Roman"/>
      <w:kern w:val="2"/>
      <w:sz w:val="21"/>
      <w:szCs w:val="24"/>
      <w:lang w:val="en-US" w:eastAsia="zh-CN" w:bidi="ar-SA"/>
    </w:rPr>
  </w:style>
  <w:style w:type="paragraph" w:customStyle="1" w:styleId="305">
    <w:name w:val="样式 279 10 磅"/>
    <w:pPr>
      <w:widowControl w:val="0"/>
      <w:jc w:val="both"/>
    </w:pPr>
    <w:rPr>
      <w:rFonts w:ascii="Times New Roman" w:eastAsia="宋体" w:cs="Times New Roman" w:hAnsi="Times New Roman"/>
      <w:kern w:val="2"/>
      <w:sz w:val="21"/>
      <w:szCs w:val="24"/>
      <w:lang w:val="en-US" w:eastAsia="zh-CN" w:bidi="ar-SA"/>
    </w:rPr>
  </w:style>
  <w:style w:type="paragraph" w:customStyle="1" w:styleId="306">
    <w:name w:val="样式 280 10 磅"/>
    <w:pPr>
      <w:widowControl w:val="0"/>
      <w:jc w:val="both"/>
    </w:pPr>
    <w:rPr>
      <w:rFonts w:ascii="Times New Roman" w:eastAsia="宋体" w:cs="Times New Roman" w:hAnsi="Times New Roman"/>
      <w:kern w:val="2"/>
      <w:sz w:val="21"/>
      <w:szCs w:val="24"/>
      <w:lang w:val="en-US" w:eastAsia="zh-CN" w:bidi="ar-SA"/>
    </w:rPr>
  </w:style>
  <w:style w:type="paragraph" w:customStyle="1" w:styleId="307">
    <w:name w:val="样式 281 10 磅"/>
    <w:pPr>
      <w:widowControl w:val="0"/>
      <w:jc w:val="both"/>
    </w:pPr>
    <w:rPr>
      <w:rFonts w:ascii="Times New Roman" w:eastAsia="宋体" w:cs="Times New Roman" w:hAnsi="Times New Roman"/>
      <w:kern w:val="2"/>
      <w:sz w:val="21"/>
      <w:szCs w:val="24"/>
      <w:lang w:val="en-US" w:eastAsia="zh-CN" w:bidi="ar-SA"/>
    </w:rPr>
  </w:style>
  <w:style w:type="paragraph" w:customStyle="1" w:styleId="308">
    <w:name w:val="样式 282 10 磅"/>
    <w:pPr>
      <w:widowControl w:val="0"/>
      <w:jc w:val="both"/>
    </w:pPr>
    <w:rPr>
      <w:rFonts w:ascii="Times New Roman" w:eastAsia="宋体" w:cs="Times New Roman" w:hAnsi="Times New Roman"/>
      <w:kern w:val="2"/>
      <w:sz w:val="21"/>
      <w:szCs w:val="24"/>
      <w:lang w:val="en-US" w:eastAsia="zh-CN" w:bidi="ar-SA"/>
    </w:rPr>
  </w:style>
  <w:style w:type="paragraph" w:customStyle="1" w:styleId="309">
    <w:name w:val="样式 283 10 磅"/>
    <w:pPr>
      <w:widowControl w:val="0"/>
      <w:jc w:val="both"/>
    </w:pPr>
    <w:rPr>
      <w:rFonts w:ascii="Times New Roman" w:eastAsia="宋体" w:cs="Times New Roman" w:hAnsi="Times New Roman"/>
      <w:kern w:val="2"/>
      <w:sz w:val="21"/>
      <w:szCs w:val="24"/>
      <w:lang w:val="en-US" w:eastAsia="zh-CN" w:bidi="ar-SA"/>
    </w:rPr>
  </w:style>
  <w:style w:type="paragraph" w:customStyle="1" w:styleId="310">
    <w:name w:val="样式 284 10 磅"/>
    <w:pPr>
      <w:widowControl w:val="0"/>
      <w:jc w:val="both"/>
    </w:pPr>
    <w:rPr>
      <w:rFonts w:ascii="Times New Roman" w:eastAsia="宋体" w:cs="Times New Roman" w:hAnsi="Times New Roman"/>
      <w:kern w:val="2"/>
      <w:sz w:val="21"/>
      <w:szCs w:val="24"/>
      <w:lang w:val="en-US" w:eastAsia="zh-CN" w:bidi="ar-SA"/>
    </w:rPr>
  </w:style>
  <w:style w:type="paragraph" w:customStyle="1" w:styleId="311">
    <w:name w:val="样式 285 10 磅"/>
    <w:pPr>
      <w:widowControl w:val="0"/>
      <w:jc w:val="both"/>
    </w:pPr>
    <w:rPr>
      <w:rFonts w:ascii="Times New Roman" w:eastAsia="宋体" w:cs="Times New Roman" w:hAnsi="Times New Roman"/>
      <w:kern w:val="2"/>
      <w:sz w:val="21"/>
      <w:szCs w:val="24"/>
      <w:lang w:val="en-US" w:eastAsia="zh-CN" w:bidi="ar-SA"/>
    </w:rPr>
  </w:style>
  <w:style w:type="paragraph" w:customStyle="1" w:styleId="312">
    <w:name w:val="样式 286 10 磅"/>
    <w:pPr>
      <w:widowControl w:val="0"/>
      <w:jc w:val="both"/>
    </w:pPr>
    <w:rPr>
      <w:rFonts w:ascii="Times New Roman" w:eastAsia="宋体" w:cs="Times New Roman" w:hAnsi="Times New Roman"/>
      <w:kern w:val="2"/>
      <w:sz w:val="21"/>
      <w:szCs w:val="24"/>
      <w:lang w:val="en-US" w:eastAsia="zh-CN" w:bidi="ar-SA"/>
    </w:rPr>
  </w:style>
  <w:style w:type="paragraph" w:customStyle="1" w:styleId="313">
    <w:name w:val="样式 287 10 磅"/>
    <w:pPr>
      <w:widowControl w:val="0"/>
      <w:jc w:val="both"/>
    </w:pPr>
    <w:rPr>
      <w:rFonts w:ascii="Times New Roman" w:eastAsia="宋体" w:cs="Times New Roman" w:hAnsi="Times New Roman"/>
      <w:kern w:val="2"/>
      <w:sz w:val="21"/>
      <w:szCs w:val="24"/>
      <w:lang w:val="en-US" w:eastAsia="zh-CN" w:bidi="ar-SA"/>
    </w:rPr>
  </w:style>
  <w:style w:type="paragraph" w:customStyle="1" w:styleId="314">
    <w:name w:val="样式 288 10 磅"/>
    <w:pPr>
      <w:widowControl w:val="0"/>
      <w:jc w:val="both"/>
    </w:pPr>
    <w:rPr>
      <w:rFonts w:ascii="Times New Roman" w:eastAsia="宋体" w:cs="Times New Roman" w:hAnsi="Times New Roman"/>
      <w:kern w:val="2"/>
      <w:sz w:val="21"/>
      <w:szCs w:val="24"/>
      <w:lang w:val="en-US" w:eastAsia="zh-CN" w:bidi="ar-SA"/>
    </w:rPr>
  </w:style>
  <w:style w:type="paragraph" w:customStyle="1" w:styleId="315">
    <w:name w:val="样式 289 10 磅"/>
    <w:pPr>
      <w:widowControl w:val="0"/>
      <w:jc w:val="both"/>
    </w:pPr>
    <w:rPr>
      <w:rFonts w:ascii="Times New Roman" w:eastAsia="宋体" w:cs="Times New Roman" w:hAnsi="Times New Roman"/>
      <w:kern w:val="2"/>
      <w:sz w:val="21"/>
      <w:szCs w:val="24"/>
      <w:lang w:val="en-US" w:eastAsia="zh-CN" w:bidi="ar-SA"/>
    </w:rPr>
  </w:style>
  <w:style w:type="paragraph" w:customStyle="1" w:styleId="316">
    <w:name w:val="样式 290 10 磅"/>
    <w:pPr>
      <w:widowControl w:val="0"/>
      <w:jc w:val="both"/>
    </w:pPr>
    <w:rPr>
      <w:rFonts w:ascii="Times New Roman" w:eastAsia="宋体" w:cs="Times New Roman" w:hAnsi="Times New Roman"/>
      <w:kern w:val="2"/>
      <w:sz w:val="21"/>
      <w:szCs w:val="24"/>
      <w:lang w:val="en-US" w:eastAsia="zh-CN" w:bidi="ar-SA"/>
    </w:rPr>
  </w:style>
  <w:style w:type="paragraph" w:customStyle="1" w:styleId="317">
    <w:name w:val="样式 291 10 磅"/>
    <w:pPr>
      <w:widowControl w:val="0"/>
      <w:jc w:val="both"/>
    </w:pPr>
    <w:rPr>
      <w:rFonts w:ascii="Times New Roman" w:eastAsia="宋体" w:cs="Times New Roman" w:hAnsi="Times New Roman"/>
      <w:kern w:val="2"/>
      <w:sz w:val="21"/>
      <w:szCs w:val="24"/>
      <w:lang w:val="en-US" w:eastAsia="zh-CN" w:bidi="ar-SA"/>
    </w:rPr>
  </w:style>
  <w:style w:type="paragraph" w:customStyle="1" w:styleId="318">
    <w:name w:val="样式 292 10 磅"/>
    <w:pPr>
      <w:widowControl w:val="0"/>
      <w:jc w:val="both"/>
    </w:pPr>
    <w:rPr>
      <w:rFonts w:ascii="Times New Roman" w:eastAsia="宋体" w:cs="Times New Roman" w:hAnsi="Times New Roman"/>
      <w:kern w:val="2"/>
      <w:sz w:val="21"/>
      <w:szCs w:val="24"/>
      <w:lang w:val="en-US" w:eastAsia="zh-CN" w:bidi="ar-SA"/>
    </w:rPr>
  </w:style>
  <w:style w:type="paragraph" w:customStyle="1" w:styleId="319">
    <w:name w:val="样式 293 10 磅"/>
    <w:pPr>
      <w:widowControl w:val="0"/>
      <w:jc w:val="both"/>
    </w:pPr>
    <w:rPr>
      <w:rFonts w:ascii="Times New Roman" w:eastAsia="宋体" w:cs="Times New Roman" w:hAnsi="Times New Roman"/>
      <w:kern w:val="2"/>
      <w:sz w:val="21"/>
      <w:szCs w:val="24"/>
      <w:lang w:val="en-US" w:eastAsia="zh-CN" w:bidi="ar-SA"/>
    </w:rPr>
  </w:style>
  <w:style w:type="paragraph" w:customStyle="1" w:styleId="320">
    <w:name w:val="样式 294 10 磅"/>
    <w:pPr>
      <w:widowControl w:val="0"/>
      <w:jc w:val="both"/>
    </w:pPr>
    <w:rPr>
      <w:rFonts w:ascii="Times New Roman" w:eastAsia="宋体" w:cs="Times New Roman" w:hAnsi="Times New Roman"/>
      <w:kern w:val="2"/>
      <w:sz w:val="21"/>
      <w:szCs w:val="24"/>
      <w:lang w:val="en-US" w:eastAsia="zh-CN" w:bidi="ar-SA"/>
    </w:rPr>
  </w:style>
  <w:style w:type="paragraph" w:customStyle="1" w:styleId="321">
    <w:name w:val="样式 295 10 磅"/>
    <w:pPr>
      <w:widowControl w:val="0"/>
      <w:jc w:val="both"/>
    </w:pPr>
    <w:rPr>
      <w:rFonts w:ascii="Times New Roman" w:eastAsia="宋体" w:cs="Times New Roman" w:hAnsi="Times New Roman"/>
      <w:kern w:val="2"/>
      <w:sz w:val="21"/>
      <w:szCs w:val="24"/>
      <w:lang w:val="en-US" w:eastAsia="zh-CN" w:bidi="ar-SA"/>
    </w:rPr>
  </w:style>
  <w:style w:type="paragraph" w:customStyle="1" w:styleId="322">
    <w:name w:val="样式 296 10 磅"/>
    <w:pPr>
      <w:widowControl w:val="0"/>
      <w:jc w:val="both"/>
    </w:pPr>
    <w:rPr>
      <w:rFonts w:ascii="Times New Roman" w:eastAsia="宋体" w:cs="Times New Roman" w:hAnsi="Times New Roman"/>
      <w:kern w:val="2"/>
      <w:sz w:val="21"/>
      <w:szCs w:val="24"/>
      <w:lang w:val="en-US" w:eastAsia="zh-CN" w:bidi="ar-SA"/>
    </w:rPr>
  </w:style>
  <w:style w:type="paragraph" w:customStyle="1" w:styleId="323">
    <w:name w:val="样式 297 10 磅"/>
    <w:pPr>
      <w:widowControl w:val="0"/>
      <w:jc w:val="both"/>
    </w:pPr>
    <w:rPr>
      <w:rFonts w:ascii="Times New Roman" w:eastAsia="宋体" w:cs="Times New Roman" w:hAnsi="Times New Roman"/>
      <w:kern w:val="2"/>
      <w:sz w:val="21"/>
      <w:szCs w:val="24"/>
      <w:lang w:val="en-US" w:eastAsia="zh-CN" w:bidi="ar-SA"/>
    </w:rPr>
  </w:style>
  <w:style w:type="paragraph" w:customStyle="1" w:styleId="324">
    <w:name w:val="样式 298 10 磅"/>
    <w:pPr>
      <w:widowControl w:val="0"/>
      <w:jc w:val="both"/>
    </w:pPr>
    <w:rPr>
      <w:rFonts w:ascii="Times New Roman" w:eastAsia="宋体" w:cs="Times New Roman" w:hAnsi="Times New Roman"/>
      <w:kern w:val="2"/>
      <w:sz w:val="21"/>
      <w:szCs w:val="24"/>
      <w:lang w:val="en-US" w:eastAsia="zh-CN" w:bidi="ar-SA"/>
    </w:rPr>
  </w:style>
  <w:style w:type="paragraph" w:customStyle="1" w:styleId="325">
    <w:name w:val="样式 299 10 磅"/>
    <w:pPr>
      <w:widowControl w:val="0"/>
      <w:jc w:val="both"/>
    </w:pPr>
    <w:rPr>
      <w:rFonts w:ascii="Times New Roman" w:eastAsia="宋体" w:cs="Times New Roman" w:hAnsi="Times New Roman"/>
      <w:kern w:val="2"/>
      <w:sz w:val="21"/>
      <w:szCs w:val="24"/>
      <w:lang w:val="en-US" w:eastAsia="zh-CN" w:bidi="ar-SA"/>
    </w:rPr>
  </w:style>
  <w:style w:type="paragraph" w:customStyle="1" w:styleId="326">
    <w:name w:val="样式 300 10 磅"/>
    <w:pPr>
      <w:widowControl w:val="0"/>
      <w:jc w:val="both"/>
    </w:pPr>
    <w:rPr>
      <w:rFonts w:ascii="Times New Roman" w:eastAsia="宋体" w:cs="Times New Roman" w:hAnsi="Times New Roman"/>
      <w:kern w:val="2"/>
      <w:sz w:val="21"/>
      <w:szCs w:val="24"/>
      <w:lang w:val="en-US" w:eastAsia="zh-CN" w:bidi="ar-SA"/>
    </w:rPr>
  </w:style>
  <w:style w:type="paragraph" w:customStyle="1" w:styleId="327">
    <w:name w:val="样式 301 10 磅"/>
    <w:pPr>
      <w:widowControl w:val="0"/>
      <w:jc w:val="both"/>
    </w:pPr>
    <w:rPr>
      <w:rFonts w:ascii="Times New Roman" w:eastAsia="宋体" w:cs="Times New Roman" w:hAnsi="Times New Roman"/>
      <w:kern w:val="2"/>
      <w:sz w:val="21"/>
      <w:szCs w:val="24"/>
      <w:lang w:val="en-US" w:eastAsia="zh-CN" w:bidi="ar-SA"/>
    </w:rPr>
  </w:style>
  <w:style w:type="paragraph" w:customStyle="1" w:styleId="328">
    <w:name w:val="样式 302 10 磅"/>
    <w:pPr>
      <w:widowControl w:val="0"/>
      <w:jc w:val="both"/>
    </w:pPr>
    <w:rPr>
      <w:rFonts w:ascii="Times New Roman" w:eastAsia="宋体" w:cs="Times New Roman" w:hAnsi="Times New Roman"/>
      <w:kern w:val="2"/>
      <w:sz w:val="21"/>
      <w:szCs w:val="24"/>
      <w:lang w:val="en-US" w:eastAsia="zh-CN" w:bidi="ar-SA"/>
    </w:rPr>
  </w:style>
  <w:style w:type="paragraph" w:customStyle="1" w:styleId="329">
    <w:name w:val="样式 303 10 磅"/>
    <w:pPr>
      <w:widowControl w:val="0"/>
      <w:jc w:val="both"/>
    </w:pPr>
    <w:rPr>
      <w:rFonts w:ascii="Times New Roman" w:eastAsia="宋体" w:cs="Times New Roman" w:hAnsi="Times New Roman"/>
      <w:kern w:val="2"/>
      <w:sz w:val="21"/>
      <w:szCs w:val="24"/>
      <w:lang w:val="en-US" w:eastAsia="zh-CN" w:bidi="ar-SA"/>
    </w:rPr>
  </w:style>
  <w:style w:type="paragraph" w:customStyle="1" w:styleId="330">
    <w:name w:val="样式 304 10 磅"/>
    <w:pPr>
      <w:widowControl w:val="0"/>
      <w:jc w:val="both"/>
    </w:pPr>
    <w:rPr>
      <w:rFonts w:ascii="Times New Roman" w:eastAsia="宋体" w:cs="Times New Roman" w:hAnsi="Times New Roman"/>
      <w:kern w:val="2"/>
      <w:sz w:val="21"/>
      <w:szCs w:val="24"/>
      <w:lang w:val="en-US" w:eastAsia="zh-CN" w:bidi="ar-SA"/>
    </w:rPr>
  </w:style>
  <w:style w:type="paragraph" w:customStyle="1" w:styleId="331">
    <w:name w:val="样式 305 10 磅"/>
    <w:pPr>
      <w:widowControl w:val="0"/>
      <w:jc w:val="both"/>
    </w:pPr>
    <w:rPr>
      <w:rFonts w:ascii="Times New Roman" w:eastAsia="宋体" w:cs="Times New Roman" w:hAnsi="Times New Roman"/>
      <w:kern w:val="2"/>
      <w:sz w:val="21"/>
      <w:szCs w:val="24"/>
      <w:lang w:val="en-US" w:eastAsia="zh-CN" w:bidi="ar-SA"/>
    </w:rPr>
  </w:style>
  <w:style w:type="paragraph" w:customStyle="1" w:styleId="332">
    <w:name w:val="样式 306 10 磅"/>
    <w:pPr>
      <w:widowControl w:val="0"/>
      <w:jc w:val="both"/>
    </w:pPr>
    <w:rPr>
      <w:rFonts w:ascii="Times New Roman" w:eastAsia="宋体" w:cs="Times New Roman" w:hAnsi="Times New Roman"/>
      <w:kern w:val="2"/>
      <w:sz w:val="21"/>
      <w:szCs w:val="24"/>
      <w:lang w:val="en-US" w:eastAsia="zh-CN" w:bidi="ar-SA"/>
    </w:rPr>
  </w:style>
  <w:style w:type="paragraph" w:customStyle="1" w:styleId="333">
    <w:name w:val="样式 307 10 磅"/>
    <w:pPr>
      <w:widowControl w:val="0"/>
      <w:jc w:val="both"/>
    </w:pPr>
    <w:rPr>
      <w:rFonts w:ascii="Times New Roman" w:eastAsia="宋体" w:cs="Times New Roman" w:hAnsi="Times New Roman"/>
      <w:kern w:val="2"/>
      <w:sz w:val="21"/>
      <w:szCs w:val="24"/>
      <w:lang w:val="en-US" w:eastAsia="zh-CN" w:bidi="ar-SA"/>
    </w:rPr>
  </w:style>
  <w:style w:type="paragraph" w:customStyle="1" w:styleId="334">
    <w:name w:val="样式 308 10 磅"/>
    <w:pPr>
      <w:widowControl w:val="0"/>
      <w:jc w:val="both"/>
    </w:pPr>
    <w:rPr>
      <w:rFonts w:ascii="Times New Roman" w:eastAsia="宋体" w:cs="Times New Roman" w:hAnsi="Times New Roman"/>
      <w:kern w:val="2"/>
      <w:sz w:val="21"/>
      <w:szCs w:val="24"/>
      <w:lang w:val="en-US" w:eastAsia="zh-CN" w:bidi="ar-SA"/>
    </w:rPr>
  </w:style>
  <w:style w:type="paragraph" w:customStyle="1" w:styleId="335">
    <w:name w:val="样式 309 10 磅"/>
    <w:pPr>
      <w:widowControl w:val="0"/>
      <w:jc w:val="both"/>
    </w:pPr>
    <w:rPr>
      <w:rFonts w:ascii="Times New Roman" w:eastAsia="宋体" w:cs="Times New Roman" w:hAnsi="Times New Roman"/>
      <w:kern w:val="2"/>
      <w:sz w:val="21"/>
      <w:szCs w:val="24"/>
      <w:lang w:val="en-US" w:eastAsia="zh-CN" w:bidi="ar-SA"/>
    </w:rPr>
  </w:style>
  <w:style w:type="paragraph" w:customStyle="1" w:styleId="336">
    <w:name w:val="样式 310 10 磅"/>
    <w:pPr>
      <w:widowControl w:val="0"/>
      <w:jc w:val="both"/>
    </w:pPr>
    <w:rPr>
      <w:rFonts w:ascii="Times New Roman" w:eastAsia="宋体" w:cs="Times New Roman" w:hAnsi="Times New Roman"/>
      <w:kern w:val="2"/>
      <w:sz w:val="21"/>
      <w:szCs w:val="24"/>
      <w:lang w:val="en-US" w:eastAsia="zh-CN" w:bidi="ar-SA"/>
    </w:rPr>
  </w:style>
  <w:style w:type="paragraph" w:customStyle="1" w:styleId="337">
    <w:name w:val="样式 311 10 磅"/>
    <w:pPr>
      <w:widowControl w:val="0"/>
      <w:jc w:val="both"/>
    </w:pPr>
    <w:rPr>
      <w:rFonts w:ascii="Times New Roman" w:eastAsia="宋体" w:cs="Times New Roman" w:hAnsi="Times New Roman"/>
      <w:kern w:val="2"/>
      <w:sz w:val="21"/>
      <w:szCs w:val="24"/>
      <w:lang w:val="en-US" w:eastAsia="zh-CN" w:bidi="ar-SA"/>
    </w:rPr>
  </w:style>
  <w:style w:type="paragraph" w:customStyle="1" w:styleId="338">
    <w:name w:val="样式 312 10 磅"/>
    <w:pPr>
      <w:widowControl w:val="0"/>
      <w:jc w:val="both"/>
    </w:pPr>
    <w:rPr>
      <w:rFonts w:ascii="Times New Roman" w:eastAsia="宋体" w:cs="Times New Roman" w:hAnsi="Times New Roman"/>
      <w:kern w:val="2"/>
      <w:sz w:val="21"/>
      <w:szCs w:val="24"/>
      <w:lang w:val="en-US" w:eastAsia="zh-CN" w:bidi="ar-SA"/>
    </w:rPr>
  </w:style>
  <w:style w:type="paragraph" w:customStyle="1" w:styleId="339">
    <w:name w:val="样式 313 10 磅"/>
    <w:pPr>
      <w:widowControl w:val="0"/>
      <w:jc w:val="both"/>
    </w:pPr>
    <w:rPr>
      <w:rFonts w:ascii="Times New Roman" w:eastAsia="宋体" w:cs="Times New Roman" w:hAnsi="Times New Roman"/>
      <w:kern w:val="2"/>
      <w:sz w:val="21"/>
      <w:szCs w:val="24"/>
      <w:lang w:val="en-US" w:eastAsia="zh-CN" w:bidi="ar-SA"/>
    </w:rPr>
  </w:style>
  <w:style w:type="paragraph" w:customStyle="1" w:styleId="340">
    <w:name w:val="样式 314 10 磅"/>
    <w:pPr>
      <w:widowControl w:val="0"/>
      <w:jc w:val="both"/>
    </w:pPr>
    <w:rPr>
      <w:rFonts w:ascii="Times New Roman" w:eastAsia="宋体" w:cs="Times New Roman" w:hAnsi="Times New Roman"/>
      <w:kern w:val="2"/>
      <w:sz w:val="21"/>
      <w:szCs w:val="24"/>
      <w:lang w:val="en-US" w:eastAsia="zh-CN" w:bidi="ar-SA"/>
    </w:rPr>
  </w:style>
  <w:style w:type="paragraph" w:customStyle="1" w:styleId="341">
    <w:name w:val="样式 315 10 磅"/>
    <w:pPr>
      <w:widowControl w:val="0"/>
      <w:jc w:val="both"/>
    </w:pPr>
    <w:rPr>
      <w:rFonts w:ascii="Times New Roman" w:eastAsia="宋体" w:cs="Times New Roman" w:hAnsi="Times New Roman"/>
      <w:kern w:val="2"/>
      <w:sz w:val="21"/>
      <w:szCs w:val="24"/>
      <w:lang w:val="en-US" w:eastAsia="zh-CN" w:bidi="ar-SA"/>
    </w:rPr>
  </w:style>
  <w:style w:type="paragraph" w:customStyle="1" w:styleId="342">
    <w:name w:val="样式 316 10 磅"/>
    <w:pPr>
      <w:widowControl w:val="0"/>
      <w:jc w:val="both"/>
    </w:pPr>
    <w:rPr>
      <w:rFonts w:ascii="Times New Roman" w:eastAsia="宋体" w:cs="Times New Roman" w:hAnsi="Times New Roman"/>
      <w:kern w:val="2"/>
      <w:sz w:val="21"/>
      <w:szCs w:val="24"/>
      <w:lang w:val="en-US" w:eastAsia="zh-CN" w:bidi="ar-SA"/>
    </w:rPr>
  </w:style>
  <w:style w:type="paragraph" w:customStyle="1" w:styleId="343">
    <w:name w:val="样式 317 10 磅"/>
    <w:pPr>
      <w:widowControl w:val="0"/>
      <w:jc w:val="both"/>
    </w:pPr>
    <w:rPr>
      <w:rFonts w:ascii="Times New Roman" w:eastAsia="宋体" w:cs="Times New Roman" w:hAnsi="Times New Roman"/>
      <w:kern w:val="2"/>
      <w:sz w:val="21"/>
      <w:szCs w:val="24"/>
      <w:lang w:val="en-US" w:eastAsia="zh-CN" w:bidi="ar-SA"/>
    </w:rPr>
  </w:style>
  <w:style w:type="paragraph" w:customStyle="1" w:styleId="344">
    <w:name w:val="样式 318 10 磅"/>
    <w:pPr>
      <w:widowControl w:val="0"/>
      <w:jc w:val="both"/>
    </w:pPr>
    <w:rPr>
      <w:rFonts w:ascii="Times New Roman" w:eastAsia="宋体" w:cs="Times New Roman" w:hAnsi="Times New Roman"/>
      <w:kern w:val="2"/>
      <w:sz w:val="21"/>
      <w:szCs w:val="24"/>
      <w:lang w:val="en-US" w:eastAsia="zh-CN" w:bidi="ar-SA"/>
    </w:rPr>
  </w:style>
  <w:style w:type="paragraph" w:customStyle="1" w:styleId="345">
    <w:name w:val="样式 319 10 磅"/>
    <w:pPr>
      <w:widowControl w:val="0"/>
      <w:jc w:val="both"/>
    </w:pPr>
    <w:rPr>
      <w:rFonts w:ascii="Times New Roman" w:eastAsia="宋体" w:cs="Times New Roman" w:hAnsi="Times New Roman"/>
      <w:kern w:val="2"/>
      <w:sz w:val="21"/>
      <w:szCs w:val="24"/>
      <w:lang w:val="en-US" w:eastAsia="zh-CN" w:bidi="ar-SA"/>
    </w:rPr>
  </w:style>
  <w:style w:type="paragraph" w:customStyle="1" w:styleId="346">
    <w:name w:val="样式 320 10 磅"/>
    <w:pPr>
      <w:widowControl w:val="0"/>
      <w:jc w:val="both"/>
    </w:pPr>
    <w:rPr>
      <w:rFonts w:ascii="Times New Roman" w:eastAsia="宋体" w:cs="Times New Roman" w:hAnsi="Times New Roman"/>
      <w:kern w:val="2"/>
      <w:sz w:val="21"/>
      <w:szCs w:val="24"/>
      <w:lang w:val="en-US" w:eastAsia="zh-CN" w:bidi="ar-SA"/>
    </w:rPr>
  </w:style>
  <w:style w:type="paragraph" w:customStyle="1" w:styleId="347">
    <w:name w:val="样式 321 10 磅"/>
    <w:pPr>
      <w:widowControl w:val="0"/>
      <w:jc w:val="both"/>
    </w:pPr>
    <w:rPr>
      <w:rFonts w:ascii="Times New Roman" w:eastAsia="宋体" w:cs="Times New Roman" w:hAnsi="Times New Roman"/>
      <w:kern w:val="2"/>
      <w:sz w:val="21"/>
      <w:szCs w:val="24"/>
      <w:lang w:val="en-US" w:eastAsia="zh-CN" w:bidi="ar-SA"/>
    </w:rPr>
  </w:style>
  <w:style w:type="paragraph" w:customStyle="1" w:styleId="348">
    <w:name w:val="样式 322 10 磅"/>
    <w:pPr>
      <w:widowControl w:val="0"/>
      <w:jc w:val="both"/>
    </w:pPr>
    <w:rPr>
      <w:rFonts w:ascii="Times New Roman" w:eastAsia="宋体" w:cs="Times New Roman" w:hAnsi="Times New Roman"/>
      <w:kern w:val="2"/>
      <w:sz w:val="21"/>
      <w:szCs w:val="24"/>
      <w:lang w:val="en-US" w:eastAsia="zh-CN" w:bidi="ar-SA"/>
    </w:rPr>
  </w:style>
  <w:style w:type="paragraph" w:customStyle="1" w:styleId="349">
    <w:name w:val="样式 323 10 磅"/>
    <w:pPr>
      <w:widowControl w:val="0"/>
      <w:jc w:val="both"/>
    </w:pPr>
    <w:rPr>
      <w:rFonts w:ascii="Times New Roman" w:eastAsia="宋体" w:cs="Times New Roman" w:hAnsi="Times New Roman"/>
      <w:kern w:val="2"/>
      <w:sz w:val="21"/>
      <w:szCs w:val="24"/>
      <w:lang w:val="en-US" w:eastAsia="zh-CN" w:bidi="ar-SA"/>
    </w:rPr>
  </w:style>
  <w:style w:type="paragraph" w:customStyle="1" w:styleId="350">
    <w:name w:val="样式 324 10 磅"/>
    <w:pPr>
      <w:widowControl w:val="0"/>
      <w:jc w:val="both"/>
    </w:pPr>
    <w:rPr>
      <w:rFonts w:ascii="Times New Roman" w:eastAsia="宋体" w:cs="Times New Roman" w:hAnsi="Times New Roman"/>
      <w:kern w:val="2"/>
      <w:sz w:val="21"/>
      <w:szCs w:val="24"/>
      <w:lang w:val="en-US" w:eastAsia="zh-CN" w:bidi="ar-SA"/>
    </w:rPr>
  </w:style>
  <w:style w:type="paragraph" w:customStyle="1" w:styleId="351">
    <w:name w:val="样式 325 10 磅"/>
    <w:pPr>
      <w:widowControl w:val="0"/>
      <w:jc w:val="both"/>
    </w:pPr>
    <w:rPr>
      <w:rFonts w:ascii="Times New Roman" w:eastAsia="宋体" w:cs="Times New Roman" w:hAnsi="Times New Roman"/>
      <w:kern w:val="2"/>
      <w:sz w:val="21"/>
      <w:szCs w:val="24"/>
      <w:lang w:val="en-US" w:eastAsia="zh-CN" w:bidi="ar-SA"/>
    </w:rPr>
  </w:style>
  <w:style w:type="paragraph" w:customStyle="1" w:styleId="352">
    <w:name w:val="样式 326 10 磅"/>
    <w:pPr>
      <w:widowControl w:val="0"/>
      <w:jc w:val="both"/>
    </w:pPr>
    <w:rPr>
      <w:rFonts w:ascii="Times New Roman" w:eastAsia="宋体" w:cs="Times New Roman" w:hAnsi="Times New Roman"/>
      <w:kern w:val="2"/>
      <w:sz w:val="21"/>
      <w:szCs w:val="24"/>
      <w:lang w:val="en-US" w:eastAsia="zh-CN" w:bidi="ar-SA"/>
    </w:rPr>
  </w:style>
  <w:style w:type="paragraph" w:customStyle="1" w:styleId="353">
    <w:name w:val="样式 327 10 磅"/>
    <w:pPr>
      <w:widowControl w:val="0"/>
      <w:jc w:val="both"/>
    </w:pPr>
    <w:rPr>
      <w:rFonts w:ascii="Times New Roman" w:eastAsia="宋体" w:cs="Times New Roman" w:hAnsi="Times New Roman"/>
      <w:kern w:val="2"/>
      <w:sz w:val="21"/>
      <w:szCs w:val="24"/>
      <w:lang w:val="en-US" w:eastAsia="zh-CN" w:bidi="ar-SA"/>
    </w:rPr>
  </w:style>
  <w:style w:type="paragraph" w:customStyle="1" w:styleId="354">
    <w:name w:val="样式 328 10 磅"/>
    <w:pPr>
      <w:widowControl w:val="0"/>
      <w:jc w:val="both"/>
    </w:pPr>
    <w:rPr>
      <w:rFonts w:ascii="Times New Roman" w:eastAsia="宋体" w:cs="Times New Roman" w:hAnsi="Times New Roman"/>
      <w:kern w:val="2"/>
      <w:sz w:val="21"/>
      <w:szCs w:val="24"/>
      <w:lang w:val="en-US" w:eastAsia="zh-CN" w:bidi="ar-SA"/>
    </w:rPr>
  </w:style>
  <w:style w:type="paragraph" w:customStyle="1" w:styleId="355">
    <w:name w:val="样式 329 10 磅"/>
    <w:pPr>
      <w:widowControl w:val="0"/>
      <w:jc w:val="both"/>
    </w:pPr>
    <w:rPr>
      <w:rFonts w:ascii="Times New Roman" w:eastAsia="宋体" w:cs="Times New Roman" w:hAnsi="Times New Roman"/>
      <w:kern w:val="2"/>
      <w:sz w:val="21"/>
      <w:szCs w:val="24"/>
      <w:lang w:val="en-US" w:eastAsia="zh-CN" w:bidi="ar-SA"/>
    </w:rPr>
  </w:style>
  <w:style w:type="paragraph" w:customStyle="1" w:styleId="356">
    <w:name w:val="样式 330 10 磅"/>
    <w:pPr>
      <w:widowControl w:val="0"/>
      <w:jc w:val="both"/>
    </w:pPr>
    <w:rPr>
      <w:rFonts w:ascii="Times New Roman" w:eastAsia="宋体" w:cs="Times New Roman" w:hAnsi="Times New Roman"/>
      <w:kern w:val="2"/>
      <w:sz w:val="21"/>
      <w:szCs w:val="24"/>
      <w:lang w:val="en-US" w:eastAsia="zh-CN" w:bidi="ar-SA"/>
    </w:rPr>
  </w:style>
  <w:style w:type="paragraph" w:customStyle="1" w:styleId="357">
    <w:name w:val="样式 331 10 磅"/>
    <w:pPr>
      <w:widowControl w:val="0"/>
      <w:jc w:val="both"/>
    </w:pPr>
    <w:rPr>
      <w:rFonts w:ascii="Times New Roman" w:eastAsia="宋体" w:cs="Times New Roman" w:hAnsi="Times New Roman"/>
      <w:kern w:val="2"/>
      <w:sz w:val="21"/>
      <w:szCs w:val="24"/>
      <w:lang w:val="en-US" w:eastAsia="zh-CN" w:bidi="ar-SA"/>
    </w:rPr>
  </w:style>
  <w:style w:type="paragraph" w:customStyle="1" w:styleId="358">
    <w:name w:val="样式 332 10 磅"/>
    <w:pPr>
      <w:widowControl w:val="0"/>
      <w:jc w:val="both"/>
    </w:pPr>
    <w:rPr>
      <w:rFonts w:ascii="Times New Roman" w:eastAsia="宋体" w:cs="Times New Roman" w:hAnsi="Times New Roman"/>
      <w:kern w:val="2"/>
      <w:sz w:val="21"/>
      <w:szCs w:val="24"/>
      <w:lang w:val="en-US" w:eastAsia="zh-CN" w:bidi="ar-SA"/>
    </w:rPr>
  </w:style>
  <w:style w:type="paragraph" w:customStyle="1" w:styleId="359">
    <w:name w:val="样式 333 10 磅"/>
    <w:pPr>
      <w:widowControl w:val="0"/>
      <w:jc w:val="both"/>
    </w:pPr>
    <w:rPr>
      <w:rFonts w:ascii="Times New Roman" w:eastAsia="宋体" w:cs="Times New Roman" w:hAnsi="Times New Roman"/>
      <w:kern w:val="2"/>
      <w:sz w:val="21"/>
      <w:szCs w:val="24"/>
      <w:lang w:val="en-US" w:eastAsia="zh-CN" w:bidi="ar-SA"/>
    </w:rPr>
  </w:style>
  <w:style w:type="paragraph" w:customStyle="1" w:styleId="360">
    <w:name w:val="样式 334 10 磅"/>
    <w:pPr>
      <w:widowControl w:val="0"/>
      <w:jc w:val="both"/>
    </w:pPr>
    <w:rPr>
      <w:rFonts w:ascii="Times New Roman" w:eastAsia="宋体" w:cs="Times New Roman" w:hAnsi="Times New Roman"/>
      <w:kern w:val="2"/>
      <w:sz w:val="21"/>
      <w:szCs w:val="24"/>
      <w:lang w:val="en-US" w:eastAsia="zh-CN" w:bidi="ar-SA"/>
    </w:rPr>
  </w:style>
  <w:style w:type="paragraph" w:customStyle="1" w:styleId="361">
    <w:name w:val="样式 335 10 磅"/>
    <w:pPr>
      <w:widowControl w:val="0"/>
      <w:jc w:val="both"/>
    </w:pPr>
    <w:rPr>
      <w:rFonts w:ascii="Times New Roman" w:eastAsia="宋体" w:cs="Times New Roman" w:hAnsi="Times New Roman"/>
      <w:kern w:val="2"/>
      <w:sz w:val="21"/>
      <w:szCs w:val="24"/>
      <w:lang w:val="en-US" w:eastAsia="zh-CN" w:bidi="ar-SA"/>
    </w:rPr>
  </w:style>
  <w:style w:type="paragraph" w:customStyle="1" w:styleId="362">
    <w:name w:val="样式 336 10 磅"/>
    <w:pPr>
      <w:widowControl w:val="0"/>
      <w:jc w:val="both"/>
    </w:pPr>
    <w:rPr>
      <w:rFonts w:ascii="Times New Roman" w:eastAsia="宋体" w:cs="Times New Roman" w:hAnsi="Times New Roman"/>
      <w:kern w:val="2"/>
      <w:sz w:val="21"/>
      <w:szCs w:val="24"/>
      <w:lang w:val="en-US" w:eastAsia="zh-CN" w:bidi="ar-SA"/>
    </w:rPr>
  </w:style>
  <w:style w:type="paragraph" w:customStyle="1" w:styleId="363">
    <w:name w:val="样式 337 10 磅"/>
    <w:pPr>
      <w:widowControl w:val="0"/>
      <w:jc w:val="both"/>
    </w:pPr>
    <w:rPr>
      <w:rFonts w:ascii="Times New Roman" w:eastAsia="宋体" w:cs="Times New Roman" w:hAnsi="Times New Roman"/>
      <w:kern w:val="2"/>
      <w:sz w:val="21"/>
      <w:szCs w:val="24"/>
      <w:lang w:val="en-US" w:eastAsia="zh-CN" w:bidi="ar-SA"/>
    </w:rPr>
  </w:style>
  <w:style w:type="paragraph" w:customStyle="1" w:styleId="364">
    <w:name w:val="样式 338 10 磅"/>
    <w:pPr>
      <w:widowControl w:val="0"/>
      <w:jc w:val="both"/>
    </w:pPr>
    <w:rPr>
      <w:rFonts w:ascii="Times New Roman" w:eastAsia="宋体" w:cs="Times New Roman" w:hAnsi="Times New Roman"/>
      <w:kern w:val="2"/>
      <w:sz w:val="21"/>
      <w:szCs w:val="24"/>
      <w:lang w:val="en-US" w:eastAsia="zh-CN" w:bidi="ar-SA"/>
    </w:rPr>
  </w:style>
  <w:style w:type="paragraph" w:customStyle="1" w:styleId="365">
    <w:name w:val="样式 339 10 磅"/>
    <w:pPr>
      <w:widowControl w:val="0"/>
      <w:jc w:val="both"/>
    </w:pPr>
    <w:rPr>
      <w:rFonts w:ascii="Times New Roman" w:eastAsia="宋体" w:cs="Times New Roman" w:hAnsi="Times New Roman"/>
      <w:kern w:val="2"/>
      <w:sz w:val="21"/>
      <w:szCs w:val="24"/>
      <w:lang w:val="en-US" w:eastAsia="zh-CN" w:bidi="ar-SA"/>
    </w:rPr>
  </w:style>
  <w:style w:type="paragraph" w:customStyle="1" w:styleId="366">
    <w:name w:val="样式 340 10 磅"/>
    <w:pPr>
      <w:widowControl w:val="0"/>
      <w:jc w:val="both"/>
    </w:pPr>
    <w:rPr>
      <w:rFonts w:ascii="Times New Roman" w:eastAsia="宋体" w:cs="Times New Roman" w:hAnsi="Times New Roman"/>
      <w:kern w:val="2"/>
      <w:sz w:val="21"/>
      <w:szCs w:val="24"/>
      <w:lang w:val="en-US" w:eastAsia="zh-CN" w:bidi="ar-SA"/>
    </w:rPr>
  </w:style>
  <w:style w:type="paragraph" w:customStyle="1" w:styleId="367">
    <w:name w:val="样式 341 10 磅"/>
    <w:pPr>
      <w:widowControl w:val="0"/>
      <w:jc w:val="both"/>
    </w:pPr>
    <w:rPr>
      <w:rFonts w:ascii="Times New Roman" w:eastAsia="宋体" w:cs="Times New Roman" w:hAnsi="Times New Roman"/>
      <w:kern w:val="2"/>
      <w:sz w:val="21"/>
      <w:szCs w:val="24"/>
      <w:lang w:val="en-US" w:eastAsia="zh-CN" w:bidi="ar-SA"/>
    </w:rPr>
  </w:style>
  <w:style w:type="paragraph" w:customStyle="1" w:styleId="368">
    <w:name w:val="样式 342 10 磅"/>
    <w:pPr>
      <w:widowControl w:val="0"/>
      <w:jc w:val="both"/>
    </w:pPr>
    <w:rPr>
      <w:rFonts w:ascii="Times New Roman" w:eastAsia="宋体" w:cs="Times New Roman" w:hAnsi="Times New Roman"/>
      <w:kern w:val="2"/>
      <w:sz w:val="21"/>
      <w:szCs w:val="24"/>
      <w:lang w:val="en-US" w:eastAsia="zh-CN" w:bidi="ar-SA"/>
    </w:rPr>
  </w:style>
  <w:style w:type="paragraph" w:customStyle="1" w:styleId="369">
    <w:name w:val="样式 343 10 磅"/>
    <w:pPr>
      <w:widowControl w:val="0"/>
      <w:jc w:val="both"/>
    </w:pPr>
    <w:rPr>
      <w:rFonts w:ascii="Times New Roman" w:eastAsia="宋体" w:cs="Times New Roman" w:hAnsi="Times New Roman"/>
      <w:kern w:val="2"/>
      <w:sz w:val="21"/>
      <w:szCs w:val="24"/>
      <w:lang w:val="en-US" w:eastAsia="zh-CN" w:bidi="ar-SA"/>
    </w:rPr>
  </w:style>
  <w:style w:type="paragraph" w:customStyle="1" w:styleId="370">
    <w:name w:val="样式 344 10 磅"/>
    <w:pPr>
      <w:widowControl w:val="0"/>
      <w:jc w:val="both"/>
    </w:pPr>
    <w:rPr>
      <w:rFonts w:ascii="Times New Roman" w:eastAsia="宋体" w:cs="Times New Roman" w:hAnsi="Times New Roman"/>
      <w:kern w:val="2"/>
      <w:sz w:val="21"/>
      <w:szCs w:val="24"/>
      <w:lang w:val="en-US" w:eastAsia="zh-CN" w:bidi="ar-SA"/>
    </w:rPr>
  </w:style>
  <w:style w:type="paragraph" w:customStyle="1" w:styleId="371">
    <w:name w:val="样式 345 10 磅"/>
    <w:pPr>
      <w:widowControl w:val="0"/>
      <w:jc w:val="both"/>
    </w:pPr>
    <w:rPr>
      <w:rFonts w:ascii="Times New Roman" w:eastAsia="宋体" w:cs="Times New Roman" w:hAnsi="Times New Roman"/>
      <w:kern w:val="2"/>
      <w:sz w:val="21"/>
      <w:szCs w:val="24"/>
      <w:lang w:val="en-US" w:eastAsia="zh-CN" w:bidi="ar-SA"/>
    </w:rPr>
  </w:style>
  <w:style w:type="paragraph" w:customStyle="1" w:styleId="372">
    <w:name w:val="样式 346 10 磅"/>
    <w:pPr>
      <w:widowControl w:val="0"/>
      <w:jc w:val="both"/>
    </w:pPr>
    <w:rPr>
      <w:rFonts w:ascii="Times New Roman" w:eastAsia="宋体" w:cs="Times New Roman" w:hAnsi="Times New Roman"/>
      <w:kern w:val="2"/>
      <w:sz w:val="21"/>
      <w:szCs w:val="24"/>
      <w:lang w:val="en-US" w:eastAsia="zh-CN" w:bidi="ar-SA"/>
    </w:rPr>
  </w:style>
  <w:style w:type="paragraph" w:customStyle="1" w:styleId="373">
    <w:name w:val="样式 347 10 磅"/>
    <w:pPr>
      <w:widowControl w:val="0"/>
      <w:jc w:val="both"/>
    </w:pPr>
    <w:rPr>
      <w:rFonts w:ascii="Times New Roman" w:eastAsia="宋体" w:cs="Times New Roman" w:hAnsi="Times New Roman"/>
      <w:kern w:val="2"/>
      <w:sz w:val="21"/>
      <w:szCs w:val="24"/>
      <w:lang w:val="en-US" w:eastAsia="zh-CN" w:bidi="ar-SA"/>
    </w:rPr>
  </w:style>
  <w:style w:type="paragraph" w:customStyle="1" w:styleId="374">
    <w:name w:val="样式 348 10 磅"/>
    <w:pPr>
      <w:widowControl w:val="0"/>
      <w:jc w:val="both"/>
    </w:pPr>
    <w:rPr>
      <w:rFonts w:ascii="Times New Roman" w:eastAsia="宋体" w:cs="Times New Roman" w:hAnsi="Times New Roman"/>
      <w:kern w:val="2"/>
      <w:sz w:val="21"/>
      <w:szCs w:val="24"/>
      <w:lang w:val="en-US" w:eastAsia="zh-CN" w:bidi="ar-SA"/>
    </w:rPr>
  </w:style>
  <w:style w:type="paragraph" w:customStyle="1" w:styleId="375">
    <w:name w:val="样式 349 10 磅"/>
    <w:pPr>
      <w:widowControl w:val="0"/>
      <w:jc w:val="both"/>
    </w:pPr>
    <w:rPr>
      <w:rFonts w:ascii="Times New Roman" w:eastAsia="宋体" w:cs="Times New Roman" w:hAnsi="Times New Roman"/>
      <w:kern w:val="2"/>
      <w:sz w:val="21"/>
      <w:szCs w:val="24"/>
      <w:lang w:val="en-US" w:eastAsia="zh-CN" w:bidi="ar-SA"/>
    </w:rPr>
  </w:style>
  <w:style w:type="paragraph" w:customStyle="1" w:styleId="376">
    <w:name w:val="样式 350 10 磅"/>
    <w:pPr>
      <w:widowControl w:val="0"/>
      <w:jc w:val="both"/>
    </w:pPr>
    <w:rPr>
      <w:rFonts w:ascii="Times New Roman" w:eastAsia="宋体" w:cs="Times New Roman" w:hAnsi="Times New Roman"/>
      <w:kern w:val="2"/>
      <w:sz w:val="21"/>
      <w:szCs w:val="24"/>
      <w:lang w:val="en-US" w:eastAsia="zh-CN" w:bidi="ar-SA"/>
    </w:rPr>
  </w:style>
  <w:style w:type="paragraph" w:customStyle="1" w:styleId="377">
    <w:name w:val="样式 351 10 磅"/>
    <w:pPr>
      <w:widowControl w:val="0"/>
      <w:jc w:val="both"/>
    </w:pPr>
    <w:rPr>
      <w:rFonts w:ascii="Times New Roman" w:eastAsia="宋体" w:cs="Times New Roman" w:hAnsi="Times New Roman"/>
      <w:kern w:val="2"/>
      <w:sz w:val="21"/>
      <w:szCs w:val="24"/>
      <w:lang w:val="en-US" w:eastAsia="zh-CN" w:bidi="ar-SA"/>
    </w:rPr>
  </w:style>
  <w:style w:type="paragraph" w:customStyle="1" w:styleId="378">
    <w:name w:val="样式 352 10 磅"/>
    <w:pPr>
      <w:widowControl w:val="0"/>
      <w:jc w:val="both"/>
    </w:pPr>
    <w:rPr>
      <w:rFonts w:ascii="Times New Roman" w:eastAsia="宋体" w:cs="Times New Roman" w:hAnsi="Times New Roman"/>
      <w:kern w:val="2"/>
      <w:sz w:val="21"/>
      <w:szCs w:val="24"/>
      <w:lang w:val="en-US" w:eastAsia="zh-CN" w:bidi="ar-SA"/>
    </w:rPr>
  </w:style>
  <w:style w:type="paragraph" w:customStyle="1" w:styleId="379">
    <w:name w:val="样式 353 10 磅"/>
    <w:pPr>
      <w:widowControl w:val="0"/>
      <w:jc w:val="both"/>
    </w:pPr>
    <w:rPr>
      <w:rFonts w:ascii="Times New Roman" w:eastAsia="宋体" w:cs="Times New Roman" w:hAnsi="Times New Roman"/>
      <w:kern w:val="2"/>
      <w:sz w:val="21"/>
      <w:szCs w:val="24"/>
      <w:lang w:val="en-US" w:eastAsia="zh-CN" w:bidi="ar-SA"/>
    </w:rPr>
  </w:style>
  <w:style w:type="paragraph" w:customStyle="1" w:styleId="380">
    <w:name w:val="样式 354 10 磅"/>
    <w:pPr>
      <w:widowControl w:val="0"/>
      <w:jc w:val="both"/>
    </w:pPr>
    <w:rPr>
      <w:rFonts w:ascii="Times New Roman" w:eastAsia="宋体" w:cs="Times New Roman" w:hAnsi="Times New Roman"/>
      <w:kern w:val="2"/>
      <w:sz w:val="21"/>
      <w:szCs w:val="24"/>
      <w:lang w:val="en-US" w:eastAsia="zh-CN" w:bidi="ar-SA"/>
    </w:rPr>
  </w:style>
  <w:style w:type="paragraph" w:customStyle="1" w:styleId="381">
    <w:name w:val="样式 355 10 磅"/>
    <w:pPr>
      <w:widowControl w:val="0"/>
      <w:jc w:val="both"/>
    </w:pPr>
    <w:rPr>
      <w:rFonts w:ascii="Times New Roman" w:eastAsia="宋体" w:cs="Times New Roman" w:hAnsi="Times New Roman"/>
      <w:kern w:val="2"/>
      <w:sz w:val="21"/>
      <w:szCs w:val="24"/>
      <w:lang w:val="en-US" w:eastAsia="zh-CN" w:bidi="ar-SA"/>
    </w:rPr>
  </w:style>
  <w:style w:type="paragraph" w:customStyle="1" w:styleId="382">
    <w:name w:val="样式 356 10 磅"/>
    <w:pPr>
      <w:widowControl w:val="0"/>
      <w:jc w:val="both"/>
    </w:pPr>
    <w:rPr>
      <w:rFonts w:ascii="Times New Roman" w:eastAsia="宋体" w:cs="Times New Roman" w:hAnsi="Times New Roman"/>
      <w:kern w:val="2"/>
      <w:sz w:val="21"/>
      <w:szCs w:val="24"/>
      <w:lang w:val="en-US" w:eastAsia="zh-CN" w:bidi="ar-SA"/>
    </w:rPr>
  </w:style>
  <w:style w:type="paragraph" w:customStyle="1" w:styleId="383">
    <w:name w:val="样式 357 10 磅"/>
    <w:pPr>
      <w:widowControl w:val="0"/>
      <w:jc w:val="both"/>
    </w:pPr>
    <w:rPr>
      <w:rFonts w:ascii="Times New Roman" w:eastAsia="宋体" w:cs="Times New Roman" w:hAnsi="Times New Roman"/>
      <w:kern w:val="2"/>
      <w:sz w:val="21"/>
      <w:szCs w:val="24"/>
      <w:lang w:val="en-US" w:eastAsia="zh-CN" w:bidi="ar-SA"/>
    </w:rPr>
  </w:style>
  <w:style w:type="paragraph" w:customStyle="1" w:styleId="384">
    <w:name w:val="样式 358 10 磅"/>
    <w:pPr>
      <w:widowControl w:val="0"/>
      <w:jc w:val="both"/>
    </w:pPr>
    <w:rPr>
      <w:rFonts w:ascii="Times New Roman" w:eastAsia="宋体" w:cs="Times New Roman" w:hAnsi="Times New Roman"/>
      <w:kern w:val="2"/>
      <w:sz w:val="21"/>
      <w:szCs w:val="24"/>
      <w:lang w:val="en-US" w:eastAsia="zh-CN" w:bidi="ar-SA"/>
    </w:rPr>
  </w:style>
  <w:style w:type="paragraph" w:customStyle="1" w:styleId="385">
    <w:name w:val="样式 359 10 磅"/>
    <w:pPr>
      <w:widowControl w:val="0"/>
      <w:jc w:val="both"/>
    </w:pPr>
    <w:rPr>
      <w:rFonts w:ascii="Times New Roman" w:eastAsia="宋体" w:cs="Times New Roman" w:hAnsi="Times New Roman"/>
      <w:kern w:val="2"/>
      <w:sz w:val="21"/>
      <w:szCs w:val="24"/>
      <w:lang w:val="en-US" w:eastAsia="zh-CN" w:bidi="ar-SA"/>
    </w:rPr>
  </w:style>
  <w:style w:type="paragraph" w:customStyle="1" w:styleId="386">
    <w:name w:val="样式 360 10 磅"/>
    <w:pPr>
      <w:widowControl w:val="0"/>
      <w:jc w:val="both"/>
    </w:pPr>
    <w:rPr>
      <w:rFonts w:ascii="Times New Roman" w:eastAsia="宋体" w:cs="Times New Roman" w:hAnsi="Times New Roman"/>
      <w:kern w:val="2"/>
      <w:sz w:val="21"/>
      <w:szCs w:val="24"/>
      <w:lang w:val="en-US" w:eastAsia="zh-CN" w:bidi="ar-SA"/>
    </w:rPr>
  </w:style>
  <w:style w:type="paragraph" w:customStyle="1" w:styleId="387">
    <w:name w:val="样式 361 10 磅"/>
    <w:pPr>
      <w:widowControl w:val="0"/>
      <w:jc w:val="both"/>
    </w:pPr>
    <w:rPr>
      <w:rFonts w:ascii="Times New Roman" w:eastAsia="宋体" w:cs="Times New Roman" w:hAnsi="Times New Roman"/>
      <w:kern w:val="2"/>
      <w:sz w:val="21"/>
      <w:szCs w:val="24"/>
      <w:lang w:val="en-US" w:eastAsia="zh-CN" w:bidi="ar-SA"/>
    </w:rPr>
  </w:style>
  <w:style w:type="paragraph" w:customStyle="1" w:styleId="388">
    <w:name w:val="样式 362 10 磅"/>
    <w:pPr>
      <w:widowControl w:val="0"/>
      <w:jc w:val="both"/>
    </w:pPr>
    <w:rPr>
      <w:rFonts w:ascii="Times New Roman" w:eastAsia="宋体" w:cs="Times New Roman" w:hAnsi="Times New Roman"/>
      <w:kern w:val="2"/>
      <w:sz w:val="21"/>
      <w:szCs w:val="24"/>
      <w:lang w:val="en-US" w:eastAsia="zh-CN" w:bidi="ar-SA"/>
    </w:rPr>
  </w:style>
  <w:style w:type="paragraph" w:customStyle="1" w:styleId="389">
    <w:name w:val="样式 363 10 磅"/>
    <w:pPr>
      <w:widowControl w:val="0"/>
      <w:jc w:val="both"/>
    </w:pPr>
    <w:rPr>
      <w:rFonts w:ascii="Times New Roman" w:eastAsia="宋体" w:cs="Times New Roman" w:hAnsi="Times New Roman"/>
      <w:kern w:val="2"/>
      <w:sz w:val="21"/>
      <w:szCs w:val="24"/>
      <w:lang w:val="en-US" w:eastAsia="zh-CN" w:bidi="ar-SA"/>
    </w:rPr>
  </w:style>
  <w:style w:type="paragraph" w:customStyle="1" w:styleId="390">
    <w:name w:val="样式 364 10 磅"/>
    <w:pPr>
      <w:widowControl w:val="0"/>
      <w:jc w:val="both"/>
    </w:pPr>
    <w:rPr>
      <w:rFonts w:ascii="Times New Roman" w:eastAsia="宋体" w:cs="Times New Roman" w:hAnsi="Times New Roman"/>
      <w:kern w:val="2"/>
      <w:sz w:val="21"/>
      <w:szCs w:val="24"/>
      <w:lang w:val="en-US" w:eastAsia="zh-CN" w:bidi="ar-SA"/>
    </w:rPr>
  </w:style>
  <w:style w:type="paragraph" w:customStyle="1" w:styleId="391">
    <w:name w:val="样式 365 10 磅"/>
    <w:pPr>
      <w:widowControl w:val="0"/>
      <w:jc w:val="both"/>
    </w:pPr>
    <w:rPr>
      <w:rFonts w:ascii="Times New Roman" w:eastAsia="宋体" w:cs="Times New Roman" w:hAnsi="Times New Roman"/>
      <w:kern w:val="2"/>
      <w:sz w:val="21"/>
      <w:szCs w:val="24"/>
      <w:lang w:val="en-US" w:eastAsia="zh-CN" w:bidi="ar-SA"/>
    </w:rPr>
  </w:style>
  <w:style w:type="paragraph" w:customStyle="1" w:styleId="392">
    <w:name w:val="样式 366 10 磅"/>
    <w:pPr>
      <w:widowControl w:val="0"/>
      <w:jc w:val="both"/>
    </w:pPr>
    <w:rPr>
      <w:rFonts w:ascii="Times New Roman" w:eastAsia="宋体" w:cs="Times New Roman" w:hAnsi="Times New Roman"/>
      <w:kern w:val="2"/>
      <w:sz w:val="21"/>
      <w:szCs w:val="24"/>
      <w:lang w:val="en-US" w:eastAsia="zh-CN" w:bidi="ar-SA"/>
    </w:rPr>
  </w:style>
  <w:style w:type="paragraph" w:customStyle="1" w:styleId="393">
    <w:name w:val="样式 367 10 磅"/>
    <w:pPr>
      <w:widowControl w:val="0"/>
      <w:jc w:val="both"/>
    </w:pPr>
    <w:rPr>
      <w:rFonts w:ascii="Times New Roman" w:eastAsia="宋体" w:cs="Times New Roman" w:hAnsi="Times New Roman"/>
      <w:kern w:val="2"/>
      <w:sz w:val="21"/>
      <w:szCs w:val="24"/>
      <w:lang w:val="en-US" w:eastAsia="zh-CN" w:bidi="ar-SA"/>
    </w:rPr>
  </w:style>
  <w:style w:type="paragraph" w:customStyle="1" w:styleId="394">
    <w:name w:val="样式 368 10 磅"/>
    <w:pPr>
      <w:widowControl w:val="0"/>
      <w:jc w:val="both"/>
    </w:pPr>
    <w:rPr>
      <w:rFonts w:ascii="Times New Roman" w:eastAsia="宋体" w:cs="Times New Roman" w:hAnsi="Times New Roman"/>
      <w:kern w:val="2"/>
      <w:sz w:val="21"/>
      <w:szCs w:val="24"/>
      <w:lang w:val="en-US" w:eastAsia="zh-CN" w:bidi="ar-SA"/>
    </w:rPr>
  </w:style>
  <w:style w:type="paragraph" w:customStyle="1" w:styleId="395">
    <w:name w:val="样式 369 10 磅"/>
    <w:pPr>
      <w:widowControl w:val="0"/>
      <w:jc w:val="both"/>
    </w:pPr>
    <w:rPr>
      <w:rFonts w:ascii="Times New Roman" w:eastAsia="宋体" w:cs="Times New Roman" w:hAnsi="Times New Roman"/>
      <w:kern w:val="2"/>
      <w:sz w:val="21"/>
      <w:szCs w:val="24"/>
      <w:lang w:val="en-US" w:eastAsia="zh-CN" w:bidi="ar-SA"/>
    </w:rPr>
  </w:style>
  <w:style w:type="paragraph" w:customStyle="1" w:styleId="396">
    <w:name w:val="样式 370 10 磅"/>
    <w:pPr>
      <w:widowControl w:val="0"/>
      <w:jc w:val="both"/>
    </w:pPr>
    <w:rPr>
      <w:rFonts w:ascii="Times New Roman" w:eastAsia="宋体" w:cs="Times New Roman" w:hAnsi="Times New Roman"/>
      <w:kern w:val="2"/>
      <w:sz w:val="21"/>
      <w:szCs w:val="24"/>
      <w:lang w:val="en-US" w:eastAsia="zh-CN" w:bidi="ar-SA"/>
    </w:rPr>
  </w:style>
  <w:style w:type="paragraph" w:customStyle="1" w:styleId="397">
    <w:name w:val="样式 371 10 磅"/>
    <w:pPr>
      <w:widowControl w:val="0"/>
      <w:jc w:val="both"/>
    </w:pPr>
    <w:rPr>
      <w:rFonts w:ascii="Times New Roman" w:eastAsia="宋体" w:cs="Times New Roman" w:hAnsi="Times New Roman"/>
      <w:kern w:val="2"/>
      <w:sz w:val="21"/>
      <w:szCs w:val="24"/>
      <w:lang w:val="en-US" w:eastAsia="zh-CN" w:bidi="ar-SA"/>
    </w:rPr>
  </w:style>
  <w:style w:type="paragraph" w:customStyle="1" w:styleId="398">
    <w:name w:val="样式 372 10 磅"/>
    <w:pPr>
      <w:widowControl w:val="0"/>
      <w:jc w:val="both"/>
    </w:pPr>
    <w:rPr>
      <w:rFonts w:ascii="Times New Roman" w:eastAsia="宋体" w:cs="Times New Roman" w:hAnsi="Times New Roman"/>
      <w:kern w:val="2"/>
      <w:sz w:val="21"/>
      <w:szCs w:val="24"/>
      <w:lang w:val="en-US" w:eastAsia="zh-CN" w:bidi="ar-SA"/>
    </w:rPr>
  </w:style>
  <w:style w:type="paragraph" w:customStyle="1" w:styleId="399">
    <w:name w:val="样式 373 10 磅"/>
    <w:pPr>
      <w:widowControl w:val="0"/>
      <w:jc w:val="both"/>
    </w:pPr>
    <w:rPr>
      <w:rFonts w:ascii="Times New Roman" w:eastAsia="宋体" w:cs="Times New Roman" w:hAnsi="Times New Roman"/>
      <w:kern w:val="2"/>
      <w:sz w:val="21"/>
      <w:szCs w:val="24"/>
      <w:lang w:val="en-US" w:eastAsia="zh-CN" w:bidi="ar-SA"/>
    </w:rPr>
  </w:style>
  <w:style w:type="paragraph" w:customStyle="1" w:styleId="400">
    <w:name w:val="样式 374 10 磅"/>
    <w:pPr>
      <w:widowControl w:val="0"/>
      <w:jc w:val="both"/>
    </w:pPr>
    <w:rPr>
      <w:rFonts w:ascii="Times New Roman" w:eastAsia="宋体" w:cs="Times New Roman" w:hAnsi="Times New Roman"/>
      <w:kern w:val="2"/>
      <w:sz w:val="21"/>
      <w:szCs w:val="24"/>
      <w:lang w:val="en-US" w:eastAsia="zh-CN" w:bidi="ar-SA"/>
    </w:rPr>
  </w:style>
  <w:style w:type="paragraph" w:customStyle="1" w:styleId="401">
    <w:name w:val="样式 375 10 磅"/>
    <w:pPr>
      <w:widowControl w:val="0"/>
      <w:jc w:val="both"/>
    </w:pPr>
    <w:rPr>
      <w:rFonts w:ascii="Times New Roman" w:eastAsia="宋体" w:cs="Times New Roman" w:hAnsi="Times New Roman"/>
      <w:kern w:val="2"/>
      <w:sz w:val="21"/>
      <w:szCs w:val="24"/>
      <w:lang w:val="en-US" w:eastAsia="zh-CN" w:bidi="ar-SA"/>
    </w:rPr>
  </w:style>
  <w:style w:type="paragraph" w:customStyle="1" w:styleId="402">
    <w:name w:val="样式 376 10 磅"/>
    <w:pPr>
      <w:widowControl w:val="0"/>
      <w:jc w:val="both"/>
    </w:pPr>
    <w:rPr>
      <w:rFonts w:ascii="Times New Roman" w:eastAsia="宋体" w:cs="Times New Roman" w:hAnsi="Times New Roman"/>
      <w:kern w:val="2"/>
      <w:sz w:val="21"/>
      <w:szCs w:val="24"/>
      <w:lang w:val="en-US" w:eastAsia="zh-CN" w:bidi="ar-SA"/>
    </w:rPr>
  </w:style>
  <w:style w:type="paragraph" w:customStyle="1" w:styleId="403">
    <w:name w:val="样式 377 10 磅"/>
    <w:pPr>
      <w:widowControl w:val="0"/>
      <w:jc w:val="both"/>
    </w:pPr>
    <w:rPr>
      <w:rFonts w:ascii="Times New Roman" w:eastAsia="宋体" w:cs="Times New Roman" w:hAnsi="Times New Roman"/>
      <w:kern w:val="2"/>
      <w:sz w:val="21"/>
      <w:szCs w:val="24"/>
      <w:lang w:val="en-US" w:eastAsia="zh-CN" w:bidi="ar-SA"/>
    </w:rPr>
  </w:style>
  <w:style w:type="paragraph" w:customStyle="1" w:styleId="404">
    <w:name w:val="样式 378 10 磅"/>
    <w:pPr>
      <w:widowControl w:val="0"/>
      <w:jc w:val="both"/>
    </w:pPr>
    <w:rPr>
      <w:rFonts w:ascii="Times New Roman" w:eastAsia="宋体" w:cs="Times New Roman" w:hAnsi="Times New Roman"/>
      <w:kern w:val="2"/>
      <w:sz w:val="21"/>
      <w:szCs w:val="24"/>
      <w:lang w:val="en-US" w:eastAsia="zh-CN" w:bidi="ar-SA"/>
    </w:rPr>
  </w:style>
  <w:style w:type="paragraph" w:customStyle="1" w:styleId="405">
    <w:name w:val="样式 379 10 磅"/>
    <w:pPr>
      <w:widowControl w:val="0"/>
      <w:jc w:val="both"/>
    </w:pPr>
    <w:rPr>
      <w:rFonts w:ascii="Times New Roman" w:eastAsia="宋体" w:cs="Times New Roman" w:hAnsi="Times New Roman"/>
      <w:kern w:val="2"/>
      <w:sz w:val="21"/>
      <w:szCs w:val="24"/>
      <w:lang w:val="en-US" w:eastAsia="zh-CN" w:bidi="ar-SA"/>
    </w:rPr>
  </w:style>
  <w:style w:type="paragraph" w:customStyle="1" w:styleId="406">
    <w:name w:val="样式 380 10 磅"/>
    <w:pPr>
      <w:widowControl w:val="0"/>
      <w:jc w:val="both"/>
    </w:pPr>
    <w:rPr>
      <w:rFonts w:ascii="Times New Roman" w:eastAsia="宋体" w:cs="Times New Roman" w:hAnsi="Times New Roman"/>
      <w:kern w:val="2"/>
      <w:sz w:val="21"/>
      <w:szCs w:val="24"/>
      <w:lang w:val="en-US" w:eastAsia="zh-CN" w:bidi="ar-SA"/>
    </w:rPr>
  </w:style>
  <w:style w:type="paragraph" w:customStyle="1" w:styleId="407">
    <w:name w:val="样式 381 10 磅"/>
    <w:pPr>
      <w:widowControl w:val="0"/>
      <w:jc w:val="both"/>
    </w:pPr>
    <w:rPr>
      <w:rFonts w:ascii="Times New Roman" w:eastAsia="宋体" w:cs="Times New Roman" w:hAnsi="Times New Roman"/>
      <w:kern w:val="2"/>
      <w:sz w:val="21"/>
      <w:szCs w:val="24"/>
      <w:lang w:val="en-US" w:eastAsia="zh-CN" w:bidi="ar-SA"/>
    </w:rPr>
  </w:style>
  <w:style w:type="paragraph" w:customStyle="1" w:styleId="408">
    <w:name w:val="样式 382 10 磅"/>
    <w:pPr>
      <w:widowControl w:val="0"/>
      <w:jc w:val="both"/>
    </w:pPr>
    <w:rPr>
      <w:rFonts w:ascii="Times New Roman" w:eastAsia="宋体" w:cs="Times New Roman" w:hAnsi="Times New Roman"/>
      <w:kern w:val="2"/>
      <w:sz w:val="21"/>
      <w:szCs w:val="24"/>
      <w:lang w:val="en-US" w:eastAsia="zh-CN" w:bidi="ar-SA"/>
    </w:rPr>
  </w:style>
  <w:style w:type="paragraph" w:customStyle="1" w:styleId="409">
    <w:name w:val="样式 383 10 磅"/>
    <w:pPr>
      <w:widowControl w:val="0"/>
      <w:jc w:val="both"/>
    </w:pPr>
    <w:rPr>
      <w:rFonts w:ascii="Times New Roman" w:eastAsia="宋体" w:cs="Times New Roman" w:hAnsi="Times New Roman"/>
      <w:kern w:val="2"/>
      <w:sz w:val="21"/>
      <w:szCs w:val="24"/>
      <w:lang w:val="en-US" w:eastAsia="zh-CN" w:bidi="ar-SA"/>
    </w:rPr>
  </w:style>
  <w:style w:type="paragraph" w:customStyle="1" w:styleId="410">
    <w:name w:val="样式 384 10 磅"/>
    <w:pPr>
      <w:widowControl w:val="0"/>
      <w:jc w:val="both"/>
    </w:pPr>
    <w:rPr>
      <w:rFonts w:ascii="Times New Roman" w:eastAsia="宋体" w:cs="Times New Roman" w:hAnsi="Times New Roman"/>
      <w:kern w:val="2"/>
      <w:sz w:val="21"/>
      <w:szCs w:val="24"/>
      <w:lang w:val="en-US" w:eastAsia="zh-CN" w:bidi="ar-SA"/>
    </w:rPr>
  </w:style>
  <w:style w:type="paragraph" w:customStyle="1" w:styleId="411">
    <w:name w:val="样式 385 10 磅"/>
    <w:pPr>
      <w:widowControl w:val="0"/>
      <w:jc w:val="both"/>
    </w:pPr>
    <w:rPr>
      <w:rFonts w:ascii="Times New Roman" w:eastAsia="宋体" w:cs="Times New Roman" w:hAnsi="Times New Roman"/>
      <w:kern w:val="2"/>
      <w:sz w:val="21"/>
      <w:szCs w:val="24"/>
      <w:lang w:val="en-US" w:eastAsia="zh-CN" w:bidi="ar-SA"/>
    </w:rPr>
  </w:style>
  <w:style w:type="paragraph" w:customStyle="1" w:styleId="412">
    <w:name w:val="样式 386 10 磅"/>
    <w:pPr>
      <w:widowControl w:val="0"/>
      <w:jc w:val="both"/>
    </w:pPr>
    <w:rPr>
      <w:rFonts w:ascii="Times New Roman" w:eastAsia="宋体" w:cs="Times New Roman" w:hAnsi="Times New Roman"/>
      <w:kern w:val="2"/>
      <w:sz w:val="21"/>
      <w:szCs w:val="24"/>
      <w:lang w:val="en-US" w:eastAsia="zh-CN" w:bidi="ar-SA"/>
    </w:rPr>
  </w:style>
  <w:style w:type="paragraph" w:customStyle="1" w:styleId="413">
    <w:name w:val="样式 387 10 磅"/>
    <w:pPr>
      <w:widowControl w:val="0"/>
      <w:jc w:val="both"/>
    </w:pPr>
    <w:rPr>
      <w:rFonts w:ascii="Times New Roman" w:eastAsia="宋体" w:cs="Times New Roman" w:hAnsi="Times New Roman"/>
      <w:kern w:val="2"/>
      <w:sz w:val="21"/>
      <w:szCs w:val="24"/>
      <w:lang w:val="en-US" w:eastAsia="zh-CN" w:bidi="ar-SA"/>
    </w:rPr>
  </w:style>
  <w:style w:type="paragraph" w:customStyle="1" w:styleId="414">
    <w:name w:val="样式 388 10 磅"/>
    <w:pPr>
      <w:widowControl w:val="0"/>
      <w:jc w:val="both"/>
    </w:pPr>
    <w:rPr>
      <w:rFonts w:ascii="Times New Roman" w:eastAsia="宋体" w:cs="Times New Roman" w:hAnsi="Times New Roman"/>
      <w:kern w:val="2"/>
      <w:sz w:val="21"/>
      <w:szCs w:val="24"/>
      <w:lang w:val="en-US" w:eastAsia="zh-CN" w:bidi="ar-SA"/>
    </w:rPr>
  </w:style>
  <w:style w:type="paragraph" w:customStyle="1" w:styleId="415">
    <w:name w:val="样式 389 10 磅"/>
    <w:pPr>
      <w:widowControl w:val="0"/>
      <w:jc w:val="both"/>
    </w:pPr>
    <w:rPr>
      <w:rFonts w:ascii="Times New Roman" w:eastAsia="宋体" w:cs="Times New Roman" w:hAnsi="Times New Roman"/>
      <w:kern w:val="2"/>
      <w:sz w:val="21"/>
      <w:szCs w:val="24"/>
      <w:lang w:val="en-US" w:eastAsia="zh-CN" w:bidi="ar-SA"/>
    </w:rPr>
  </w:style>
  <w:style w:type="paragraph" w:customStyle="1" w:styleId="416">
    <w:name w:val="样式 390 10 磅"/>
    <w:pPr>
      <w:widowControl w:val="0"/>
      <w:jc w:val="both"/>
    </w:pPr>
    <w:rPr>
      <w:rFonts w:ascii="Times New Roman" w:eastAsia="宋体" w:cs="Times New Roman" w:hAnsi="Times New Roman"/>
      <w:kern w:val="2"/>
      <w:sz w:val="21"/>
      <w:szCs w:val="24"/>
      <w:lang w:val="en-US" w:eastAsia="zh-CN" w:bidi="ar-SA"/>
    </w:rPr>
  </w:style>
  <w:style w:type="paragraph" w:customStyle="1" w:styleId="417">
    <w:name w:val="样式 391 10 磅"/>
    <w:pPr>
      <w:widowControl w:val="0"/>
      <w:jc w:val="both"/>
    </w:pPr>
    <w:rPr>
      <w:rFonts w:ascii="Times New Roman" w:eastAsia="宋体" w:cs="Times New Roman" w:hAnsi="Times New Roman"/>
      <w:kern w:val="2"/>
      <w:sz w:val="21"/>
      <w:szCs w:val="24"/>
      <w:lang w:val="en-US" w:eastAsia="zh-CN" w:bidi="ar-SA"/>
    </w:rPr>
  </w:style>
  <w:style w:type="paragraph" w:customStyle="1" w:styleId="418">
    <w:name w:val="样式 392 10 磅"/>
    <w:pPr>
      <w:widowControl w:val="0"/>
      <w:jc w:val="both"/>
    </w:pPr>
    <w:rPr>
      <w:rFonts w:ascii="Times New Roman" w:eastAsia="宋体" w:cs="Times New Roman" w:hAnsi="Times New Roman"/>
      <w:kern w:val="2"/>
      <w:sz w:val="21"/>
      <w:szCs w:val="24"/>
      <w:lang w:val="en-US" w:eastAsia="zh-CN" w:bidi="ar-SA"/>
    </w:rPr>
  </w:style>
  <w:style w:type="paragraph" w:customStyle="1" w:styleId="419">
    <w:name w:val="样式 393 10 磅"/>
    <w:pPr>
      <w:widowControl w:val="0"/>
      <w:jc w:val="both"/>
    </w:pPr>
    <w:rPr>
      <w:rFonts w:ascii="Times New Roman" w:eastAsia="宋体" w:cs="Times New Roman" w:hAnsi="Times New Roman"/>
      <w:kern w:val="2"/>
      <w:sz w:val="21"/>
      <w:szCs w:val="24"/>
      <w:lang w:val="en-US" w:eastAsia="zh-CN" w:bidi="ar-SA"/>
    </w:rPr>
  </w:style>
  <w:style w:type="paragraph" w:customStyle="1" w:styleId="420">
    <w:name w:val="样式 394 10 磅"/>
    <w:pPr>
      <w:widowControl w:val="0"/>
      <w:jc w:val="both"/>
    </w:pPr>
    <w:rPr>
      <w:rFonts w:ascii="Times New Roman" w:eastAsia="宋体" w:cs="Times New Roman" w:hAnsi="Times New Roman"/>
      <w:kern w:val="2"/>
      <w:sz w:val="21"/>
      <w:szCs w:val="24"/>
      <w:lang w:val="en-US" w:eastAsia="zh-CN" w:bidi="ar-SA"/>
    </w:rPr>
  </w:style>
  <w:style w:type="paragraph" w:customStyle="1" w:styleId="421">
    <w:name w:val="样式 395 10 磅"/>
    <w:pPr>
      <w:widowControl w:val="0"/>
      <w:jc w:val="both"/>
    </w:pPr>
    <w:rPr>
      <w:rFonts w:ascii="Times New Roman" w:eastAsia="宋体" w:cs="Times New Roman" w:hAnsi="Times New Roman"/>
      <w:kern w:val="2"/>
      <w:sz w:val="21"/>
      <w:szCs w:val="24"/>
      <w:lang w:val="en-US" w:eastAsia="zh-CN" w:bidi="ar-SA"/>
    </w:rPr>
  </w:style>
  <w:style w:type="paragraph" w:customStyle="1" w:styleId="422">
    <w:name w:val="样式 396 10 磅"/>
    <w:pPr>
      <w:widowControl w:val="0"/>
      <w:jc w:val="both"/>
    </w:pPr>
    <w:rPr>
      <w:rFonts w:ascii="Times New Roman" w:eastAsia="宋体" w:cs="Times New Roman" w:hAnsi="Times New Roman"/>
      <w:kern w:val="2"/>
      <w:sz w:val="21"/>
      <w:szCs w:val="24"/>
      <w:lang w:val="en-US" w:eastAsia="zh-CN" w:bidi="ar-SA"/>
    </w:rPr>
  </w:style>
  <w:style w:type="paragraph" w:customStyle="1" w:styleId="423">
    <w:name w:val="样式 397 10 磅"/>
    <w:pPr>
      <w:widowControl w:val="0"/>
      <w:jc w:val="both"/>
    </w:pPr>
    <w:rPr>
      <w:rFonts w:ascii="Times New Roman" w:eastAsia="宋体" w:cs="Times New Roman" w:hAnsi="Times New Roman"/>
      <w:kern w:val="2"/>
      <w:sz w:val="21"/>
      <w:szCs w:val="24"/>
      <w:lang w:val="en-US" w:eastAsia="zh-CN" w:bidi="ar-SA"/>
    </w:rPr>
  </w:style>
  <w:style w:type="paragraph" w:customStyle="1" w:styleId="424">
    <w:name w:val="样式 398 10 磅"/>
    <w:pPr>
      <w:widowControl w:val="0"/>
      <w:jc w:val="both"/>
    </w:pPr>
    <w:rPr>
      <w:rFonts w:ascii="Times New Roman" w:eastAsia="宋体" w:cs="Times New Roman" w:hAnsi="Times New Roman"/>
      <w:kern w:val="2"/>
      <w:sz w:val="21"/>
      <w:szCs w:val="24"/>
      <w:lang w:val="en-US" w:eastAsia="zh-CN" w:bidi="ar-SA"/>
    </w:rPr>
  </w:style>
  <w:style w:type="paragraph" w:customStyle="1" w:styleId="425">
    <w:name w:val="样式 399 10 磅"/>
    <w:pPr>
      <w:widowControl w:val="0"/>
      <w:jc w:val="both"/>
    </w:pPr>
    <w:rPr>
      <w:rFonts w:ascii="Times New Roman" w:eastAsia="宋体" w:cs="Times New Roman" w:hAnsi="Times New Roman"/>
      <w:kern w:val="2"/>
      <w:sz w:val="21"/>
      <w:szCs w:val="24"/>
      <w:lang w:val="en-US" w:eastAsia="zh-CN" w:bidi="ar-SA"/>
    </w:rPr>
  </w:style>
  <w:style w:type="paragraph" w:customStyle="1" w:styleId="426">
    <w:name w:val="样式 400 10 磅"/>
    <w:pPr>
      <w:widowControl w:val="0"/>
      <w:jc w:val="both"/>
    </w:pPr>
    <w:rPr>
      <w:rFonts w:ascii="Times New Roman" w:eastAsia="宋体" w:cs="Times New Roman" w:hAnsi="Times New Roman"/>
      <w:kern w:val="2"/>
      <w:sz w:val="21"/>
      <w:szCs w:val="24"/>
      <w:lang w:val="en-US" w:eastAsia="zh-CN" w:bidi="ar-SA"/>
    </w:rPr>
  </w:style>
  <w:style w:type="paragraph" w:customStyle="1" w:styleId="427">
    <w:name w:val="样式 401 10 磅"/>
    <w:pPr>
      <w:widowControl w:val="0"/>
      <w:jc w:val="both"/>
    </w:pPr>
    <w:rPr>
      <w:rFonts w:ascii="Times New Roman" w:eastAsia="宋体" w:cs="Times New Roman" w:hAnsi="Times New Roman"/>
      <w:kern w:val="2"/>
      <w:sz w:val="21"/>
      <w:szCs w:val="24"/>
      <w:lang w:val="en-US" w:eastAsia="zh-CN" w:bidi="ar-SA"/>
    </w:rPr>
  </w:style>
  <w:style w:type="paragraph" w:customStyle="1" w:styleId="428">
    <w:name w:val="样式 402 10 磅"/>
    <w:pPr>
      <w:widowControl w:val="0"/>
      <w:jc w:val="both"/>
    </w:pPr>
    <w:rPr>
      <w:rFonts w:ascii="Times New Roman" w:eastAsia="宋体" w:cs="Times New Roman" w:hAnsi="Times New Roman"/>
      <w:kern w:val="2"/>
      <w:sz w:val="21"/>
      <w:szCs w:val="24"/>
      <w:lang w:val="en-US" w:eastAsia="zh-CN" w:bidi="ar-SA"/>
    </w:rPr>
  </w:style>
  <w:style w:type="paragraph" w:customStyle="1" w:styleId="429">
    <w:name w:val="样式 403 10 磅"/>
    <w:pPr>
      <w:widowControl w:val="0"/>
      <w:jc w:val="both"/>
    </w:pPr>
    <w:rPr>
      <w:rFonts w:ascii="Times New Roman" w:eastAsia="宋体" w:cs="Times New Roman" w:hAnsi="Times New Roman"/>
      <w:kern w:val="2"/>
      <w:sz w:val="21"/>
      <w:szCs w:val="24"/>
      <w:lang w:val="en-US" w:eastAsia="zh-CN" w:bidi="ar-SA"/>
    </w:rPr>
  </w:style>
  <w:style w:type="paragraph" w:customStyle="1" w:styleId="430">
    <w:name w:val="样式 404 10 磅"/>
    <w:pPr>
      <w:widowControl w:val="0"/>
      <w:jc w:val="both"/>
    </w:pPr>
    <w:rPr>
      <w:rFonts w:ascii="Times New Roman" w:eastAsia="宋体" w:cs="Times New Roman" w:hAnsi="Times New Roman"/>
      <w:kern w:val="2"/>
      <w:sz w:val="21"/>
      <w:szCs w:val="24"/>
      <w:lang w:val="en-US" w:eastAsia="zh-CN" w:bidi="ar-SA"/>
    </w:rPr>
  </w:style>
  <w:style w:type="paragraph" w:customStyle="1" w:styleId="431">
    <w:name w:val="样式 405 10 磅"/>
    <w:pPr>
      <w:widowControl w:val="0"/>
      <w:jc w:val="both"/>
    </w:pPr>
    <w:rPr>
      <w:rFonts w:ascii="Times New Roman" w:eastAsia="宋体" w:cs="Times New Roman" w:hAnsi="Times New Roman"/>
      <w:kern w:val="2"/>
      <w:sz w:val="21"/>
      <w:szCs w:val="24"/>
      <w:lang w:val="en-US" w:eastAsia="zh-CN" w:bidi="ar-SA"/>
    </w:rPr>
  </w:style>
  <w:style w:type="paragraph" w:customStyle="1" w:styleId="432">
    <w:name w:val="样式 406 10 磅"/>
    <w:pPr>
      <w:widowControl w:val="0"/>
      <w:jc w:val="both"/>
    </w:pPr>
    <w:rPr>
      <w:rFonts w:ascii="Times New Roman" w:eastAsia="宋体" w:cs="Times New Roman" w:hAnsi="Times New Roman"/>
      <w:kern w:val="2"/>
      <w:sz w:val="21"/>
      <w:szCs w:val="24"/>
      <w:lang w:val="en-US" w:eastAsia="zh-CN" w:bidi="ar-SA"/>
    </w:rPr>
  </w:style>
  <w:style w:type="paragraph" w:customStyle="1" w:styleId="433">
    <w:name w:val="样式 407 10 磅"/>
    <w:pPr>
      <w:widowControl w:val="0"/>
      <w:jc w:val="both"/>
    </w:pPr>
    <w:rPr>
      <w:rFonts w:ascii="Times New Roman" w:eastAsia="宋体" w:cs="Times New Roman" w:hAnsi="Times New Roman"/>
      <w:kern w:val="2"/>
      <w:sz w:val="21"/>
      <w:szCs w:val="24"/>
      <w:lang w:val="en-US" w:eastAsia="zh-CN" w:bidi="ar-SA"/>
    </w:rPr>
  </w:style>
  <w:style w:type="paragraph" w:customStyle="1" w:styleId="434">
    <w:name w:val="样式 408 10 磅"/>
    <w:pPr>
      <w:widowControl w:val="0"/>
      <w:jc w:val="both"/>
    </w:pPr>
    <w:rPr>
      <w:rFonts w:ascii="Times New Roman" w:eastAsia="宋体" w:cs="Times New Roman" w:hAnsi="Times New Roman"/>
      <w:kern w:val="2"/>
      <w:sz w:val="21"/>
      <w:szCs w:val="24"/>
      <w:lang w:val="en-US" w:eastAsia="zh-CN" w:bidi="ar-SA"/>
    </w:rPr>
  </w:style>
  <w:style w:type="paragraph" w:customStyle="1" w:styleId="435">
    <w:name w:val="样式 409 10 磅"/>
    <w:pPr>
      <w:widowControl w:val="0"/>
      <w:jc w:val="both"/>
    </w:pPr>
    <w:rPr>
      <w:rFonts w:ascii="Times New Roman" w:eastAsia="宋体" w:cs="Times New Roman" w:hAnsi="Times New Roman"/>
      <w:kern w:val="2"/>
      <w:sz w:val="21"/>
      <w:szCs w:val="24"/>
      <w:lang w:val="en-US" w:eastAsia="zh-CN" w:bidi="ar-SA"/>
    </w:rPr>
  </w:style>
  <w:style w:type="paragraph" w:customStyle="1" w:styleId="436">
    <w:name w:val="样式 410 10 磅"/>
    <w:pPr>
      <w:widowControl w:val="0"/>
      <w:jc w:val="both"/>
    </w:pPr>
    <w:rPr>
      <w:rFonts w:ascii="Times New Roman" w:eastAsia="宋体" w:cs="Times New Roman" w:hAnsi="Times New Roman"/>
      <w:kern w:val="2"/>
      <w:sz w:val="21"/>
      <w:szCs w:val="24"/>
      <w:lang w:val="en-US" w:eastAsia="zh-CN" w:bidi="ar-SA"/>
    </w:rPr>
  </w:style>
  <w:style w:type="paragraph" w:customStyle="1" w:styleId="437">
    <w:name w:val="样式 411 10 磅"/>
    <w:pPr>
      <w:widowControl w:val="0"/>
      <w:jc w:val="both"/>
    </w:pPr>
    <w:rPr>
      <w:rFonts w:ascii="Times New Roman" w:eastAsia="宋体" w:cs="Times New Roman" w:hAnsi="Times New Roman"/>
      <w:kern w:val="2"/>
      <w:sz w:val="21"/>
      <w:szCs w:val="24"/>
      <w:lang w:val="en-US" w:eastAsia="zh-CN" w:bidi="ar-SA"/>
    </w:rPr>
  </w:style>
  <w:style w:type="paragraph" w:customStyle="1" w:styleId="438">
    <w:name w:val="样式 412 10 磅"/>
    <w:pPr>
      <w:widowControl w:val="0"/>
      <w:jc w:val="both"/>
    </w:pPr>
    <w:rPr>
      <w:rFonts w:ascii="Times New Roman" w:eastAsia="宋体" w:cs="Times New Roman" w:hAnsi="Times New Roman"/>
      <w:kern w:val="2"/>
      <w:sz w:val="21"/>
      <w:szCs w:val="24"/>
      <w:lang w:val="en-US" w:eastAsia="zh-CN" w:bidi="ar-SA"/>
    </w:rPr>
  </w:style>
  <w:style w:type="paragraph" w:customStyle="1" w:styleId="439">
    <w:name w:val="样式 413 10 磅"/>
    <w:pPr>
      <w:widowControl w:val="0"/>
      <w:jc w:val="both"/>
    </w:pPr>
    <w:rPr>
      <w:rFonts w:ascii="Times New Roman" w:eastAsia="宋体" w:cs="Times New Roman" w:hAnsi="Times New Roman"/>
      <w:kern w:val="2"/>
      <w:sz w:val="21"/>
      <w:szCs w:val="24"/>
      <w:lang w:val="en-US" w:eastAsia="zh-CN" w:bidi="ar-SA"/>
    </w:rPr>
  </w:style>
  <w:style w:type="paragraph" w:customStyle="1" w:styleId="440">
    <w:name w:val="样式 414 10 磅"/>
    <w:pPr>
      <w:widowControl w:val="0"/>
      <w:jc w:val="both"/>
    </w:pPr>
    <w:rPr>
      <w:rFonts w:ascii="Times New Roman" w:eastAsia="宋体" w:cs="Times New Roman" w:hAnsi="Times New Roman"/>
      <w:kern w:val="2"/>
      <w:sz w:val="21"/>
      <w:szCs w:val="24"/>
      <w:lang w:val="en-US" w:eastAsia="zh-CN" w:bidi="ar-SA"/>
    </w:rPr>
  </w:style>
  <w:style w:type="paragraph" w:customStyle="1" w:styleId="441">
    <w:name w:val="样式 415 10 磅"/>
    <w:pPr>
      <w:widowControl w:val="0"/>
      <w:jc w:val="both"/>
    </w:pPr>
    <w:rPr>
      <w:rFonts w:ascii="Times New Roman" w:eastAsia="宋体" w:cs="Times New Roman" w:hAnsi="Times New Roman"/>
      <w:kern w:val="2"/>
      <w:sz w:val="21"/>
      <w:szCs w:val="24"/>
      <w:lang w:val="en-US" w:eastAsia="zh-CN" w:bidi="ar-SA"/>
    </w:rPr>
  </w:style>
  <w:style w:type="paragraph" w:customStyle="1" w:styleId="442">
    <w:name w:val="样式 416 10 磅"/>
    <w:pPr>
      <w:widowControl w:val="0"/>
      <w:jc w:val="both"/>
    </w:pPr>
    <w:rPr>
      <w:rFonts w:ascii="Times New Roman" w:eastAsia="宋体" w:cs="Times New Roman" w:hAnsi="Times New Roman"/>
      <w:kern w:val="2"/>
      <w:sz w:val="21"/>
      <w:szCs w:val="24"/>
      <w:lang w:val="en-US" w:eastAsia="zh-CN" w:bidi="ar-SA"/>
    </w:rPr>
  </w:style>
  <w:style w:type="paragraph" w:customStyle="1" w:styleId="443">
    <w:name w:val="样式 417 10 磅"/>
    <w:pPr>
      <w:widowControl w:val="0"/>
      <w:jc w:val="both"/>
    </w:pPr>
    <w:rPr>
      <w:rFonts w:ascii="Times New Roman" w:eastAsia="宋体" w:cs="Times New Roman" w:hAnsi="Times New Roman"/>
      <w:kern w:val="2"/>
      <w:sz w:val="21"/>
      <w:szCs w:val="24"/>
      <w:lang w:val="en-US" w:eastAsia="zh-CN" w:bidi="ar-SA"/>
    </w:rPr>
  </w:style>
  <w:style w:type="paragraph" w:customStyle="1" w:styleId="444">
    <w:name w:val="样式 418 10 磅"/>
    <w:pPr>
      <w:widowControl w:val="0"/>
      <w:jc w:val="both"/>
    </w:pPr>
    <w:rPr>
      <w:rFonts w:ascii="Times New Roman" w:eastAsia="宋体" w:cs="Times New Roman" w:hAnsi="Times New Roman"/>
      <w:kern w:val="2"/>
      <w:sz w:val="21"/>
      <w:szCs w:val="24"/>
      <w:lang w:val="en-US" w:eastAsia="zh-CN" w:bidi="ar-SA"/>
    </w:rPr>
  </w:style>
  <w:style w:type="paragraph" w:customStyle="1" w:styleId="445">
    <w:name w:val="样式 419 10 磅"/>
    <w:pPr>
      <w:widowControl w:val="0"/>
      <w:jc w:val="both"/>
    </w:pPr>
    <w:rPr>
      <w:rFonts w:ascii="Times New Roman" w:eastAsia="宋体" w:cs="Times New Roman" w:hAnsi="Times New Roman"/>
      <w:kern w:val="2"/>
      <w:sz w:val="21"/>
      <w:szCs w:val="24"/>
      <w:lang w:val="en-US" w:eastAsia="zh-CN" w:bidi="ar-SA"/>
    </w:rPr>
  </w:style>
  <w:style w:type="paragraph" w:customStyle="1" w:styleId="446">
    <w:name w:val="样式 420 10 磅"/>
    <w:pPr>
      <w:widowControl w:val="0"/>
      <w:jc w:val="both"/>
    </w:pPr>
    <w:rPr>
      <w:rFonts w:ascii="Times New Roman" w:eastAsia="宋体" w:cs="Times New Roman" w:hAnsi="Times New Roman"/>
      <w:kern w:val="2"/>
      <w:sz w:val="21"/>
      <w:szCs w:val="24"/>
      <w:lang w:val="en-US" w:eastAsia="zh-CN" w:bidi="ar-SA"/>
    </w:rPr>
  </w:style>
  <w:style w:type="paragraph" w:customStyle="1" w:styleId="447">
    <w:name w:val="样式 421 10 磅"/>
    <w:pPr>
      <w:widowControl w:val="0"/>
      <w:jc w:val="both"/>
    </w:pPr>
    <w:rPr>
      <w:rFonts w:ascii="Times New Roman" w:eastAsia="宋体" w:cs="Times New Roman" w:hAnsi="Times New Roman"/>
      <w:kern w:val="2"/>
      <w:sz w:val="21"/>
      <w:szCs w:val="24"/>
      <w:lang w:val="en-US" w:eastAsia="zh-CN" w:bidi="ar-SA"/>
    </w:rPr>
  </w:style>
  <w:style w:type="paragraph" w:customStyle="1" w:styleId="448">
    <w:name w:val="样式 422 10 磅"/>
    <w:pPr>
      <w:widowControl w:val="0"/>
      <w:jc w:val="both"/>
    </w:pPr>
    <w:rPr>
      <w:rFonts w:ascii="Times New Roman" w:eastAsia="宋体" w:cs="Times New Roman" w:hAnsi="Times New Roman"/>
      <w:kern w:val="2"/>
      <w:sz w:val="21"/>
      <w:szCs w:val="24"/>
      <w:lang w:val="en-US" w:eastAsia="zh-CN" w:bidi="ar-SA"/>
    </w:rPr>
  </w:style>
  <w:style w:type="paragraph" w:customStyle="1" w:styleId="449">
    <w:name w:val="样式 423 10 磅"/>
    <w:pPr>
      <w:widowControl w:val="0"/>
      <w:jc w:val="both"/>
    </w:pPr>
    <w:rPr>
      <w:rFonts w:ascii="Times New Roman" w:eastAsia="宋体" w:cs="Times New Roman" w:hAnsi="Times New Roman"/>
      <w:kern w:val="2"/>
      <w:sz w:val="21"/>
      <w:szCs w:val="24"/>
      <w:lang w:val="en-US" w:eastAsia="zh-CN" w:bidi="ar-SA"/>
    </w:rPr>
  </w:style>
  <w:style w:type="paragraph" w:customStyle="1" w:styleId="450">
    <w:name w:val="样式 424 10 磅"/>
    <w:pPr>
      <w:widowControl w:val="0"/>
      <w:jc w:val="both"/>
    </w:pPr>
    <w:rPr>
      <w:rFonts w:ascii="Times New Roman" w:eastAsia="宋体" w:cs="Times New Roman" w:hAnsi="Times New Roman"/>
      <w:kern w:val="2"/>
      <w:sz w:val="21"/>
      <w:szCs w:val="24"/>
      <w:lang w:val="en-US" w:eastAsia="zh-CN" w:bidi="ar-SA"/>
    </w:rPr>
  </w:style>
  <w:style w:type="paragraph" w:customStyle="1" w:styleId="451">
    <w:name w:val="样式 425 10 磅"/>
    <w:pPr>
      <w:widowControl w:val="0"/>
      <w:jc w:val="both"/>
    </w:pPr>
    <w:rPr>
      <w:rFonts w:ascii="Times New Roman" w:eastAsia="宋体" w:cs="Times New Roman" w:hAnsi="Times New Roman"/>
      <w:kern w:val="2"/>
      <w:sz w:val="21"/>
      <w:szCs w:val="24"/>
      <w:lang w:val="en-US" w:eastAsia="zh-CN" w:bidi="ar-SA"/>
    </w:rPr>
  </w:style>
  <w:style w:type="paragraph" w:customStyle="1" w:styleId="452">
    <w:name w:val="样式 426 10 磅"/>
    <w:pPr>
      <w:widowControl w:val="0"/>
      <w:jc w:val="both"/>
    </w:pPr>
    <w:rPr>
      <w:rFonts w:ascii="Times New Roman" w:eastAsia="宋体" w:cs="Times New Roman" w:hAnsi="Times New Roman"/>
      <w:kern w:val="2"/>
      <w:sz w:val="21"/>
      <w:szCs w:val="24"/>
      <w:lang w:val="en-US" w:eastAsia="zh-CN" w:bidi="ar-SA"/>
    </w:rPr>
  </w:style>
  <w:style w:type="paragraph" w:customStyle="1" w:styleId="453">
    <w:name w:val="样式 427 10 磅"/>
    <w:pPr>
      <w:widowControl w:val="0"/>
      <w:jc w:val="both"/>
    </w:pPr>
    <w:rPr>
      <w:rFonts w:ascii="Times New Roman" w:eastAsia="宋体" w:cs="Times New Roman" w:hAnsi="Times New Roman"/>
      <w:kern w:val="2"/>
      <w:sz w:val="21"/>
      <w:szCs w:val="24"/>
      <w:lang w:val="en-US" w:eastAsia="zh-CN" w:bidi="ar-SA"/>
    </w:rPr>
  </w:style>
  <w:style w:type="paragraph" w:customStyle="1" w:styleId="454">
    <w:name w:val="样式 428 10 磅"/>
    <w:pPr>
      <w:widowControl w:val="0"/>
      <w:jc w:val="both"/>
    </w:pPr>
    <w:rPr>
      <w:rFonts w:ascii="Times New Roman" w:eastAsia="宋体" w:cs="Times New Roman" w:hAnsi="Times New Roman"/>
      <w:kern w:val="2"/>
      <w:sz w:val="21"/>
      <w:szCs w:val="24"/>
      <w:lang w:val="en-US" w:eastAsia="zh-CN" w:bidi="ar-SA"/>
    </w:rPr>
  </w:style>
  <w:style w:type="paragraph" w:customStyle="1" w:styleId="455">
    <w:name w:val="样式 429 10 磅"/>
    <w:pPr>
      <w:widowControl w:val="0"/>
      <w:jc w:val="both"/>
    </w:pPr>
    <w:rPr>
      <w:rFonts w:ascii="Times New Roman" w:eastAsia="宋体" w:cs="Times New Roman" w:hAnsi="Times New Roman"/>
      <w:kern w:val="2"/>
      <w:sz w:val="21"/>
      <w:szCs w:val="24"/>
      <w:lang w:val="en-US" w:eastAsia="zh-CN" w:bidi="ar-SA"/>
    </w:rPr>
  </w:style>
  <w:style w:type="paragraph" w:customStyle="1" w:styleId="456">
    <w:name w:val="样式 430 10 磅"/>
    <w:pPr>
      <w:widowControl w:val="0"/>
      <w:jc w:val="both"/>
    </w:pPr>
    <w:rPr>
      <w:rFonts w:ascii="Times New Roman" w:eastAsia="宋体" w:cs="Times New Roman" w:hAnsi="Times New Roman"/>
      <w:kern w:val="2"/>
      <w:sz w:val="21"/>
      <w:szCs w:val="24"/>
      <w:lang w:val="en-US" w:eastAsia="zh-CN" w:bidi="ar-SA"/>
    </w:rPr>
  </w:style>
  <w:style w:type="paragraph" w:customStyle="1" w:styleId="457">
    <w:name w:val="样式 431 10 磅"/>
    <w:pPr>
      <w:widowControl w:val="0"/>
      <w:jc w:val="both"/>
    </w:pPr>
    <w:rPr>
      <w:rFonts w:ascii="Times New Roman" w:eastAsia="宋体" w:cs="Times New Roman" w:hAnsi="Times New Roman"/>
      <w:kern w:val="2"/>
      <w:sz w:val="21"/>
      <w:szCs w:val="24"/>
      <w:lang w:val="en-US" w:eastAsia="zh-CN" w:bidi="ar-SA"/>
    </w:rPr>
  </w:style>
  <w:style w:type="paragraph" w:customStyle="1" w:styleId="458">
    <w:name w:val="样式 432 10 磅"/>
    <w:pPr>
      <w:widowControl w:val="0"/>
      <w:jc w:val="both"/>
    </w:pPr>
    <w:rPr>
      <w:rFonts w:ascii="Times New Roman" w:eastAsia="宋体" w:cs="Times New Roman" w:hAnsi="Times New Roman"/>
      <w:kern w:val="2"/>
      <w:sz w:val="21"/>
      <w:szCs w:val="24"/>
      <w:lang w:val="en-US" w:eastAsia="zh-CN" w:bidi="ar-SA"/>
    </w:rPr>
  </w:style>
  <w:style w:type="paragraph" w:customStyle="1" w:styleId="459">
    <w:name w:val="样式 433 10 磅"/>
    <w:pPr>
      <w:widowControl w:val="0"/>
      <w:jc w:val="both"/>
    </w:pPr>
    <w:rPr>
      <w:rFonts w:ascii="Times New Roman" w:eastAsia="宋体" w:cs="Times New Roman" w:hAnsi="Times New Roman"/>
      <w:kern w:val="2"/>
      <w:sz w:val="21"/>
      <w:szCs w:val="24"/>
      <w:lang w:val="en-US" w:eastAsia="zh-CN" w:bidi="ar-SA"/>
    </w:rPr>
  </w:style>
  <w:style w:type="paragraph" w:customStyle="1" w:styleId="460">
    <w:name w:val="样式 434 10 磅"/>
    <w:pPr>
      <w:widowControl w:val="0"/>
      <w:jc w:val="both"/>
    </w:pPr>
    <w:rPr>
      <w:rFonts w:ascii="Times New Roman" w:eastAsia="宋体" w:cs="Times New Roman" w:hAnsi="Times New Roman"/>
      <w:kern w:val="2"/>
      <w:sz w:val="21"/>
      <w:szCs w:val="24"/>
      <w:lang w:val="en-US" w:eastAsia="zh-CN" w:bidi="ar-SA"/>
    </w:rPr>
  </w:style>
  <w:style w:type="paragraph" w:customStyle="1" w:styleId="461">
    <w:name w:val="样式 435 10 磅"/>
    <w:pPr>
      <w:widowControl w:val="0"/>
      <w:jc w:val="both"/>
    </w:pPr>
    <w:rPr>
      <w:rFonts w:ascii="Times New Roman" w:eastAsia="宋体" w:cs="Times New Roman" w:hAnsi="Times New Roman"/>
      <w:kern w:val="2"/>
      <w:sz w:val="21"/>
      <w:szCs w:val="24"/>
      <w:lang w:val="en-US" w:eastAsia="zh-CN" w:bidi="ar-SA"/>
    </w:rPr>
  </w:style>
  <w:style w:type="paragraph" w:customStyle="1" w:styleId="462">
    <w:name w:val="样式 436 10 磅"/>
    <w:pPr>
      <w:widowControl w:val="0"/>
      <w:jc w:val="both"/>
    </w:pPr>
    <w:rPr>
      <w:rFonts w:ascii="Times New Roman" w:eastAsia="宋体" w:cs="Times New Roman" w:hAnsi="Times New Roman"/>
      <w:kern w:val="2"/>
      <w:sz w:val="21"/>
      <w:szCs w:val="24"/>
      <w:lang w:val="en-US" w:eastAsia="zh-CN" w:bidi="ar-SA"/>
    </w:rPr>
  </w:style>
  <w:style w:type="paragraph" w:customStyle="1" w:styleId="463">
    <w:name w:val="样式 437 10 磅"/>
    <w:pPr>
      <w:widowControl w:val="0"/>
      <w:jc w:val="both"/>
    </w:pPr>
    <w:rPr>
      <w:rFonts w:ascii="Times New Roman" w:eastAsia="宋体" w:cs="Times New Roman" w:hAnsi="Times New Roman"/>
      <w:kern w:val="2"/>
      <w:sz w:val="21"/>
      <w:szCs w:val="24"/>
      <w:lang w:val="en-US" w:eastAsia="zh-CN" w:bidi="ar-SA"/>
    </w:rPr>
  </w:style>
  <w:style w:type="paragraph" w:customStyle="1" w:styleId="464">
    <w:name w:val="样式 438 10 磅"/>
    <w:pPr>
      <w:widowControl w:val="0"/>
      <w:jc w:val="both"/>
    </w:pPr>
    <w:rPr>
      <w:rFonts w:ascii="Times New Roman" w:eastAsia="宋体" w:cs="Times New Roman" w:hAnsi="Times New Roman"/>
      <w:kern w:val="2"/>
      <w:sz w:val="21"/>
      <w:szCs w:val="24"/>
      <w:lang w:val="en-US" w:eastAsia="zh-CN" w:bidi="ar-SA"/>
    </w:rPr>
  </w:style>
  <w:style w:type="paragraph" w:customStyle="1" w:styleId="465">
    <w:name w:val="样式 439 10 磅"/>
    <w:pPr>
      <w:widowControl w:val="0"/>
      <w:jc w:val="both"/>
    </w:pPr>
    <w:rPr>
      <w:rFonts w:ascii="Times New Roman" w:eastAsia="宋体" w:cs="Times New Roman" w:hAnsi="Times New Roman"/>
      <w:kern w:val="2"/>
      <w:sz w:val="21"/>
      <w:szCs w:val="24"/>
      <w:lang w:val="en-US" w:eastAsia="zh-CN" w:bidi="ar-SA"/>
    </w:rPr>
  </w:style>
  <w:style w:type="paragraph" w:customStyle="1" w:styleId="466">
    <w:name w:val="样式 440 10 磅"/>
    <w:pPr>
      <w:widowControl w:val="0"/>
      <w:jc w:val="both"/>
    </w:pPr>
    <w:rPr>
      <w:rFonts w:ascii="Times New Roman" w:eastAsia="宋体" w:cs="Times New Roman" w:hAnsi="Times New Roman"/>
      <w:kern w:val="2"/>
      <w:sz w:val="21"/>
      <w:szCs w:val="24"/>
      <w:lang w:val="en-US" w:eastAsia="zh-CN" w:bidi="ar-SA"/>
    </w:rPr>
  </w:style>
  <w:style w:type="paragraph" w:customStyle="1" w:styleId="467">
    <w:name w:val="样式 441 10 磅"/>
    <w:pPr>
      <w:widowControl w:val="0"/>
      <w:jc w:val="both"/>
    </w:pPr>
    <w:rPr>
      <w:rFonts w:ascii="Times New Roman" w:eastAsia="宋体" w:cs="Times New Roman" w:hAnsi="Times New Roman"/>
      <w:kern w:val="2"/>
      <w:sz w:val="21"/>
      <w:szCs w:val="24"/>
      <w:lang w:val="en-US" w:eastAsia="zh-CN" w:bidi="ar-SA"/>
    </w:rPr>
  </w:style>
  <w:style w:type="paragraph" w:customStyle="1" w:styleId="468">
    <w:name w:val="样式 442 10 磅"/>
    <w:pPr>
      <w:widowControl w:val="0"/>
      <w:jc w:val="both"/>
    </w:pPr>
    <w:rPr>
      <w:rFonts w:ascii="Times New Roman" w:eastAsia="宋体" w:cs="Times New Roman" w:hAnsi="Times New Roman"/>
      <w:kern w:val="2"/>
      <w:sz w:val="21"/>
      <w:szCs w:val="24"/>
      <w:lang w:val="en-US" w:eastAsia="zh-CN" w:bidi="ar-SA"/>
    </w:rPr>
  </w:style>
  <w:style w:type="paragraph" w:customStyle="1" w:styleId="469">
    <w:name w:val="样式 443 10 磅"/>
    <w:pPr>
      <w:widowControl w:val="0"/>
      <w:jc w:val="both"/>
    </w:pPr>
    <w:rPr>
      <w:rFonts w:ascii="Times New Roman" w:eastAsia="宋体" w:cs="Times New Roman" w:hAnsi="Times New Roman"/>
      <w:kern w:val="2"/>
      <w:sz w:val="21"/>
      <w:szCs w:val="24"/>
      <w:lang w:val="en-US" w:eastAsia="zh-CN" w:bidi="ar-SA"/>
    </w:rPr>
  </w:style>
  <w:style w:type="paragraph" w:customStyle="1" w:styleId="470">
    <w:name w:val="样式 444 10 磅"/>
    <w:pPr>
      <w:widowControl w:val="0"/>
      <w:jc w:val="both"/>
    </w:pPr>
    <w:rPr>
      <w:rFonts w:ascii="Times New Roman" w:eastAsia="宋体" w:cs="Times New Roman" w:hAnsi="Times New Roman"/>
      <w:kern w:val="2"/>
      <w:sz w:val="21"/>
      <w:szCs w:val="24"/>
      <w:lang w:val="en-US" w:eastAsia="zh-CN" w:bidi="ar-SA"/>
    </w:rPr>
  </w:style>
  <w:style w:type="paragraph" w:customStyle="1" w:styleId="471">
    <w:name w:val="样式 445 10 磅"/>
    <w:pPr>
      <w:widowControl w:val="0"/>
      <w:jc w:val="both"/>
    </w:pPr>
    <w:rPr>
      <w:rFonts w:ascii="Times New Roman" w:eastAsia="宋体" w:cs="Times New Roman" w:hAnsi="Times New Roman"/>
      <w:kern w:val="2"/>
      <w:sz w:val="21"/>
      <w:szCs w:val="24"/>
      <w:lang w:val="en-US" w:eastAsia="zh-CN" w:bidi="ar-SA"/>
    </w:rPr>
  </w:style>
  <w:style w:type="paragraph" w:customStyle="1" w:styleId="472">
    <w:name w:val="样式 446 10 磅"/>
    <w:pPr>
      <w:widowControl w:val="0"/>
      <w:jc w:val="both"/>
    </w:pPr>
    <w:rPr>
      <w:rFonts w:ascii="Times New Roman" w:eastAsia="宋体" w:cs="Times New Roman" w:hAnsi="Times New Roman"/>
      <w:kern w:val="2"/>
      <w:sz w:val="21"/>
      <w:szCs w:val="24"/>
      <w:lang w:val="en-US" w:eastAsia="zh-CN" w:bidi="ar-SA"/>
    </w:rPr>
  </w:style>
  <w:style w:type="paragraph" w:customStyle="1" w:styleId="473">
    <w:name w:val="样式 447 10 磅"/>
    <w:pPr>
      <w:widowControl w:val="0"/>
      <w:jc w:val="both"/>
    </w:pPr>
    <w:rPr>
      <w:rFonts w:ascii="Times New Roman" w:eastAsia="宋体" w:cs="Times New Roman" w:hAnsi="Times New Roman"/>
      <w:kern w:val="2"/>
      <w:sz w:val="21"/>
      <w:szCs w:val="24"/>
      <w:lang w:val="en-US" w:eastAsia="zh-CN" w:bidi="ar-SA"/>
    </w:rPr>
  </w:style>
  <w:style w:type="paragraph" w:customStyle="1" w:styleId="474">
    <w:name w:val="样式 448 10 磅"/>
    <w:pPr>
      <w:widowControl w:val="0"/>
      <w:jc w:val="both"/>
    </w:pPr>
    <w:rPr>
      <w:rFonts w:ascii="Times New Roman" w:eastAsia="宋体" w:cs="Times New Roman" w:hAnsi="Times New Roman"/>
      <w:kern w:val="2"/>
      <w:sz w:val="21"/>
      <w:szCs w:val="24"/>
      <w:lang w:val="en-US" w:eastAsia="zh-CN" w:bidi="ar-SA"/>
    </w:rPr>
  </w:style>
  <w:style w:type="paragraph" w:customStyle="1" w:styleId="475">
    <w:name w:val="样式 449 10 磅"/>
    <w:pPr>
      <w:widowControl w:val="0"/>
      <w:jc w:val="both"/>
    </w:pPr>
    <w:rPr>
      <w:rFonts w:ascii="Times New Roman" w:eastAsia="宋体" w:cs="Times New Roman" w:hAnsi="Times New Roman"/>
      <w:kern w:val="2"/>
      <w:sz w:val="21"/>
      <w:szCs w:val="24"/>
      <w:lang w:val="en-US" w:eastAsia="zh-CN" w:bidi="ar-SA"/>
    </w:rPr>
  </w:style>
  <w:style w:type="paragraph" w:customStyle="1" w:styleId="476">
    <w:name w:val="样式 450 10 磅"/>
    <w:pPr>
      <w:widowControl w:val="0"/>
      <w:jc w:val="both"/>
    </w:pPr>
    <w:rPr>
      <w:rFonts w:ascii="Times New Roman" w:eastAsia="宋体" w:cs="Times New Roman" w:hAnsi="Times New Roman"/>
      <w:kern w:val="2"/>
      <w:sz w:val="21"/>
      <w:szCs w:val="24"/>
      <w:lang w:val="en-US" w:eastAsia="zh-CN" w:bidi="ar-SA"/>
    </w:rPr>
  </w:style>
  <w:style w:type="paragraph" w:customStyle="1" w:styleId="477">
    <w:name w:val="样式 451 10 磅"/>
    <w:pPr>
      <w:widowControl w:val="0"/>
      <w:jc w:val="both"/>
    </w:pPr>
    <w:rPr>
      <w:rFonts w:ascii="Times New Roman" w:eastAsia="宋体" w:cs="Times New Roman" w:hAnsi="Times New Roman"/>
      <w:kern w:val="2"/>
      <w:sz w:val="21"/>
      <w:szCs w:val="24"/>
      <w:lang w:val="en-US" w:eastAsia="zh-CN" w:bidi="ar-SA"/>
    </w:rPr>
  </w:style>
  <w:style w:type="paragraph" w:customStyle="1" w:styleId="478">
    <w:name w:val="样式 452 10 磅"/>
    <w:pPr>
      <w:widowControl w:val="0"/>
      <w:jc w:val="both"/>
    </w:pPr>
    <w:rPr>
      <w:rFonts w:ascii="Times New Roman" w:eastAsia="宋体" w:cs="Times New Roman" w:hAnsi="Times New Roman"/>
      <w:kern w:val="2"/>
      <w:sz w:val="21"/>
      <w:szCs w:val="24"/>
      <w:lang w:val="en-US" w:eastAsia="zh-CN" w:bidi="ar-SA"/>
    </w:rPr>
  </w:style>
  <w:style w:type="paragraph" w:customStyle="1" w:styleId="479">
    <w:name w:val="样式 453 10 磅"/>
    <w:pPr>
      <w:widowControl w:val="0"/>
      <w:jc w:val="both"/>
    </w:pPr>
    <w:rPr>
      <w:rFonts w:ascii="Times New Roman" w:eastAsia="宋体" w:cs="Times New Roman" w:hAnsi="Times New Roman"/>
      <w:kern w:val="2"/>
      <w:sz w:val="21"/>
      <w:szCs w:val="24"/>
      <w:lang w:val="en-US" w:eastAsia="zh-CN" w:bidi="ar-SA"/>
    </w:rPr>
  </w:style>
  <w:style w:type="paragraph" w:customStyle="1" w:styleId="480">
    <w:name w:val="样式 454 10 磅"/>
    <w:pPr>
      <w:widowControl w:val="0"/>
      <w:jc w:val="both"/>
    </w:pPr>
    <w:rPr>
      <w:rFonts w:ascii="Times New Roman" w:eastAsia="宋体" w:cs="Times New Roman" w:hAnsi="Times New Roman"/>
      <w:kern w:val="2"/>
      <w:sz w:val="21"/>
      <w:szCs w:val="24"/>
      <w:lang w:val="en-US" w:eastAsia="zh-CN" w:bidi="ar-SA"/>
    </w:rPr>
  </w:style>
  <w:style w:type="paragraph" w:customStyle="1" w:styleId="481">
    <w:name w:val="样式 455 10 磅"/>
    <w:pPr>
      <w:widowControl w:val="0"/>
      <w:jc w:val="both"/>
    </w:pPr>
    <w:rPr>
      <w:rFonts w:ascii="Times New Roman" w:eastAsia="宋体" w:cs="Times New Roman" w:hAnsi="Times New Roman"/>
      <w:kern w:val="2"/>
      <w:sz w:val="21"/>
      <w:szCs w:val="24"/>
      <w:lang w:val="en-US" w:eastAsia="zh-CN" w:bidi="ar-SA"/>
    </w:rPr>
  </w:style>
  <w:style w:type="paragraph" w:customStyle="1" w:styleId="482">
    <w:name w:val="样式 456 10 磅"/>
    <w:pPr>
      <w:widowControl w:val="0"/>
      <w:jc w:val="both"/>
    </w:pPr>
    <w:rPr>
      <w:rFonts w:ascii="Times New Roman" w:eastAsia="宋体" w:cs="Times New Roman" w:hAnsi="Times New Roman"/>
      <w:kern w:val="2"/>
      <w:sz w:val="21"/>
      <w:szCs w:val="24"/>
      <w:lang w:val="en-US" w:eastAsia="zh-CN" w:bidi="ar-SA"/>
    </w:rPr>
  </w:style>
  <w:style w:type="paragraph" w:customStyle="1" w:styleId="483">
    <w:name w:val="样式 457 10 磅"/>
    <w:pPr>
      <w:widowControl w:val="0"/>
      <w:jc w:val="both"/>
    </w:pPr>
    <w:rPr>
      <w:rFonts w:ascii="Times New Roman" w:eastAsia="宋体" w:cs="Times New Roman" w:hAnsi="Times New Roman"/>
      <w:kern w:val="2"/>
      <w:sz w:val="21"/>
      <w:szCs w:val="24"/>
      <w:lang w:val="en-US" w:eastAsia="zh-CN" w:bidi="ar-SA"/>
    </w:rPr>
  </w:style>
  <w:style w:type="paragraph" w:customStyle="1" w:styleId="484">
    <w:name w:val="样式 458 10 磅"/>
    <w:pPr>
      <w:widowControl w:val="0"/>
      <w:jc w:val="both"/>
    </w:pPr>
    <w:rPr>
      <w:rFonts w:ascii="Times New Roman" w:eastAsia="宋体" w:cs="Times New Roman" w:hAnsi="Times New Roman"/>
      <w:kern w:val="2"/>
      <w:sz w:val="21"/>
      <w:szCs w:val="24"/>
      <w:lang w:val="en-US" w:eastAsia="zh-CN" w:bidi="ar-SA"/>
    </w:rPr>
  </w:style>
  <w:style w:type="paragraph" w:customStyle="1" w:styleId="485">
    <w:name w:val="样式 459 10 磅"/>
    <w:pPr>
      <w:widowControl w:val="0"/>
      <w:jc w:val="both"/>
    </w:pPr>
    <w:rPr>
      <w:rFonts w:ascii="Times New Roman" w:eastAsia="宋体" w:cs="Times New Roman" w:hAnsi="Times New Roman"/>
      <w:kern w:val="2"/>
      <w:sz w:val="21"/>
      <w:szCs w:val="24"/>
      <w:lang w:val="en-US" w:eastAsia="zh-CN" w:bidi="ar-SA"/>
    </w:rPr>
  </w:style>
  <w:style w:type="paragraph" w:customStyle="1" w:styleId="486">
    <w:name w:val="样式 460 10 磅"/>
    <w:pPr>
      <w:widowControl w:val="0"/>
      <w:jc w:val="both"/>
    </w:pPr>
    <w:rPr>
      <w:rFonts w:ascii="Times New Roman" w:eastAsia="宋体" w:cs="Times New Roman" w:hAnsi="Times New Roman"/>
      <w:kern w:val="2"/>
      <w:sz w:val="21"/>
      <w:szCs w:val="24"/>
      <w:lang w:val="en-US" w:eastAsia="zh-CN" w:bidi="ar-SA"/>
    </w:rPr>
  </w:style>
  <w:style w:type="paragraph" w:customStyle="1" w:styleId="487">
    <w:name w:val="样式 461 10 磅"/>
    <w:pPr>
      <w:widowControl w:val="0"/>
      <w:jc w:val="both"/>
    </w:pPr>
    <w:rPr>
      <w:rFonts w:ascii="Times New Roman" w:eastAsia="宋体" w:cs="Times New Roman" w:hAnsi="Times New Roman"/>
      <w:kern w:val="2"/>
      <w:sz w:val="21"/>
      <w:szCs w:val="24"/>
      <w:lang w:val="en-US" w:eastAsia="zh-CN" w:bidi="ar-SA"/>
    </w:rPr>
  </w:style>
  <w:style w:type="paragraph" w:customStyle="1" w:styleId="488">
    <w:name w:val="样式 462 10 磅"/>
    <w:pPr>
      <w:widowControl w:val="0"/>
      <w:jc w:val="both"/>
    </w:pPr>
    <w:rPr>
      <w:rFonts w:ascii="Times New Roman" w:eastAsia="宋体" w:cs="Times New Roman" w:hAnsi="Times New Roman"/>
      <w:kern w:val="2"/>
      <w:sz w:val="21"/>
      <w:szCs w:val="24"/>
      <w:lang w:val="en-US" w:eastAsia="zh-CN" w:bidi="ar-SA"/>
    </w:rPr>
  </w:style>
  <w:style w:type="paragraph" w:customStyle="1" w:styleId="489">
    <w:name w:val="样式 463 10 磅"/>
    <w:pPr>
      <w:widowControl w:val="0"/>
      <w:jc w:val="both"/>
    </w:pPr>
    <w:rPr>
      <w:rFonts w:ascii="Times New Roman" w:eastAsia="宋体" w:cs="Times New Roman" w:hAnsi="Times New Roman"/>
      <w:kern w:val="2"/>
      <w:sz w:val="21"/>
      <w:szCs w:val="24"/>
      <w:lang w:val="en-US" w:eastAsia="zh-CN" w:bidi="ar-SA"/>
    </w:rPr>
  </w:style>
  <w:style w:type="paragraph" w:customStyle="1" w:styleId="490">
    <w:name w:val="样式 464 10 磅"/>
    <w:pPr>
      <w:widowControl w:val="0"/>
      <w:jc w:val="both"/>
    </w:pPr>
    <w:rPr>
      <w:rFonts w:ascii="Times New Roman" w:eastAsia="宋体" w:cs="Times New Roman" w:hAnsi="Times New Roman"/>
      <w:kern w:val="2"/>
      <w:sz w:val="21"/>
      <w:szCs w:val="24"/>
      <w:lang w:val="en-US" w:eastAsia="zh-CN" w:bidi="ar-SA"/>
    </w:rPr>
  </w:style>
  <w:style w:type="paragraph" w:customStyle="1" w:styleId="491">
    <w:name w:val="样式 465 10 磅"/>
    <w:pPr>
      <w:widowControl w:val="0"/>
      <w:jc w:val="both"/>
    </w:pPr>
    <w:rPr>
      <w:rFonts w:ascii="Times New Roman" w:eastAsia="宋体" w:cs="Times New Roman" w:hAnsi="Times New Roman"/>
      <w:kern w:val="2"/>
      <w:sz w:val="21"/>
      <w:szCs w:val="24"/>
      <w:lang w:val="en-US" w:eastAsia="zh-CN" w:bidi="ar-SA"/>
    </w:rPr>
  </w:style>
  <w:style w:type="paragraph" w:customStyle="1" w:styleId="492">
    <w:name w:val="样式 466 10 磅"/>
    <w:pPr>
      <w:widowControl w:val="0"/>
      <w:jc w:val="both"/>
    </w:pPr>
    <w:rPr>
      <w:rFonts w:ascii="Times New Roman" w:eastAsia="宋体" w:cs="Times New Roman" w:hAnsi="Times New Roman"/>
      <w:kern w:val="2"/>
      <w:sz w:val="21"/>
      <w:szCs w:val="24"/>
      <w:lang w:val="en-US" w:eastAsia="zh-CN" w:bidi="ar-SA"/>
    </w:rPr>
  </w:style>
  <w:style w:type="paragraph" w:customStyle="1" w:styleId="493">
    <w:name w:val="样式 467 10 磅"/>
    <w:pPr>
      <w:widowControl w:val="0"/>
      <w:jc w:val="both"/>
    </w:pPr>
    <w:rPr>
      <w:rFonts w:ascii="Times New Roman" w:eastAsia="宋体" w:cs="Times New Roman" w:hAnsi="Times New Roman"/>
      <w:kern w:val="2"/>
      <w:sz w:val="21"/>
      <w:szCs w:val="24"/>
      <w:lang w:val="en-US" w:eastAsia="zh-CN" w:bidi="ar-SA"/>
    </w:rPr>
  </w:style>
  <w:style w:type="paragraph" w:customStyle="1" w:styleId="494">
    <w:name w:val="样式 468 10 磅"/>
    <w:pPr>
      <w:widowControl w:val="0"/>
      <w:jc w:val="both"/>
    </w:pPr>
    <w:rPr>
      <w:rFonts w:ascii="Times New Roman" w:eastAsia="宋体" w:cs="Times New Roman" w:hAnsi="Times New Roman"/>
      <w:kern w:val="2"/>
      <w:sz w:val="21"/>
      <w:szCs w:val="24"/>
      <w:lang w:val="en-US" w:eastAsia="zh-CN" w:bidi="ar-SA"/>
    </w:rPr>
  </w:style>
  <w:style w:type="paragraph" w:customStyle="1" w:styleId="495">
    <w:name w:val="样式 469 10 磅"/>
    <w:pPr>
      <w:widowControl w:val="0"/>
      <w:jc w:val="both"/>
    </w:pPr>
    <w:rPr>
      <w:rFonts w:ascii="Times New Roman" w:eastAsia="宋体" w:cs="Times New Roman" w:hAnsi="Times New Roman"/>
      <w:kern w:val="2"/>
      <w:sz w:val="21"/>
      <w:szCs w:val="24"/>
      <w:lang w:val="en-US" w:eastAsia="zh-CN" w:bidi="ar-SA"/>
    </w:rPr>
  </w:style>
  <w:style w:type="paragraph" w:customStyle="1" w:styleId="496">
    <w:name w:val="样式 470 10 磅"/>
    <w:pPr>
      <w:widowControl w:val="0"/>
      <w:jc w:val="both"/>
    </w:pPr>
    <w:rPr>
      <w:rFonts w:ascii="Times New Roman" w:eastAsia="宋体" w:cs="Times New Roman" w:hAnsi="Times New Roman"/>
      <w:kern w:val="2"/>
      <w:sz w:val="21"/>
      <w:szCs w:val="24"/>
      <w:lang w:val="en-US" w:eastAsia="zh-CN" w:bidi="ar-SA"/>
    </w:rPr>
  </w:style>
  <w:style w:type="paragraph" w:customStyle="1" w:styleId="497">
    <w:name w:val="样式 471 10 磅"/>
    <w:pPr>
      <w:widowControl w:val="0"/>
      <w:jc w:val="both"/>
    </w:pPr>
    <w:rPr>
      <w:rFonts w:ascii="Times New Roman" w:eastAsia="宋体" w:cs="Times New Roman" w:hAnsi="Times New Roman"/>
      <w:kern w:val="2"/>
      <w:sz w:val="21"/>
      <w:szCs w:val="24"/>
      <w:lang w:val="en-US" w:eastAsia="zh-CN" w:bidi="ar-SA"/>
    </w:rPr>
  </w:style>
  <w:style w:type="paragraph" w:customStyle="1" w:styleId="498">
    <w:name w:val="样式 472 10 磅"/>
    <w:pPr>
      <w:widowControl w:val="0"/>
      <w:jc w:val="both"/>
    </w:pPr>
    <w:rPr>
      <w:rFonts w:ascii="Times New Roman" w:eastAsia="宋体" w:cs="Times New Roman" w:hAnsi="Times New Roman"/>
      <w:kern w:val="2"/>
      <w:sz w:val="21"/>
      <w:szCs w:val="24"/>
      <w:lang w:val="en-US" w:eastAsia="zh-CN" w:bidi="ar-SA"/>
    </w:rPr>
  </w:style>
  <w:style w:type="paragraph" w:customStyle="1" w:styleId="499">
    <w:name w:val="样式 473 10 磅"/>
    <w:pPr>
      <w:widowControl w:val="0"/>
      <w:jc w:val="both"/>
    </w:pPr>
    <w:rPr>
      <w:rFonts w:ascii="Times New Roman" w:eastAsia="宋体" w:cs="Times New Roman" w:hAnsi="Times New Roman"/>
      <w:kern w:val="2"/>
      <w:sz w:val="21"/>
      <w:szCs w:val="24"/>
      <w:lang w:val="en-US" w:eastAsia="zh-CN" w:bidi="ar-SA"/>
    </w:rPr>
  </w:style>
  <w:style w:type="paragraph" w:customStyle="1" w:styleId="500">
    <w:name w:val="样式 474 10 磅"/>
    <w:pPr>
      <w:widowControl w:val="0"/>
      <w:jc w:val="both"/>
    </w:pPr>
    <w:rPr>
      <w:rFonts w:ascii="Times New Roman" w:eastAsia="宋体" w:cs="Times New Roman" w:hAnsi="Times New Roman"/>
      <w:kern w:val="2"/>
      <w:sz w:val="21"/>
      <w:szCs w:val="24"/>
      <w:lang w:val="en-US" w:eastAsia="zh-CN" w:bidi="ar-SA"/>
    </w:rPr>
  </w:style>
  <w:style w:type="paragraph" w:customStyle="1" w:styleId="501">
    <w:name w:val="样式 475 10 磅"/>
    <w:pPr>
      <w:widowControl w:val="0"/>
      <w:jc w:val="both"/>
    </w:pPr>
    <w:rPr>
      <w:rFonts w:ascii="Times New Roman" w:eastAsia="宋体" w:cs="Times New Roman" w:hAnsi="Times New Roman"/>
      <w:kern w:val="2"/>
      <w:sz w:val="21"/>
      <w:szCs w:val="24"/>
      <w:lang w:val="en-US" w:eastAsia="zh-CN" w:bidi="ar-SA"/>
    </w:rPr>
  </w:style>
  <w:style w:type="paragraph" w:customStyle="1" w:styleId="502">
    <w:name w:val="样式 476 10 磅"/>
    <w:pPr>
      <w:widowControl w:val="0"/>
      <w:jc w:val="both"/>
    </w:pPr>
    <w:rPr>
      <w:rFonts w:ascii="Times New Roman" w:eastAsia="宋体" w:cs="Times New Roman" w:hAnsi="Times New Roman"/>
      <w:kern w:val="2"/>
      <w:sz w:val="21"/>
      <w:szCs w:val="24"/>
      <w:lang w:val="en-US" w:eastAsia="zh-CN" w:bidi="ar-SA"/>
    </w:rPr>
  </w:style>
  <w:style w:type="paragraph" w:customStyle="1" w:styleId="503">
    <w:name w:val="样式 477 10 磅"/>
    <w:pPr>
      <w:widowControl w:val="0"/>
      <w:jc w:val="both"/>
    </w:pPr>
    <w:rPr>
      <w:rFonts w:ascii="Times New Roman" w:eastAsia="宋体" w:cs="Times New Roman" w:hAnsi="Times New Roman"/>
      <w:kern w:val="2"/>
      <w:sz w:val="21"/>
      <w:szCs w:val="24"/>
      <w:lang w:val="en-US" w:eastAsia="zh-CN" w:bidi="ar-SA"/>
    </w:rPr>
  </w:style>
  <w:style w:type="paragraph" w:customStyle="1" w:styleId="504">
    <w:name w:val="样式 478 10 磅"/>
    <w:pPr>
      <w:widowControl w:val="0"/>
      <w:jc w:val="both"/>
    </w:pPr>
    <w:rPr>
      <w:rFonts w:ascii="Times New Roman" w:eastAsia="宋体" w:cs="Times New Roman" w:hAnsi="Times New Roman"/>
      <w:kern w:val="2"/>
      <w:sz w:val="21"/>
      <w:szCs w:val="24"/>
      <w:lang w:val="en-US" w:eastAsia="zh-CN" w:bidi="ar-SA"/>
    </w:rPr>
  </w:style>
  <w:style w:type="paragraph" w:customStyle="1" w:styleId="505">
    <w:name w:val="样式 479 10 磅"/>
    <w:pPr>
      <w:widowControl w:val="0"/>
      <w:jc w:val="both"/>
    </w:pPr>
    <w:rPr>
      <w:rFonts w:ascii="Times New Roman" w:eastAsia="宋体" w:cs="Times New Roman" w:hAnsi="Times New Roman"/>
      <w:kern w:val="2"/>
      <w:sz w:val="21"/>
      <w:szCs w:val="24"/>
      <w:lang w:val="en-US" w:eastAsia="zh-CN" w:bidi="ar-SA"/>
    </w:rPr>
  </w:style>
  <w:style w:type="paragraph" w:customStyle="1" w:styleId="506">
    <w:name w:val="样式 480 10 磅"/>
    <w:pPr>
      <w:widowControl w:val="0"/>
      <w:jc w:val="both"/>
    </w:pPr>
    <w:rPr>
      <w:rFonts w:ascii="Times New Roman" w:eastAsia="宋体" w:cs="Times New Roman" w:hAnsi="Times New Roman"/>
      <w:kern w:val="2"/>
      <w:sz w:val="21"/>
      <w:szCs w:val="24"/>
      <w:lang w:val="en-US" w:eastAsia="zh-CN" w:bidi="ar-SA"/>
    </w:rPr>
  </w:style>
  <w:style w:type="paragraph" w:customStyle="1" w:styleId="507">
    <w:name w:val="样式 481 10 磅"/>
    <w:pPr>
      <w:widowControl w:val="0"/>
      <w:jc w:val="both"/>
    </w:pPr>
    <w:rPr>
      <w:rFonts w:ascii="Times New Roman" w:eastAsia="宋体" w:cs="Times New Roman" w:hAnsi="Times New Roman"/>
      <w:kern w:val="2"/>
      <w:sz w:val="21"/>
      <w:szCs w:val="24"/>
      <w:lang w:val="en-US" w:eastAsia="zh-CN" w:bidi="ar-SA"/>
    </w:rPr>
  </w:style>
  <w:style w:type="paragraph" w:customStyle="1" w:styleId="508">
    <w:name w:val="样式 482 10 磅"/>
    <w:pPr>
      <w:widowControl w:val="0"/>
      <w:jc w:val="both"/>
    </w:pPr>
    <w:rPr>
      <w:rFonts w:ascii="Times New Roman" w:eastAsia="宋体" w:cs="Times New Roman" w:hAnsi="Times New Roman"/>
      <w:kern w:val="2"/>
      <w:sz w:val="21"/>
      <w:szCs w:val="24"/>
      <w:lang w:val="en-US" w:eastAsia="zh-CN" w:bidi="ar-SA"/>
    </w:rPr>
  </w:style>
  <w:style w:type="paragraph" w:customStyle="1" w:styleId="509">
    <w:name w:val="样式 483 10 磅"/>
    <w:pPr>
      <w:widowControl w:val="0"/>
      <w:jc w:val="both"/>
    </w:pPr>
    <w:rPr>
      <w:rFonts w:ascii="Times New Roman" w:eastAsia="宋体" w:cs="Times New Roman" w:hAnsi="Times New Roman"/>
      <w:kern w:val="2"/>
      <w:sz w:val="21"/>
      <w:szCs w:val="24"/>
      <w:lang w:val="en-US" w:eastAsia="zh-CN" w:bidi="ar-SA"/>
    </w:rPr>
  </w:style>
  <w:style w:type="paragraph" w:customStyle="1" w:styleId="510">
    <w:name w:val="样式 484 10 磅"/>
    <w:pPr>
      <w:widowControl w:val="0"/>
      <w:jc w:val="both"/>
    </w:pPr>
    <w:rPr>
      <w:rFonts w:ascii="Times New Roman" w:eastAsia="宋体" w:cs="Times New Roman" w:hAnsi="Times New Roman"/>
      <w:kern w:val="2"/>
      <w:sz w:val="21"/>
      <w:szCs w:val="24"/>
      <w:lang w:val="en-US" w:eastAsia="zh-CN" w:bidi="ar-SA"/>
    </w:rPr>
  </w:style>
  <w:style w:type="paragraph" w:customStyle="1" w:styleId="511">
    <w:name w:val="样式 485 10 磅"/>
    <w:pPr>
      <w:widowControl w:val="0"/>
      <w:jc w:val="both"/>
    </w:pPr>
    <w:rPr>
      <w:rFonts w:ascii="Times New Roman" w:eastAsia="宋体" w:cs="Times New Roman" w:hAnsi="Times New Roman"/>
      <w:kern w:val="2"/>
      <w:sz w:val="21"/>
      <w:szCs w:val="24"/>
      <w:lang w:val="en-US" w:eastAsia="zh-CN" w:bidi="ar-SA"/>
    </w:rPr>
  </w:style>
  <w:style w:type="paragraph" w:customStyle="1" w:styleId="512">
    <w:name w:val="样式 486 10 磅"/>
    <w:pPr>
      <w:widowControl w:val="0"/>
      <w:jc w:val="both"/>
    </w:pPr>
    <w:rPr>
      <w:rFonts w:ascii="Times New Roman" w:eastAsia="宋体" w:cs="Times New Roman" w:hAnsi="Times New Roman"/>
      <w:kern w:val="2"/>
      <w:sz w:val="21"/>
      <w:szCs w:val="24"/>
      <w:lang w:val="en-US" w:eastAsia="zh-CN" w:bidi="ar-SA"/>
    </w:rPr>
  </w:style>
  <w:style w:type="paragraph" w:customStyle="1" w:styleId="513">
    <w:name w:val="样式 487 10 磅"/>
    <w:pPr>
      <w:widowControl w:val="0"/>
      <w:jc w:val="both"/>
    </w:pPr>
    <w:rPr>
      <w:rFonts w:ascii="Times New Roman" w:eastAsia="宋体" w:cs="Times New Roman" w:hAnsi="Times New Roman"/>
      <w:kern w:val="2"/>
      <w:sz w:val="21"/>
      <w:szCs w:val="24"/>
      <w:lang w:val="en-US" w:eastAsia="zh-CN" w:bidi="ar-SA"/>
    </w:rPr>
  </w:style>
  <w:style w:type="paragraph" w:customStyle="1" w:styleId="514">
    <w:name w:val="样式 488 10 磅"/>
    <w:pPr>
      <w:widowControl w:val="0"/>
      <w:jc w:val="both"/>
    </w:pPr>
    <w:rPr>
      <w:rFonts w:ascii="Times New Roman" w:eastAsia="宋体" w:cs="Times New Roman" w:hAnsi="Times New Roman"/>
      <w:kern w:val="2"/>
      <w:sz w:val="21"/>
      <w:szCs w:val="24"/>
      <w:lang w:val="en-US" w:eastAsia="zh-CN" w:bidi="ar-SA"/>
    </w:rPr>
  </w:style>
  <w:style w:type="paragraph" w:customStyle="1" w:styleId="515">
    <w:name w:val="样式 489 10 磅"/>
    <w:pPr>
      <w:widowControl w:val="0"/>
      <w:jc w:val="both"/>
    </w:pPr>
    <w:rPr>
      <w:rFonts w:ascii="Times New Roman" w:eastAsia="宋体" w:cs="Times New Roman" w:hAnsi="Times New Roman"/>
      <w:kern w:val="2"/>
      <w:sz w:val="21"/>
      <w:szCs w:val="24"/>
      <w:lang w:val="en-US" w:eastAsia="zh-CN" w:bidi="ar-SA"/>
    </w:rPr>
  </w:style>
  <w:style w:type="paragraph" w:customStyle="1" w:styleId="516">
    <w:name w:val="样式 490 10 磅"/>
    <w:pPr>
      <w:widowControl w:val="0"/>
      <w:jc w:val="both"/>
    </w:pPr>
    <w:rPr>
      <w:rFonts w:ascii="Times New Roman" w:eastAsia="宋体" w:cs="Times New Roman" w:hAnsi="Times New Roman"/>
      <w:kern w:val="2"/>
      <w:sz w:val="21"/>
      <w:szCs w:val="24"/>
      <w:lang w:val="en-US" w:eastAsia="zh-CN" w:bidi="ar-SA"/>
    </w:rPr>
  </w:style>
  <w:style w:type="paragraph" w:customStyle="1" w:styleId="517">
    <w:name w:val="样式 491 10 磅"/>
    <w:pPr>
      <w:widowControl w:val="0"/>
      <w:jc w:val="both"/>
    </w:pPr>
    <w:rPr>
      <w:rFonts w:ascii="Times New Roman" w:eastAsia="宋体" w:cs="Times New Roman" w:hAnsi="Times New Roman"/>
      <w:kern w:val="2"/>
      <w:sz w:val="21"/>
      <w:szCs w:val="24"/>
      <w:lang w:val="en-US" w:eastAsia="zh-CN" w:bidi="ar-SA"/>
    </w:rPr>
  </w:style>
  <w:style w:type="paragraph" w:customStyle="1" w:styleId="518">
    <w:name w:val="样式 492 10 磅"/>
    <w:pPr>
      <w:widowControl w:val="0"/>
      <w:jc w:val="both"/>
    </w:pPr>
    <w:rPr>
      <w:rFonts w:ascii="Times New Roman" w:eastAsia="宋体" w:cs="Times New Roman" w:hAnsi="Times New Roman"/>
      <w:kern w:val="2"/>
      <w:sz w:val="21"/>
      <w:szCs w:val="24"/>
      <w:lang w:val="en-US" w:eastAsia="zh-CN" w:bidi="ar-SA"/>
    </w:rPr>
  </w:style>
  <w:style w:type="paragraph" w:customStyle="1" w:styleId="519">
    <w:name w:val="样式 493 10 磅"/>
    <w:pPr>
      <w:widowControl w:val="0"/>
      <w:jc w:val="both"/>
    </w:pPr>
    <w:rPr>
      <w:rFonts w:ascii="Times New Roman" w:eastAsia="宋体" w:cs="Times New Roman" w:hAnsi="Times New Roman"/>
      <w:kern w:val="2"/>
      <w:sz w:val="21"/>
      <w:szCs w:val="24"/>
      <w:lang w:val="en-US" w:eastAsia="zh-CN" w:bidi="ar-SA"/>
    </w:rPr>
  </w:style>
  <w:style w:type="paragraph" w:customStyle="1" w:styleId="520">
    <w:name w:val="样式 494 10 磅"/>
    <w:pPr>
      <w:widowControl w:val="0"/>
      <w:jc w:val="both"/>
    </w:pPr>
    <w:rPr>
      <w:rFonts w:ascii="Times New Roman" w:eastAsia="宋体" w:cs="Times New Roman" w:hAnsi="Times New Roman"/>
      <w:kern w:val="2"/>
      <w:sz w:val="21"/>
      <w:szCs w:val="24"/>
      <w:lang w:val="en-US" w:eastAsia="zh-CN" w:bidi="ar-SA"/>
    </w:rPr>
  </w:style>
  <w:style w:type="paragraph" w:customStyle="1" w:styleId="521">
    <w:name w:val="样式 495 10 磅"/>
    <w:pPr>
      <w:widowControl w:val="0"/>
      <w:jc w:val="both"/>
    </w:pPr>
    <w:rPr>
      <w:rFonts w:ascii="Times New Roman" w:eastAsia="宋体" w:cs="Times New Roman" w:hAnsi="Times New Roman"/>
      <w:kern w:val="2"/>
      <w:sz w:val="21"/>
      <w:szCs w:val="24"/>
      <w:lang w:val="en-US" w:eastAsia="zh-CN" w:bidi="ar-SA"/>
    </w:rPr>
  </w:style>
  <w:style w:type="paragraph" w:customStyle="1" w:styleId="522">
    <w:name w:val="样式 496 10 磅"/>
    <w:pPr>
      <w:widowControl w:val="0"/>
      <w:jc w:val="both"/>
    </w:pPr>
    <w:rPr>
      <w:rFonts w:ascii="Times New Roman" w:eastAsia="宋体" w:cs="Times New Roman" w:hAnsi="Times New Roman"/>
      <w:kern w:val="2"/>
      <w:sz w:val="21"/>
      <w:szCs w:val="24"/>
      <w:lang w:val="en-US" w:eastAsia="zh-CN" w:bidi="ar-SA"/>
    </w:rPr>
  </w:style>
  <w:style w:type="paragraph" w:customStyle="1" w:styleId="523">
    <w:name w:val="样式 497 10 磅"/>
    <w:pPr>
      <w:widowControl w:val="0"/>
      <w:jc w:val="both"/>
    </w:pPr>
    <w:rPr>
      <w:rFonts w:ascii="Times New Roman" w:eastAsia="宋体" w:cs="Times New Roman" w:hAnsi="Times New Roman"/>
      <w:kern w:val="2"/>
      <w:sz w:val="21"/>
      <w:szCs w:val="24"/>
      <w:lang w:val="en-US" w:eastAsia="zh-CN" w:bidi="ar-SA"/>
    </w:rPr>
  </w:style>
  <w:style w:type="paragraph" w:customStyle="1" w:styleId="524">
    <w:name w:val="样式 498 10 磅"/>
    <w:pPr>
      <w:widowControl w:val="0"/>
      <w:jc w:val="both"/>
    </w:pPr>
    <w:rPr>
      <w:rFonts w:ascii="Times New Roman" w:eastAsia="宋体" w:cs="Times New Roman" w:hAnsi="Times New Roman"/>
      <w:kern w:val="2"/>
      <w:sz w:val="21"/>
      <w:szCs w:val="24"/>
      <w:lang w:val="en-US" w:eastAsia="zh-CN" w:bidi="ar-SA"/>
    </w:rPr>
  </w:style>
  <w:style w:type="paragraph" w:customStyle="1" w:styleId="525">
    <w:name w:val="样式 499 10 磅"/>
    <w:pPr>
      <w:widowControl w:val="0"/>
      <w:jc w:val="both"/>
    </w:pPr>
    <w:rPr>
      <w:rFonts w:ascii="Times New Roman" w:eastAsia="宋体" w:cs="Times New Roman" w:hAnsi="Times New Roman"/>
      <w:kern w:val="2"/>
      <w:sz w:val="21"/>
      <w:szCs w:val="24"/>
      <w:lang w:val="en-US" w:eastAsia="zh-CN" w:bidi="ar-SA"/>
    </w:rPr>
  </w:style>
  <w:style w:type="paragraph" w:customStyle="1" w:styleId="526">
    <w:name w:val="样式 500 10 磅"/>
    <w:pPr>
      <w:widowControl w:val="0"/>
      <w:jc w:val="both"/>
    </w:pPr>
    <w:rPr>
      <w:rFonts w:ascii="Times New Roman" w:eastAsia="宋体" w:cs="Times New Roman" w:hAnsi="Times New Roman"/>
      <w:kern w:val="2"/>
      <w:sz w:val="21"/>
      <w:szCs w:val="24"/>
      <w:lang w:val="en-US" w:eastAsia="zh-CN" w:bidi="ar-SA"/>
    </w:rPr>
  </w:style>
  <w:style w:type="paragraph" w:customStyle="1" w:styleId="527">
    <w:name w:val="样式 501 10 磅"/>
    <w:pPr>
      <w:widowControl w:val="0"/>
      <w:jc w:val="both"/>
    </w:pPr>
    <w:rPr>
      <w:rFonts w:ascii="Times New Roman" w:eastAsia="宋体" w:cs="Times New Roman" w:hAnsi="Times New Roman"/>
      <w:kern w:val="2"/>
      <w:sz w:val="21"/>
      <w:szCs w:val="24"/>
      <w:lang w:val="en-US" w:eastAsia="zh-CN" w:bidi="ar-SA"/>
    </w:rPr>
  </w:style>
  <w:style w:type="paragraph" w:customStyle="1" w:styleId="528">
    <w:name w:val="样式 502 10 磅"/>
    <w:pPr>
      <w:widowControl w:val="0"/>
      <w:jc w:val="both"/>
    </w:pPr>
    <w:rPr>
      <w:rFonts w:ascii="Times New Roman" w:eastAsia="宋体" w:cs="Times New Roman" w:hAnsi="Times New Roman"/>
      <w:kern w:val="2"/>
      <w:sz w:val="21"/>
      <w:szCs w:val="24"/>
      <w:lang w:val="en-US" w:eastAsia="zh-CN" w:bidi="ar-SA"/>
    </w:rPr>
  </w:style>
  <w:style w:type="paragraph" w:customStyle="1" w:styleId="529">
    <w:name w:val="样式 503 10 磅"/>
    <w:pPr>
      <w:widowControl w:val="0"/>
      <w:jc w:val="both"/>
    </w:pPr>
    <w:rPr>
      <w:rFonts w:ascii="Times New Roman" w:eastAsia="宋体" w:cs="Times New Roman" w:hAnsi="Times New Roman"/>
      <w:kern w:val="2"/>
      <w:sz w:val="21"/>
      <w:szCs w:val="24"/>
      <w:lang w:val="en-US" w:eastAsia="zh-CN" w:bidi="ar-SA"/>
    </w:rPr>
  </w:style>
  <w:style w:type="paragraph" w:customStyle="1" w:styleId="530">
    <w:name w:val="样式 504 10 磅"/>
    <w:pPr>
      <w:widowControl w:val="0"/>
      <w:jc w:val="both"/>
    </w:pPr>
    <w:rPr>
      <w:rFonts w:ascii="Times New Roman" w:eastAsia="宋体" w:cs="Times New Roman" w:hAnsi="Times New Roman"/>
      <w:kern w:val="2"/>
      <w:sz w:val="21"/>
      <w:szCs w:val="24"/>
      <w:lang w:val="en-US" w:eastAsia="zh-CN" w:bidi="ar-SA"/>
    </w:rPr>
  </w:style>
  <w:style w:type="paragraph" w:customStyle="1" w:styleId="531">
    <w:name w:val="样式 505 10 磅"/>
    <w:pPr>
      <w:widowControl w:val="0"/>
      <w:jc w:val="both"/>
    </w:pPr>
    <w:rPr>
      <w:rFonts w:ascii="Times New Roman" w:eastAsia="宋体" w:cs="Times New Roman" w:hAnsi="Times New Roman"/>
      <w:kern w:val="2"/>
      <w:sz w:val="21"/>
      <w:szCs w:val="24"/>
      <w:lang w:val="en-US" w:eastAsia="zh-CN" w:bidi="ar-SA"/>
    </w:rPr>
  </w:style>
  <w:style w:type="paragraph" w:customStyle="1" w:styleId="532">
    <w:name w:val="样式 506 10 磅"/>
    <w:pPr>
      <w:widowControl w:val="0"/>
      <w:jc w:val="both"/>
    </w:pPr>
    <w:rPr>
      <w:rFonts w:ascii="Times New Roman" w:eastAsia="宋体" w:cs="Times New Roman" w:hAnsi="Times New Roman"/>
      <w:kern w:val="2"/>
      <w:sz w:val="21"/>
      <w:szCs w:val="24"/>
      <w:lang w:val="en-US" w:eastAsia="zh-CN" w:bidi="ar-SA"/>
    </w:rPr>
  </w:style>
  <w:style w:type="paragraph" w:customStyle="1" w:styleId="533">
    <w:name w:val="样式 507 10 磅"/>
    <w:pPr>
      <w:widowControl w:val="0"/>
      <w:jc w:val="both"/>
    </w:pPr>
    <w:rPr>
      <w:rFonts w:ascii="Times New Roman" w:eastAsia="宋体" w:cs="Times New Roman" w:hAnsi="Times New Roman"/>
      <w:kern w:val="2"/>
      <w:sz w:val="21"/>
      <w:szCs w:val="24"/>
      <w:lang w:val="en-US" w:eastAsia="zh-CN" w:bidi="ar-SA"/>
    </w:rPr>
  </w:style>
  <w:style w:type="paragraph" w:customStyle="1" w:styleId="534">
    <w:name w:val="样式 508 10 磅"/>
    <w:pPr>
      <w:widowControl w:val="0"/>
      <w:jc w:val="both"/>
    </w:pPr>
    <w:rPr>
      <w:rFonts w:ascii="Times New Roman" w:eastAsia="宋体" w:cs="Times New Roman" w:hAnsi="Times New Roman"/>
      <w:kern w:val="2"/>
      <w:sz w:val="21"/>
      <w:szCs w:val="24"/>
      <w:lang w:val="en-US" w:eastAsia="zh-CN" w:bidi="ar-SA"/>
    </w:rPr>
  </w:style>
  <w:style w:type="paragraph" w:customStyle="1" w:styleId="535">
    <w:name w:val="样式 509 10 磅"/>
    <w:pPr>
      <w:widowControl w:val="0"/>
      <w:jc w:val="both"/>
    </w:pPr>
    <w:rPr>
      <w:rFonts w:ascii="Times New Roman" w:eastAsia="宋体" w:cs="Times New Roman" w:hAnsi="Times New Roman"/>
      <w:kern w:val="2"/>
      <w:sz w:val="21"/>
      <w:szCs w:val="24"/>
      <w:lang w:val="en-US" w:eastAsia="zh-CN" w:bidi="ar-SA"/>
    </w:rPr>
  </w:style>
  <w:style w:type="paragraph" w:customStyle="1" w:styleId="536">
    <w:name w:val="样式 510 10 磅"/>
    <w:pPr>
      <w:widowControl w:val="0"/>
      <w:jc w:val="both"/>
    </w:pPr>
    <w:rPr>
      <w:rFonts w:ascii="Times New Roman" w:eastAsia="宋体" w:cs="Times New Roman" w:hAnsi="Times New Roman"/>
      <w:kern w:val="2"/>
      <w:sz w:val="21"/>
      <w:szCs w:val="24"/>
      <w:lang w:val="en-US" w:eastAsia="zh-CN" w:bidi="ar-SA"/>
    </w:rPr>
  </w:style>
  <w:style w:type="paragraph" w:customStyle="1" w:styleId="537">
    <w:name w:val="样式 511 10 磅"/>
    <w:pPr>
      <w:widowControl w:val="0"/>
      <w:jc w:val="both"/>
    </w:pPr>
    <w:rPr>
      <w:rFonts w:ascii="Times New Roman" w:eastAsia="宋体" w:cs="Times New Roman" w:hAnsi="Times New Roman"/>
      <w:kern w:val="2"/>
      <w:sz w:val="21"/>
      <w:szCs w:val="24"/>
      <w:lang w:val="en-US" w:eastAsia="zh-CN" w:bidi="ar-SA"/>
    </w:rPr>
  </w:style>
  <w:style w:type="paragraph" w:customStyle="1" w:styleId="538">
    <w:name w:val="样式 512 10 磅"/>
    <w:pPr>
      <w:widowControl w:val="0"/>
      <w:jc w:val="both"/>
    </w:pPr>
    <w:rPr>
      <w:rFonts w:ascii="Times New Roman" w:eastAsia="宋体" w:cs="Times New Roman" w:hAnsi="Times New Roman"/>
      <w:kern w:val="2"/>
      <w:sz w:val="21"/>
      <w:szCs w:val="24"/>
      <w:lang w:val="en-US" w:eastAsia="zh-CN" w:bidi="ar-SA"/>
    </w:rPr>
  </w:style>
  <w:style w:type="paragraph" w:customStyle="1" w:styleId="539">
    <w:name w:val="样式 513 10 磅"/>
    <w:pPr>
      <w:widowControl w:val="0"/>
      <w:jc w:val="both"/>
    </w:pPr>
    <w:rPr>
      <w:rFonts w:ascii="Times New Roman" w:eastAsia="宋体" w:cs="Times New Roman" w:hAnsi="Times New Roman"/>
      <w:kern w:val="2"/>
      <w:sz w:val="21"/>
      <w:szCs w:val="24"/>
      <w:lang w:val="en-US" w:eastAsia="zh-CN" w:bidi="ar-SA"/>
    </w:rPr>
  </w:style>
  <w:style w:type="paragraph" w:customStyle="1" w:styleId="540">
    <w:name w:val="样式 514 10 磅"/>
    <w:pPr>
      <w:widowControl w:val="0"/>
      <w:jc w:val="both"/>
    </w:pPr>
    <w:rPr>
      <w:rFonts w:ascii="Times New Roman" w:eastAsia="宋体" w:cs="Times New Roman" w:hAnsi="Times New Roman"/>
      <w:kern w:val="2"/>
      <w:sz w:val="21"/>
      <w:szCs w:val="24"/>
      <w:lang w:val="en-US" w:eastAsia="zh-CN" w:bidi="ar-SA"/>
    </w:rPr>
  </w:style>
  <w:style w:type="paragraph" w:customStyle="1" w:styleId="541">
    <w:name w:val="样式 515 10 磅"/>
    <w:pPr>
      <w:widowControl w:val="0"/>
      <w:jc w:val="both"/>
    </w:pPr>
    <w:rPr>
      <w:rFonts w:ascii="Times New Roman" w:eastAsia="宋体" w:cs="Times New Roman" w:hAnsi="Times New Roman"/>
      <w:kern w:val="2"/>
      <w:sz w:val="21"/>
      <w:szCs w:val="24"/>
      <w:lang w:val="en-US" w:eastAsia="zh-CN" w:bidi="ar-SA"/>
    </w:rPr>
  </w:style>
  <w:style w:type="paragraph" w:customStyle="1" w:styleId="542">
    <w:name w:val="样式 516 10 磅"/>
    <w:pPr>
      <w:widowControl w:val="0"/>
      <w:jc w:val="both"/>
    </w:pPr>
    <w:rPr>
      <w:rFonts w:ascii="Times New Roman" w:eastAsia="宋体" w:cs="Times New Roman" w:hAnsi="Times New Roman"/>
      <w:kern w:val="2"/>
      <w:sz w:val="21"/>
      <w:szCs w:val="24"/>
      <w:lang w:val="en-US" w:eastAsia="zh-CN" w:bidi="ar-SA"/>
    </w:rPr>
  </w:style>
  <w:style w:type="paragraph" w:customStyle="1" w:styleId="543">
    <w:name w:val="样式 517 10 磅"/>
    <w:pPr>
      <w:widowControl w:val="0"/>
      <w:jc w:val="both"/>
    </w:pPr>
    <w:rPr>
      <w:rFonts w:ascii="Times New Roman" w:eastAsia="宋体" w:cs="Times New Roman" w:hAnsi="Times New Roman"/>
      <w:kern w:val="2"/>
      <w:sz w:val="21"/>
      <w:szCs w:val="24"/>
      <w:lang w:val="en-US" w:eastAsia="zh-CN" w:bidi="ar-SA"/>
    </w:rPr>
  </w:style>
  <w:style w:type="paragraph" w:customStyle="1" w:styleId="544">
    <w:name w:val="样式 518 10 磅"/>
    <w:pPr>
      <w:widowControl w:val="0"/>
      <w:jc w:val="both"/>
    </w:pPr>
    <w:rPr>
      <w:rFonts w:ascii="Times New Roman" w:eastAsia="宋体" w:cs="Times New Roman" w:hAnsi="Times New Roman"/>
      <w:kern w:val="2"/>
      <w:sz w:val="21"/>
      <w:szCs w:val="24"/>
      <w:lang w:val="en-US" w:eastAsia="zh-CN" w:bidi="ar-SA"/>
    </w:rPr>
  </w:style>
  <w:style w:type="paragraph" w:customStyle="1" w:styleId="545">
    <w:name w:val="样式 519 10 磅"/>
    <w:pPr>
      <w:widowControl w:val="0"/>
      <w:jc w:val="both"/>
    </w:pPr>
    <w:rPr>
      <w:rFonts w:ascii="Times New Roman" w:eastAsia="宋体" w:cs="Times New Roman" w:hAnsi="Times New Roman"/>
      <w:kern w:val="2"/>
      <w:sz w:val="21"/>
      <w:szCs w:val="24"/>
      <w:lang w:val="en-US" w:eastAsia="zh-CN" w:bidi="ar-SA"/>
    </w:rPr>
  </w:style>
  <w:style w:type="paragraph" w:customStyle="1" w:styleId="546">
    <w:name w:val="样式 520 10 磅"/>
    <w:pPr>
      <w:widowControl w:val="0"/>
      <w:jc w:val="both"/>
    </w:pPr>
    <w:rPr>
      <w:rFonts w:ascii="Times New Roman" w:eastAsia="宋体" w:cs="Times New Roman" w:hAnsi="Times New Roman"/>
      <w:kern w:val="2"/>
      <w:sz w:val="21"/>
      <w:szCs w:val="24"/>
      <w:lang w:val="en-US" w:eastAsia="zh-CN" w:bidi="ar-SA"/>
    </w:rPr>
  </w:style>
  <w:style w:type="paragraph" w:customStyle="1" w:styleId="547">
    <w:name w:val="样式 521 10 磅"/>
    <w:pPr>
      <w:widowControl w:val="0"/>
      <w:jc w:val="both"/>
    </w:pPr>
    <w:rPr>
      <w:rFonts w:ascii="Times New Roman" w:eastAsia="宋体" w:cs="Times New Roman" w:hAnsi="Times New Roman"/>
      <w:kern w:val="2"/>
      <w:sz w:val="21"/>
      <w:szCs w:val="24"/>
      <w:lang w:val="en-US" w:eastAsia="zh-CN" w:bidi="ar-SA"/>
    </w:rPr>
  </w:style>
  <w:style w:type="paragraph" w:customStyle="1" w:styleId="548">
    <w:name w:val="样式 522 10 磅"/>
    <w:pPr>
      <w:widowControl w:val="0"/>
      <w:jc w:val="both"/>
    </w:pPr>
    <w:rPr>
      <w:rFonts w:ascii="Times New Roman" w:eastAsia="宋体" w:cs="Times New Roman" w:hAnsi="Times New Roman"/>
      <w:kern w:val="2"/>
      <w:sz w:val="21"/>
      <w:szCs w:val="24"/>
      <w:lang w:val="en-US" w:eastAsia="zh-CN" w:bidi="ar-SA"/>
    </w:rPr>
  </w:style>
  <w:style w:type="paragraph" w:customStyle="1" w:styleId="549">
    <w:name w:val="样式 523 10 磅"/>
    <w:pPr>
      <w:widowControl w:val="0"/>
      <w:jc w:val="both"/>
    </w:pPr>
    <w:rPr>
      <w:rFonts w:ascii="Times New Roman" w:eastAsia="宋体" w:cs="Times New Roman" w:hAnsi="Times New Roman"/>
      <w:kern w:val="2"/>
      <w:sz w:val="21"/>
      <w:szCs w:val="24"/>
      <w:lang w:val="en-US" w:eastAsia="zh-CN" w:bidi="ar-SA"/>
    </w:rPr>
  </w:style>
  <w:style w:type="paragraph" w:customStyle="1" w:styleId="550">
    <w:name w:val="样式 524 10 磅"/>
    <w:pPr>
      <w:widowControl w:val="0"/>
      <w:jc w:val="both"/>
    </w:pPr>
    <w:rPr>
      <w:rFonts w:ascii="Times New Roman" w:eastAsia="宋体" w:cs="Times New Roman" w:hAnsi="Times New Roman"/>
      <w:kern w:val="2"/>
      <w:sz w:val="21"/>
      <w:szCs w:val="24"/>
      <w:lang w:val="en-US" w:eastAsia="zh-CN" w:bidi="ar-SA"/>
    </w:rPr>
  </w:style>
  <w:style w:type="paragraph" w:customStyle="1" w:styleId="551">
    <w:name w:val="样式 525 10 磅"/>
    <w:pPr>
      <w:widowControl w:val="0"/>
      <w:jc w:val="both"/>
    </w:pPr>
    <w:rPr>
      <w:rFonts w:ascii="Times New Roman" w:eastAsia="宋体" w:cs="Times New Roman" w:hAnsi="Times New Roman"/>
      <w:kern w:val="2"/>
      <w:sz w:val="21"/>
      <w:szCs w:val="24"/>
      <w:lang w:val="en-US" w:eastAsia="zh-CN" w:bidi="ar-SA"/>
    </w:rPr>
  </w:style>
  <w:style w:type="paragraph" w:customStyle="1" w:styleId="552">
    <w:name w:val="样式 526 10 磅"/>
    <w:pPr>
      <w:widowControl w:val="0"/>
      <w:jc w:val="both"/>
    </w:pPr>
    <w:rPr>
      <w:rFonts w:ascii="Times New Roman" w:eastAsia="宋体" w:cs="Times New Roman" w:hAnsi="Times New Roman"/>
      <w:kern w:val="2"/>
      <w:sz w:val="21"/>
      <w:szCs w:val="24"/>
      <w:lang w:val="en-US" w:eastAsia="zh-CN" w:bidi="ar-SA"/>
    </w:rPr>
  </w:style>
  <w:style w:type="paragraph" w:customStyle="1" w:styleId="553">
    <w:name w:val="样式 527 10 磅"/>
    <w:pPr>
      <w:widowControl w:val="0"/>
      <w:jc w:val="both"/>
    </w:pPr>
    <w:rPr>
      <w:rFonts w:ascii="Times New Roman" w:eastAsia="宋体" w:cs="Times New Roman" w:hAnsi="Times New Roman"/>
      <w:kern w:val="2"/>
      <w:sz w:val="21"/>
      <w:szCs w:val="24"/>
      <w:lang w:val="en-US" w:eastAsia="zh-CN" w:bidi="ar-SA"/>
    </w:rPr>
  </w:style>
  <w:style w:type="paragraph" w:customStyle="1" w:styleId="554">
    <w:name w:val="样式 528 10 磅"/>
    <w:pPr>
      <w:widowControl w:val="0"/>
      <w:jc w:val="both"/>
    </w:pPr>
    <w:rPr>
      <w:rFonts w:ascii="Times New Roman" w:eastAsia="宋体" w:cs="Times New Roman" w:hAnsi="Times New Roman"/>
      <w:kern w:val="2"/>
      <w:sz w:val="21"/>
      <w:szCs w:val="24"/>
      <w:lang w:val="en-US" w:eastAsia="zh-CN" w:bidi="ar-SA"/>
    </w:rPr>
  </w:style>
  <w:style w:type="paragraph" w:customStyle="1" w:styleId="555">
    <w:name w:val="样式 529 10 磅"/>
    <w:pPr>
      <w:widowControl w:val="0"/>
      <w:jc w:val="both"/>
    </w:pPr>
    <w:rPr>
      <w:rFonts w:ascii="Times New Roman" w:eastAsia="宋体" w:cs="Times New Roman" w:hAnsi="Times New Roman"/>
      <w:kern w:val="2"/>
      <w:sz w:val="21"/>
      <w:szCs w:val="24"/>
      <w:lang w:val="en-US" w:eastAsia="zh-CN" w:bidi="ar-SA"/>
    </w:rPr>
  </w:style>
  <w:style w:type="paragraph" w:customStyle="1" w:styleId="556">
    <w:name w:val="样式 530 10 磅"/>
    <w:pPr>
      <w:widowControl w:val="0"/>
      <w:jc w:val="both"/>
    </w:pPr>
    <w:rPr>
      <w:rFonts w:ascii="Times New Roman" w:eastAsia="宋体" w:cs="Times New Roman" w:hAnsi="Times New Roman"/>
      <w:kern w:val="2"/>
      <w:sz w:val="21"/>
      <w:szCs w:val="24"/>
      <w:lang w:val="en-US" w:eastAsia="zh-CN" w:bidi="ar-SA"/>
    </w:rPr>
  </w:style>
  <w:style w:type="paragraph" w:customStyle="1" w:styleId="557">
    <w:name w:val="样式 531 10 磅"/>
    <w:pPr>
      <w:widowControl w:val="0"/>
      <w:jc w:val="both"/>
    </w:pPr>
    <w:rPr>
      <w:rFonts w:ascii="Times New Roman" w:eastAsia="宋体" w:cs="Times New Roman" w:hAnsi="Times New Roman"/>
      <w:kern w:val="2"/>
      <w:sz w:val="21"/>
      <w:szCs w:val="24"/>
      <w:lang w:val="en-US" w:eastAsia="zh-CN" w:bidi="ar-SA"/>
    </w:rPr>
  </w:style>
  <w:style w:type="paragraph" w:customStyle="1" w:styleId="558">
    <w:name w:val="样式 532 10 磅"/>
    <w:pPr>
      <w:widowControl w:val="0"/>
      <w:jc w:val="both"/>
    </w:pPr>
    <w:rPr>
      <w:rFonts w:ascii="Times New Roman" w:eastAsia="宋体" w:cs="Times New Roman" w:hAnsi="Times New Roman"/>
      <w:kern w:val="2"/>
      <w:sz w:val="21"/>
      <w:szCs w:val="24"/>
      <w:lang w:val="en-US" w:eastAsia="zh-CN" w:bidi="ar-SA"/>
    </w:rPr>
  </w:style>
  <w:style w:type="paragraph" w:customStyle="1" w:styleId="559">
    <w:name w:val="样式 533 10 磅"/>
    <w:pPr>
      <w:widowControl w:val="0"/>
      <w:jc w:val="both"/>
    </w:pPr>
    <w:rPr>
      <w:rFonts w:ascii="Times New Roman" w:eastAsia="宋体" w:cs="Times New Roman" w:hAnsi="Times New Roman"/>
      <w:kern w:val="2"/>
      <w:sz w:val="21"/>
      <w:szCs w:val="24"/>
      <w:lang w:val="en-US" w:eastAsia="zh-CN" w:bidi="ar-SA"/>
    </w:rPr>
  </w:style>
  <w:style w:type="paragraph" w:customStyle="1" w:styleId="560">
    <w:name w:val="样式 534 10 磅"/>
    <w:pPr>
      <w:widowControl w:val="0"/>
      <w:jc w:val="both"/>
    </w:pPr>
    <w:rPr>
      <w:rFonts w:ascii="Times New Roman" w:eastAsia="宋体" w:cs="Times New Roman" w:hAnsi="Times New Roman"/>
      <w:kern w:val="2"/>
      <w:sz w:val="21"/>
      <w:szCs w:val="24"/>
      <w:lang w:val="en-US" w:eastAsia="zh-CN" w:bidi="ar-SA"/>
    </w:rPr>
  </w:style>
  <w:style w:type="paragraph" w:customStyle="1" w:styleId="561">
    <w:name w:val="样式 535 10 磅"/>
    <w:pPr>
      <w:widowControl w:val="0"/>
      <w:jc w:val="both"/>
    </w:pPr>
    <w:rPr>
      <w:rFonts w:ascii="Times New Roman" w:eastAsia="宋体" w:cs="Times New Roman" w:hAnsi="Times New Roman"/>
      <w:kern w:val="2"/>
      <w:sz w:val="21"/>
      <w:szCs w:val="24"/>
      <w:lang w:val="en-US" w:eastAsia="zh-CN" w:bidi="ar-SA"/>
    </w:rPr>
  </w:style>
  <w:style w:type="paragraph" w:customStyle="1" w:styleId="562">
    <w:name w:val="样式 536 10 磅"/>
    <w:pPr>
      <w:widowControl w:val="0"/>
      <w:jc w:val="both"/>
    </w:pPr>
    <w:rPr>
      <w:rFonts w:ascii="Times New Roman" w:eastAsia="宋体" w:cs="Times New Roman" w:hAnsi="Times New Roman"/>
      <w:kern w:val="2"/>
      <w:sz w:val="21"/>
      <w:szCs w:val="24"/>
      <w:lang w:val="en-US" w:eastAsia="zh-CN" w:bidi="ar-SA"/>
    </w:rPr>
  </w:style>
  <w:style w:type="paragraph" w:customStyle="1" w:styleId="563">
    <w:name w:val="样式 537 10 磅"/>
    <w:pPr>
      <w:widowControl w:val="0"/>
      <w:jc w:val="both"/>
    </w:pPr>
    <w:rPr>
      <w:rFonts w:ascii="Times New Roman" w:eastAsia="宋体" w:cs="Times New Roman" w:hAnsi="Times New Roman"/>
      <w:kern w:val="2"/>
      <w:sz w:val="21"/>
      <w:szCs w:val="24"/>
      <w:lang w:val="en-US" w:eastAsia="zh-CN" w:bidi="ar-SA"/>
    </w:rPr>
  </w:style>
  <w:style w:type="paragraph" w:customStyle="1" w:styleId="564">
    <w:name w:val="样式 538 10 磅"/>
    <w:pPr>
      <w:widowControl w:val="0"/>
      <w:jc w:val="both"/>
    </w:pPr>
    <w:rPr>
      <w:rFonts w:ascii="Times New Roman" w:eastAsia="宋体" w:cs="Times New Roman" w:hAnsi="Times New Roman"/>
      <w:kern w:val="2"/>
      <w:sz w:val="21"/>
      <w:szCs w:val="24"/>
      <w:lang w:val="en-US" w:eastAsia="zh-CN" w:bidi="ar-SA"/>
    </w:rPr>
  </w:style>
  <w:style w:type="paragraph" w:customStyle="1" w:styleId="565">
    <w:name w:val="样式 539 10 磅"/>
    <w:pPr>
      <w:widowControl w:val="0"/>
      <w:jc w:val="both"/>
    </w:pPr>
    <w:rPr>
      <w:rFonts w:ascii="Times New Roman" w:eastAsia="宋体" w:cs="Times New Roman" w:hAnsi="Times New Roman"/>
      <w:kern w:val="2"/>
      <w:sz w:val="21"/>
      <w:szCs w:val="24"/>
      <w:lang w:val="en-US" w:eastAsia="zh-CN" w:bidi="ar-SA"/>
    </w:rPr>
  </w:style>
  <w:style w:type="paragraph" w:customStyle="1" w:styleId="566">
    <w:name w:val="样式 540 10 磅"/>
    <w:pPr>
      <w:widowControl w:val="0"/>
      <w:jc w:val="both"/>
    </w:pPr>
    <w:rPr>
      <w:rFonts w:ascii="Times New Roman" w:eastAsia="宋体" w:cs="Times New Roman" w:hAnsi="Times New Roman"/>
      <w:kern w:val="2"/>
      <w:sz w:val="21"/>
      <w:szCs w:val="24"/>
      <w:lang w:val="en-US" w:eastAsia="zh-CN" w:bidi="ar-SA"/>
    </w:rPr>
  </w:style>
  <w:style w:type="paragraph" w:customStyle="1" w:styleId="567">
    <w:name w:val="样式 541 10 磅"/>
    <w:pPr>
      <w:widowControl w:val="0"/>
      <w:jc w:val="both"/>
    </w:pPr>
    <w:rPr>
      <w:rFonts w:ascii="Times New Roman" w:eastAsia="宋体" w:cs="Times New Roman" w:hAnsi="Times New Roman"/>
      <w:kern w:val="2"/>
      <w:sz w:val="21"/>
      <w:szCs w:val="24"/>
      <w:lang w:val="en-US" w:eastAsia="zh-CN" w:bidi="ar-SA"/>
    </w:rPr>
  </w:style>
  <w:style w:type="paragraph" w:customStyle="1" w:styleId="568">
    <w:name w:val="样式 542 10 磅"/>
    <w:pPr>
      <w:widowControl w:val="0"/>
      <w:jc w:val="both"/>
    </w:pPr>
    <w:rPr>
      <w:rFonts w:ascii="Times New Roman" w:eastAsia="宋体" w:cs="Times New Roman" w:hAnsi="Times New Roman"/>
      <w:kern w:val="2"/>
      <w:sz w:val="21"/>
      <w:szCs w:val="24"/>
      <w:lang w:val="en-US" w:eastAsia="zh-CN" w:bidi="ar-SA"/>
    </w:rPr>
  </w:style>
  <w:style w:type="paragraph" w:customStyle="1" w:styleId="569">
    <w:name w:val="样式 543 10 磅"/>
    <w:pPr>
      <w:widowControl w:val="0"/>
      <w:jc w:val="both"/>
    </w:pPr>
    <w:rPr>
      <w:rFonts w:ascii="Times New Roman" w:eastAsia="宋体" w:cs="Times New Roman" w:hAnsi="Times New Roman"/>
      <w:kern w:val="2"/>
      <w:sz w:val="21"/>
      <w:szCs w:val="24"/>
      <w:lang w:val="en-US" w:eastAsia="zh-CN" w:bidi="ar-SA"/>
    </w:rPr>
  </w:style>
  <w:style w:type="paragraph" w:customStyle="1" w:styleId="570">
    <w:name w:val="样式 544 10 磅"/>
    <w:pPr>
      <w:widowControl w:val="0"/>
      <w:jc w:val="both"/>
    </w:pPr>
    <w:rPr>
      <w:rFonts w:ascii="Times New Roman" w:eastAsia="宋体" w:cs="Times New Roman" w:hAnsi="Times New Roman"/>
      <w:kern w:val="2"/>
      <w:sz w:val="21"/>
      <w:szCs w:val="24"/>
      <w:lang w:val="en-US" w:eastAsia="zh-CN" w:bidi="ar-SA"/>
    </w:rPr>
  </w:style>
  <w:style w:type="paragraph" w:customStyle="1" w:styleId="571">
    <w:name w:val="样式 545 10 磅"/>
    <w:pPr>
      <w:widowControl w:val="0"/>
      <w:jc w:val="both"/>
    </w:pPr>
    <w:rPr>
      <w:rFonts w:ascii="Times New Roman" w:eastAsia="宋体" w:cs="Times New Roman" w:hAnsi="Times New Roman"/>
      <w:kern w:val="2"/>
      <w:sz w:val="21"/>
      <w:szCs w:val="24"/>
      <w:lang w:val="en-US" w:eastAsia="zh-CN" w:bidi="ar-SA"/>
    </w:rPr>
  </w:style>
  <w:style w:type="paragraph" w:customStyle="1" w:styleId="572">
    <w:name w:val="样式 546 10 磅"/>
    <w:pPr>
      <w:widowControl w:val="0"/>
      <w:jc w:val="both"/>
    </w:pPr>
    <w:rPr>
      <w:rFonts w:ascii="Times New Roman" w:eastAsia="宋体" w:cs="Times New Roman" w:hAnsi="Times New Roman"/>
      <w:kern w:val="2"/>
      <w:sz w:val="21"/>
      <w:szCs w:val="24"/>
      <w:lang w:val="en-US" w:eastAsia="zh-CN" w:bidi="ar-SA"/>
    </w:rPr>
  </w:style>
  <w:style w:type="paragraph" w:customStyle="1" w:styleId="573">
    <w:name w:val="样式 547 10 磅"/>
    <w:pPr>
      <w:widowControl w:val="0"/>
      <w:jc w:val="both"/>
    </w:pPr>
    <w:rPr>
      <w:rFonts w:ascii="Times New Roman" w:eastAsia="宋体" w:cs="Times New Roman" w:hAnsi="Times New Roman"/>
      <w:kern w:val="2"/>
      <w:sz w:val="21"/>
      <w:szCs w:val="24"/>
      <w:lang w:val="en-US" w:eastAsia="zh-CN" w:bidi="ar-SA"/>
    </w:rPr>
  </w:style>
  <w:style w:type="paragraph" w:customStyle="1" w:styleId="574">
    <w:name w:val="样式 548 10 磅"/>
    <w:pPr>
      <w:widowControl w:val="0"/>
      <w:jc w:val="both"/>
    </w:pPr>
    <w:rPr>
      <w:rFonts w:ascii="Times New Roman" w:eastAsia="宋体" w:cs="Times New Roman" w:hAnsi="Times New Roman"/>
      <w:kern w:val="2"/>
      <w:sz w:val="21"/>
      <w:szCs w:val="24"/>
      <w:lang w:val="en-US" w:eastAsia="zh-CN" w:bidi="ar-SA"/>
    </w:rPr>
  </w:style>
  <w:style w:type="paragraph" w:customStyle="1" w:styleId="575">
    <w:name w:val="样式 549 10 磅"/>
    <w:pPr>
      <w:widowControl w:val="0"/>
      <w:jc w:val="both"/>
    </w:pPr>
    <w:rPr>
      <w:rFonts w:ascii="Times New Roman" w:eastAsia="宋体" w:cs="Times New Roman" w:hAnsi="Times New Roman"/>
      <w:kern w:val="2"/>
      <w:sz w:val="21"/>
      <w:szCs w:val="24"/>
      <w:lang w:val="en-US" w:eastAsia="zh-CN" w:bidi="ar-SA"/>
    </w:rPr>
  </w:style>
  <w:style w:type="paragraph" w:customStyle="1" w:styleId="576">
    <w:name w:val="样式 550 10 磅"/>
    <w:pPr>
      <w:widowControl w:val="0"/>
      <w:jc w:val="both"/>
    </w:pPr>
    <w:rPr>
      <w:rFonts w:ascii="Times New Roman" w:eastAsia="宋体" w:cs="Times New Roman" w:hAnsi="Times New Roman"/>
      <w:kern w:val="2"/>
      <w:sz w:val="21"/>
      <w:szCs w:val="24"/>
      <w:lang w:val="en-US" w:eastAsia="zh-CN" w:bidi="ar-SA"/>
    </w:rPr>
  </w:style>
  <w:style w:type="paragraph" w:customStyle="1" w:styleId="577">
    <w:name w:val="样式 551 10 磅"/>
    <w:pPr>
      <w:widowControl w:val="0"/>
      <w:jc w:val="both"/>
    </w:pPr>
    <w:rPr>
      <w:rFonts w:ascii="Times New Roman" w:eastAsia="宋体" w:cs="Times New Roman" w:hAnsi="Times New Roman"/>
      <w:kern w:val="2"/>
      <w:sz w:val="21"/>
      <w:szCs w:val="24"/>
      <w:lang w:val="en-US" w:eastAsia="zh-CN" w:bidi="ar-SA"/>
    </w:rPr>
  </w:style>
  <w:style w:type="paragraph" w:customStyle="1" w:styleId="578">
    <w:name w:val="样式 552 10 磅"/>
    <w:pPr>
      <w:widowControl w:val="0"/>
      <w:jc w:val="both"/>
    </w:pPr>
    <w:rPr>
      <w:rFonts w:ascii="Times New Roman" w:eastAsia="宋体" w:cs="Times New Roman" w:hAnsi="Times New Roman"/>
      <w:kern w:val="2"/>
      <w:sz w:val="21"/>
      <w:szCs w:val="24"/>
      <w:lang w:val="en-US" w:eastAsia="zh-CN" w:bidi="ar-SA"/>
    </w:rPr>
  </w:style>
  <w:style w:type="paragraph" w:customStyle="1" w:styleId="579">
    <w:name w:val="样式 553 10 磅"/>
    <w:pPr>
      <w:widowControl w:val="0"/>
      <w:jc w:val="both"/>
    </w:pPr>
    <w:rPr>
      <w:rFonts w:ascii="Times New Roman" w:eastAsia="宋体" w:cs="Times New Roman" w:hAnsi="Times New Roman"/>
      <w:kern w:val="2"/>
      <w:sz w:val="21"/>
      <w:szCs w:val="24"/>
      <w:lang w:val="en-US" w:eastAsia="zh-CN" w:bidi="ar-SA"/>
    </w:rPr>
  </w:style>
  <w:style w:type="paragraph" w:customStyle="1" w:styleId="580">
    <w:name w:val="样式 554 10 磅"/>
    <w:pPr>
      <w:widowControl w:val="0"/>
      <w:jc w:val="both"/>
    </w:pPr>
    <w:rPr>
      <w:rFonts w:ascii="Times New Roman" w:eastAsia="宋体" w:cs="Times New Roman" w:hAnsi="Times New Roman"/>
      <w:kern w:val="2"/>
      <w:sz w:val="21"/>
      <w:szCs w:val="24"/>
      <w:lang w:val="en-US" w:eastAsia="zh-CN" w:bidi="ar-SA"/>
    </w:rPr>
  </w:style>
  <w:style w:type="paragraph" w:customStyle="1" w:styleId="581">
    <w:name w:val="样式 555 10 磅"/>
    <w:pPr>
      <w:widowControl w:val="0"/>
      <w:jc w:val="both"/>
    </w:pPr>
    <w:rPr>
      <w:rFonts w:ascii="Times New Roman" w:eastAsia="宋体" w:cs="Times New Roman" w:hAnsi="Times New Roman"/>
      <w:kern w:val="2"/>
      <w:sz w:val="21"/>
      <w:szCs w:val="24"/>
      <w:lang w:val="en-US" w:eastAsia="zh-CN" w:bidi="ar-SA"/>
    </w:rPr>
  </w:style>
  <w:style w:type="paragraph" w:customStyle="1" w:styleId="582">
    <w:name w:val="样式 556 10 磅"/>
    <w:pPr>
      <w:widowControl w:val="0"/>
      <w:jc w:val="both"/>
    </w:pPr>
    <w:rPr>
      <w:rFonts w:ascii="Times New Roman" w:eastAsia="宋体" w:cs="Times New Roman" w:hAnsi="Times New Roman"/>
      <w:kern w:val="2"/>
      <w:sz w:val="21"/>
      <w:szCs w:val="24"/>
      <w:lang w:val="en-US" w:eastAsia="zh-CN" w:bidi="ar-SA"/>
    </w:rPr>
  </w:style>
  <w:style w:type="paragraph" w:customStyle="1" w:styleId="583">
    <w:name w:val="样式 557 10 磅"/>
    <w:pPr>
      <w:widowControl w:val="0"/>
      <w:jc w:val="both"/>
    </w:pPr>
    <w:rPr>
      <w:rFonts w:ascii="Times New Roman" w:eastAsia="宋体" w:cs="Times New Roman" w:hAnsi="Times New Roman"/>
      <w:kern w:val="2"/>
      <w:sz w:val="21"/>
      <w:szCs w:val="24"/>
      <w:lang w:val="en-US" w:eastAsia="zh-CN" w:bidi="ar-SA"/>
    </w:rPr>
  </w:style>
  <w:style w:type="paragraph" w:customStyle="1" w:styleId="584">
    <w:name w:val="样式 558 10 磅"/>
    <w:pPr>
      <w:widowControl w:val="0"/>
      <w:jc w:val="both"/>
    </w:pPr>
    <w:rPr>
      <w:rFonts w:ascii="Times New Roman" w:eastAsia="宋体" w:cs="Times New Roman" w:hAnsi="Times New Roman"/>
      <w:kern w:val="2"/>
      <w:sz w:val="21"/>
      <w:szCs w:val="24"/>
      <w:lang w:val="en-US" w:eastAsia="zh-CN" w:bidi="ar-SA"/>
    </w:rPr>
  </w:style>
  <w:style w:type="paragraph" w:customStyle="1" w:styleId="585">
    <w:name w:val="样式 559 10 磅"/>
    <w:pPr>
      <w:widowControl w:val="0"/>
      <w:jc w:val="both"/>
    </w:pPr>
    <w:rPr>
      <w:rFonts w:ascii="Times New Roman" w:eastAsia="宋体" w:cs="Times New Roman" w:hAnsi="Times New Roman"/>
      <w:kern w:val="2"/>
      <w:sz w:val="21"/>
      <w:szCs w:val="24"/>
      <w:lang w:val="en-US" w:eastAsia="zh-CN" w:bidi="ar-SA"/>
    </w:rPr>
  </w:style>
  <w:style w:type="paragraph" w:customStyle="1" w:styleId="586">
    <w:name w:val="样式 560 10 磅"/>
    <w:pPr>
      <w:widowControl w:val="0"/>
      <w:jc w:val="both"/>
    </w:pPr>
    <w:rPr>
      <w:rFonts w:ascii="Times New Roman" w:eastAsia="宋体" w:cs="Times New Roman" w:hAnsi="Times New Roman"/>
      <w:kern w:val="2"/>
      <w:sz w:val="21"/>
      <w:szCs w:val="24"/>
      <w:lang w:val="en-US" w:eastAsia="zh-CN" w:bidi="ar-SA"/>
    </w:rPr>
  </w:style>
  <w:style w:type="paragraph" w:customStyle="1" w:styleId="587">
    <w:name w:val="样式 561 10 磅"/>
    <w:pPr>
      <w:widowControl w:val="0"/>
      <w:jc w:val="both"/>
    </w:pPr>
    <w:rPr>
      <w:rFonts w:ascii="Times New Roman" w:eastAsia="宋体" w:cs="Times New Roman" w:hAnsi="Times New Roman"/>
      <w:kern w:val="2"/>
      <w:sz w:val="21"/>
      <w:szCs w:val="24"/>
      <w:lang w:val="en-US" w:eastAsia="zh-CN" w:bidi="ar-SA"/>
    </w:rPr>
  </w:style>
  <w:style w:type="paragraph" w:customStyle="1" w:styleId="588">
    <w:name w:val="样式 562 10 磅"/>
    <w:pPr>
      <w:widowControl w:val="0"/>
      <w:jc w:val="both"/>
    </w:pPr>
    <w:rPr>
      <w:rFonts w:ascii="Times New Roman" w:eastAsia="宋体" w:cs="Times New Roman" w:hAnsi="Times New Roman"/>
      <w:kern w:val="2"/>
      <w:sz w:val="21"/>
      <w:szCs w:val="24"/>
      <w:lang w:val="en-US" w:eastAsia="zh-CN" w:bidi="ar-SA"/>
    </w:rPr>
  </w:style>
  <w:style w:type="paragraph" w:customStyle="1" w:styleId="589">
    <w:name w:val="样式 563 10 磅"/>
    <w:pPr>
      <w:widowControl w:val="0"/>
      <w:jc w:val="both"/>
    </w:pPr>
    <w:rPr>
      <w:rFonts w:ascii="Times New Roman" w:eastAsia="宋体" w:cs="Times New Roman" w:hAnsi="Times New Roman"/>
      <w:kern w:val="2"/>
      <w:sz w:val="21"/>
      <w:szCs w:val="24"/>
      <w:lang w:val="en-US" w:eastAsia="zh-CN" w:bidi="ar-SA"/>
    </w:rPr>
  </w:style>
  <w:style w:type="paragraph" w:customStyle="1" w:styleId="590">
    <w:name w:val="样式 564 10 磅"/>
    <w:pPr>
      <w:widowControl w:val="0"/>
      <w:jc w:val="both"/>
    </w:pPr>
    <w:rPr>
      <w:rFonts w:ascii="Times New Roman" w:eastAsia="宋体" w:cs="Times New Roman" w:hAnsi="Times New Roman"/>
      <w:kern w:val="2"/>
      <w:sz w:val="21"/>
      <w:szCs w:val="24"/>
      <w:lang w:val="en-US" w:eastAsia="zh-CN" w:bidi="ar-SA"/>
    </w:rPr>
  </w:style>
  <w:style w:type="paragraph" w:customStyle="1" w:styleId="591">
    <w:name w:val="样式 565 10 磅"/>
    <w:pPr>
      <w:widowControl w:val="0"/>
      <w:jc w:val="both"/>
    </w:pPr>
    <w:rPr>
      <w:rFonts w:ascii="Times New Roman" w:eastAsia="宋体" w:cs="Times New Roman" w:hAnsi="Times New Roman"/>
      <w:kern w:val="2"/>
      <w:sz w:val="21"/>
      <w:szCs w:val="24"/>
      <w:lang w:val="en-US" w:eastAsia="zh-CN" w:bidi="ar-SA"/>
    </w:rPr>
  </w:style>
  <w:style w:type="paragraph" w:customStyle="1" w:styleId="592">
    <w:name w:val="样式 566 10 磅"/>
    <w:pPr>
      <w:widowControl w:val="0"/>
      <w:jc w:val="both"/>
    </w:pPr>
    <w:rPr>
      <w:rFonts w:ascii="Times New Roman" w:eastAsia="宋体" w:cs="Times New Roman" w:hAnsi="Times New Roman"/>
      <w:kern w:val="2"/>
      <w:sz w:val="21"/>
      <w:szCs w:val="24"/>
      <w:lang w:val="en-US" w:eastAsia="zh-CN" w:bidi="ar-SA"/>
    </w:rPr>
  </w:style>
  <w:style w:type="paragraph" w:customStyle="1" w:styleId="593">
    <w:name w:val="样式 567 10 磅"/>
    <w:pPr>
      <w:widowControl w:val="0"/>
      <w:jc w:val="both"/>
    </w:pPr>
    <w:rPr>
      <w:rFonts w:ascii="Times New Roman" w:eastAsia="宋体" w:cs="Times New Roman" w:hAnsi="Times New Roman"/>
      <w:kern w:val="2"/>
      <w:sz w:val="21"/>
      <w:szCs w:val="24"/>
      <w:lang w:val="en-US" w:eastAsia="zh-CN" w:bidi="ar-SA"/>
    </w:rPr>
  </w:style>
  <w:style w:type="paragraph" w:customStyle="1" w:styleId="594">
    <w:name w:val="样式 568 10 磅"/>
    <w:pPr>
      <w:widowControl w:val="0"/>
      <w:jc w:val="both"/>
    </w:pPr>
    <w:rPr>
      <w:rFonts w:ascii="Times New Roman" w:eastAsia="宋体" w:cs="Times New Roman" w:hAnsi="Times New Roman"/>
      <w:kern w:val="2"/>
      <w:sz w:val="21"/>
      <w:szCs w:val="24"/>
      <w:lang w:val="en-US" w:eastAsia="zh-CN" w:bidi="ar-SA"/>
    </w:rPr>
  </w:style>
  <w:style w:type="paragraph" w:customStyle="1" w:styleId="595">
    <w:name w:val="样式 569 10 磅"/>
    <w:pPr>
      <w:widowControl w:val="0"/>
      <w:jc w:val="both"/>
    </w:pPr>
    <w:rPr>
      <w:rFonts w:ascii="Times New Roman" w:eastAsia="宋体" w:cs="Times New Roman" w:hAnsi="Times New Roman"/>
      <w:kern w:val="2"/>
      <w:sz w:val="21"/>
      <w:szCs w:val="24"/>
      <w:lang w:val="en-US" w:eastAsia="zh-CN" w:bidi="ar-SA"/>
    </w:rPr>
  </w:style>
  <w:style w:type="paragraph" w:customStyle="1" w:styleId="596">
    <w:name w:val="样式 570 10 磅"/>
    <w:pPr>
      <w:widowControl w:val="0"/>
      <w:jc w:val="both"/>
    </w:pPr>
    <w:rPr>
      <w:rFonts w:ascii="Times New Roman" w:eastAsia="宋体" w:cs="Times New Roman" w:hAnsi="Times New Roman"/>
      <w:kern w:val="2"/>
      <w:sz w:val="21"/>
      <w:szCs w:val="24"/>
      <w:lang w:val="en-US" w:eastAsia="zh-CN" w:bidi="ar-SA"/>
    </w:rPr>
  </w:style>
  <w:style w:type="paragraph" w:customStyle="1" w:styleId="597">
    <w:name w:val="样式 571 10 磅"/>
    <w:pPr>
      <w:widowControl w:val="0"/>
      <w:jc w:val="both"/>
    </w:pPr>
    <w:rPr>
      <w:rFonts w:ascii="Times New Roman" w:eastAsia="宋体" w:cs="Times New Roman" w:hAnsi="Times New Roman"/>
      <w:kern w:val="2"/>
      <w:sz w:val="21"/>
      <w:szCs w:val="24"/>
      <w:lang w:val="en-US" w:eastAsia="zh-CN" w:bidi="ar-SA"/>
    </w:rPr>
  </w:style>
  <w:style w:type="paragraph" w:customStyle="1" w:styleId="598">
    <w:name w:val="样式 572 10 磅"/>
    <w:pPr>
      <w:widowControl w:val="0"/>
      <w:jc w:val="both"/>
    </w:pPr>
    <w:rPr>
      <w:rFonts w:ascii="Times New Roman" w:eastAsia="宋体" w:cs="Times New Roman" w:hAnsi="Times New Roman"/>
      <w:kern w:val="2"/>
      <w:sz w:val="21"/>
      <w:szCs w:val="24"/>
      <w:lang w:val="en-US" w:eastAsia="zh-CN" w:bidi="ar-SA"/>
    </w:rPr>
  </w:style>
  <w:style w:type="paragraph" w:customStyle="1" w:styleId="599">
    <w:name w:val="样式 573 10 磅"/>
    <w:pPr>
      <w:widowControl w:val="0"/>
      <w:jc w:val="both"/>
    </w:pPr>
    <w:rPr>
      <w:rFonts w:ascii="Times New Roman" w:eastAsia="宋体" w:cs="Times New Roman" w:hAnsi="Times New Roman"/>
      <w:kern w:val="2"/>
      <w:sz w:val="21"/>
      <w:szCs w:val="24"/>
      <w:lang w:val="en-US" w:eastAsia="zh-CN" w:bidi="ar-SA"/>
    </w:rPr>
  </w:style>
  <w:style w:type="paragraph" w:customStyle="1" w:styleId="600">
    <w:name w:val="样式 574 10 磅"/>
    <w:pPr>
      <w:widowControl w:val="0"/>
      <w:jc w:val="both"/>
    </w:pPr>
    <w:rPr>
      <w:rFonts w:ascii="Times New Roman" w:eastAsia="宋体" w:cs="Times New Roman" w:hAnsi="Times New Roman"/>
      <w:kern w:val="2"/>
      <w:sz w:val="21"/>
      <w:szCs w:val="24"/>
      <w:lang w:val="en-US" w:eastAsia="zh-CN" w:bidi="ar-SA"/>
    </w:rPr>
  </w:style>
  <w:style w:type="paragraph" w:customStyle="1" w:styleId="601">
    <w:name w:val="样式 575 10 磅"/>
    <w:pPr>
      <w:widowControl w:val="0"/>
      <w:jc w:val="both"/>
    </w:pPr>
    <w:rPr>
      <w:rFonts w:ascii="Times New Roman" w:eastAsia="宋体" w:cs="Times New Roman" w:hAnsi="Times New Roman"/>
      <w:kern w:val="2"/>
      <w:sz w:val="21"/>
      <w:szCs w:val="24"/>
      <w:lang w:val="en-US" w:eastAsia="zh-CN" w:bidi="ar-SA"/>
    </w:rPr>
  </w:style>
  <w:style w:type="paragraph" w:customStyle="1" w:styleId="602">
    <w:name w:val="样式 576 10 磅"/>
    <w:pPr>
      <w:widowControl w:val="0"/>
      <w:jc w:val="both"/>
    </w:pPr>
    <w:rPr>
      <w:rFonts w:ascii="Times New Roman" w:eastAsia="宋体" w:cs="Times New Roman" w:hAnsi="Times New Roman"/>
      <w:kern w:val="2"/>
      <w:sz w:val="21"/>
      <w:szCs w:val="24"/>
      <w:lang w:val="en-US" w:eastAsia="zh-CN" w:bidi="ar-SA"/>
    </w:rPr>
  </w:style>
  <w:style w:type="paragraph" w:customStyle="1" w:styleId="603">
    <w:name w:val="样式 577 10 磅"/>
    <w:pPr>
      <w:widowControl w:val="0"/>
      <w:jc w:val="both"/>
    </w:pPr>
    <w:rPr>
      <w:rFonts w:ascii="Times New Roman" w:eastAsia="宋体" w:cs="Times New Roman" w:hAnsi="Times New Roman"/>
      <w:kern w:val="2"/>
      <w:sz w:val="21"/>
      <w:szCs w:val="24"/>
      <w:lang w:val="en-US" w:eastAsia="zh-CN" w:bidi="ar-SA"/>
    </w:rPr>
  </w:style>
  <w:style w:type="paragraph" w:customStyle="1" w:styleId="604">
    <w:name w:val="样式 578 10 磅"/>
    <w:pPr>
      <w:widowControl w:val="0"/>
      <w:jc w:val="both"/>
    </w:pPr>
    <w:rPr>
      <w:rFonts w:ascii="Times New Roman" w:eastAsia="宋体" w:cs="Times New Roman" w:hAnsi="Times New Roman"/>
      <w:kern w:val="2"/>
      <w:sz w:val="21"/>
      <w:szCs w:val="24"/>
      <w:lang w:val="en-US" w:eastAsia="zh-CN" w:bidi="ar-SA"/>
    </w:rPr>
  </w:style>
  <w:style w:type="paragraph" w:customStyle="1" w:styleId="605">
    <w:name w:val="样式 579 10 磅"/>
    <w:pPr>
      <w:widowControl w:val="0"/>
      <w:jc w:val="both"/>
    </w:pPr>
    <w:rPr>
      <w:rFonts w:ascii="Times New Roman" w:eastAsia="宋体" w:cs="Times New Roman" w:hAnsi="Times New Roman"/>
      <w:kern w:val="2"/>
      <w:sz w:val="21"/>
      <w:szCs w:val="24"/>
      <w:lang w:val="en-US" w:eastAsia="zh-CN" w:bidi="ar-SA"/>
    </w:rPr>
  </w:style>
  <w:style w:type="paragraph" w:customStyle="1" w:styleId="606">
    <w:name w:val="样式 580 10 磅"/>
    <w:pPr>
      <w:widowControl w:val="0"/>
      <w:jc w:val="both"/>
    </w:pPr>
    <w:rPr>
      <w:rFonts w:ascii="Times New Roman" w:eastAsia="宋体" w:cs="Times New Roman" w:hAnsi="Times New Roman"/>
      <w:kern w:val="2"/>
      <w:sz w:val="21"/>
      <w:szCs w:val="24"/>
      <w:lang w:val="en-US" w:eastAsia="zh-CN" w:bidi="ar-SA"/>
    </w:rPr>
  </w:style>
  <w:style w:type="paragraph" w:customStyle="1" w:styleId="607">
    <w:name w:val="样式 581 10 磅"/>
    <w:pPr>
      <w:widowControl w:val="0"/>
      <w:jc w:val="both"/>
    </w:pPr>
    <w:rPr>
      <w:rFonts w:ascii="Times New Roman" w:eastAsia="宋体" w:cs="Times New Roman" w:hAnsi="Times New Roman"/>
      <w:kern w:val="2"/>
      <w:sz w:val="21"/>
      <w:szCs w:val="24"/>
      <w:lang w:val="en-US" w:eastAsia="zh-CN" w:bidi="ar-SA"/>
    </w:rPr>
  </w:style>
  <w:style w:type="paragraph" w:customStyle="1" w:styleId="608">
    <w:name w:val="样式 582 10 磅"/>
    <w:pPr>
      <w:widowControl w:val="0"/>
      <w:jc w:val="both"/>
    </w:pPr>
    <w:rPr>
      <w:rFonts w:ascii="Times New Roman" w:eastAsia="宋体" w:cs="Times New Roman" w:hAnsi="Times New Roman"/>
      <w:kern w:val="2"/>
      <w:sz w:val="21"/>
      <w:szCs w:val="24"/>
      <w:lang w:val="en-US" w:eastAsia="zh-CN" w:bidi="ar-SA"/>
    </w:rPr>
  </w:style>
  <w:style w:type="paragraph" w:customStyle="1" w:styleId="609">
    <w:name w:val="样式 583 10 磅"/>
    <w:pPr>
      <w:widowControl w:val="0"/>
      <w:jc w:val="both"/>
    </w:pPr>
    <w:rPr>
      <w:rFonts w:ascii="Times New Roman" w:eastAsia="宋体" w:cs="Times New Roman" w:hAnsi="Times New Roman"/>
      <w:kern w:val="2"/>
      <w:sz w:val="21"/>
      <w:szCs w:val="24"/>
      <w:lang w:val="en-US" w:eastAsia="zh-CN" w:bidi="ar-SA"/>
    </w:rPr>
  </w:style>
  <w:style w:type="paragraph" w:customStyle="1" w:styleId="610">
    <w:name w:val="样式 584 10 磅"/>
    <w:pPr>
      <w:widowControl w:val="0"/>
      <w:jc w:val="both"/>
    </w:pPr>
    <w:rPr>
      <w:rFonts w:ascii="Times New Roman" w:eastAsia="宋体" w:cs="Times New Roman" w:hAnsi="Times New Roman"/>
      <w:kern w:val="2"/>
      <w:sz w:val="21"/>
      <w:szCs w:val="24"/>
      <w:lang w:val="en-US" w:eastAsia="zh-CN" w:bidi="ar-SA"/>
    </w:rPr>
  </w:style>
  <w:style w:type="paragraph" w:customStyle="1" w:styleId="611">
    <w:name w:val="样式 585 10 磅"/>
    <w:pPr>
      <w:widowControl w:val="0"/>
      <w:jc w:val="both"/>
    </w:pPr>
    <w:rPr>
      <w:rFonts w:ascii="Times New Roman" w:eastAsia="宋体" w:cs="Times New Roman" w:hAnsi="Times New Roman"/>
      <w:kern w:val="2"/>
      <w:sz w:val="21"/>
      <w:szCs w:val="24"/>
      <w:lang w:val="en-US" w:eastAsia="zh-CN" w:bidi="ar-SA"/>
    </w:rPr>
  </w:style>
  <w:style w:type="paragraph" w:customStyle="1" w:styleId="612">
    <w:name w:val="样式 586 10 磅"/>
    <w:pPr>
      <w:widowControl w:val="0"/>
      <w:jc w:val="both"/>
    </w:pPr>
    <w:rPr>
      <w:rFonts w:ascii="Times New Roman" w:eastAsia="宋体" w:cs="Times New Roman" w:hAnsi="Times New Roman"/>
      <w:kern w:val="2"/>
      <w:sz w:val="21"/>
      <w:szCs w:val="24"/>
      <w:lang w:val="en-US" w:eastAsia="zh-CN" w:bidi="ar-SA"/>
    </w:rPr>
  </w:style>
  <w:style w:type="paragraph" w:customStyle="1" w:styleId="613">
    <w:name w:val="样式 587 10 磅"/>
    <w:pPr>
      <w:widowControl w:val="0"/>
      <w:jc w:val="both"/>
    </w:pPr>
    <w:rPr>
      <w:rFonts w:ascii="Times New Roman" w:eastAsia="宋体" w:cs="Times New Roman" w:hAnsi="Times New Roman"/>
      <w:kern w:val="2"/>
      <w:sz w:val="21"/>
      <w:szCs w:val="24"/>
      <w:lang w:val="en-US" w:eastAsia="zh-CN" w:bidi="ar-SA"/>
    </w:rPr>
  </w:style>
  <w:style w:type="paragraph" w:customStyle="1" w:styleId="614">
    <w:name w:val="样式 588 10 磅"/>
    <w:pPr>
      <w:widowControl w:val="0"/>
      <w:jc w:val="both"/>
    </w:pPr>
    <w:rPr>
      <w:rFonts w:ascii="Times New Roman" w:eastAsia="宋体" w:cs="Times New Roman" w:hAnsi="Times New Roman"/>
      <w:kern w:val="2"/>
      <w:sz w:val="21"/>
      <w:szCs w:val="24"/>
      <w:lang w:val="en-US" w:eastAsia="zh-CN" w:bidi="ar-SA"/>
    </w:rPr>
  </w:style>
  <w:style w:type="paragraph" w:customStyle="1" w:styleId="615">
    <w:name w:val="样式 589 10 磅"/>
    <w:pPr>
      <w:widowControl w:val="0"/>
      <w:jc w:val="both"/>
    </w:pPr>
    <w:rPr>
      <w:rFonts w:ascii="Times New Roman" w:eastAsia="宋体" w:cs="Times New Roman" w:hAnsi="Times New Roman"/>
      <w:kern w:val="2"/>
      <w:sz w:val="21"/>
      <w:szCs w:val="24"/>
      <w:lang w:val="en-US" w:eastAsia="zh-CN" w:bidi="ar-SA"/>
    </w:rPr>
  </w:style>
  <w:style w:type="paragraph" w:customStyle="1" w:styleId="616">
    <w:name w:val="样式 590 10 磅"/>
    <w:pPr>
      <w:widowControl w:val="0"/>
      <w:jc w:val="both"/>
    </w:pPr>
    <w:rPr>
      <w:rFonts w:ascii="Times New Roman" w:eastAsia="宋体" w:cs="Times New Roman" w:hAnsi="Times New Roman"/>
      <w:kern w:val="2"/>
      <w:sz w:val="21"/>
      <w:szCs w:val="24"/>
      <w:lang w:val="en-US" w:eastAsia="zh-CN" w:bidi="ar-SA"/>
    </w:rPr>
  </w:style>
  <w:style w:type="paragraph" w:customStyle="1" w:styleId="617">
    <w:name w:val="样式 591 10 磅"/>
    <w:pPr>
      <w:widowControl w:val="0"/>
      <w:jc w:val="both"/>
    </w:pPr>
    <w:rPr>
      <w:rFonts w:ascii="Times New Roman" w:eastAsia="宋体" w:cs="Times New Roman" w:hAnsi="Times New Roman"/>
      <w:kern w:val="2"/>
      <w:sz w:val="21"/>
      <w:szCs w:val="24"/>
      <w:lang w:val="en-US" w:eastAsia="zh-CN" w:bidi="ar-SA"/>
    </w:rPr>
  </w:style>
  <w:style w:type="paragraph" w:customStyle="1" w:styleId="618">
    <w:name w:val="样式 592 10 磅"/>
    <w:pPr>
      <w:widowControl w:val="0"/>
      <w:jc w:val="both"/>
    </w:pPr>
    <w:rPr>
      <w:rFonts w:ascii="Times New Roman" w:eastAsia="宋体" w:cs="Times New Roman" w:hAnsi="Times New Roman"/>
      <w:kern w:val="2"/>
      <w:sz w:val="21"/>
      <w:szCs w:val="24"/>
      <w:lang w:val="en-US" w:eastAsia="zh-CN" w:bidi="ar-SA"/>
    </w:rPr>
  </w:style>
  <w:style w:type="paragraph" w:customStyle="1" w:styleId="619">
    <w:name w:val="样式 593 10 磅"/>
    <w:pPr>
      <w:widowControl w:val="0"/>
      <w:jc w:val="both"/>
    </w:pPr>
    <w:rPr>
      <w:rFonts w:ascii="Times New Roman" w:eastAsia="宋体" w:cs="Times New Roman" w:hAnsi="Times New Roman"/>
      <w:kern w:val="2"/>
      <w:sz w:val="21"/>
      <w:szCs w:val="24"/>
      <w:lang w:val="en-US" w:eastAsia="zh-CN" w:bidi="ar-SA"/>
    </w:rPr>
  </w:style>
  <w:style w:type="paragraph" w:customStyle="1" w:styleId="620">
    <w:name w:val="样式 594 10 磅"/>
    <w:pPr>
      <w:widowControl w:val="0"/>
      <w:jc w:val="both"/>
    </w:pPr>
    <w:rPr>
      <w:rFonts w:ascii="Times New Roman" w:eastAsia="宋体" w:cs="Times New Roman" w:hAnsi="Times New Roman"/>
      <w:kern w:val="2"/>
      <w:sz w:val="21"/>
      <w:szCs w:val="24"/>
      <w:lang w:val="en-US" w:eastAsia="zh-CN" w:bidi="ar-SA"/>
    </w:rPr>
  </w:style>
  <w:style w:type="paragraph" w:customStyle="1" w:styleId="621">
    <w:name w:val="样式 595 10 磅"/>
    <w:pPr>
      <w:widowControl w:val="0"/>
      <w:jc w:val="both"/>
    </w:pPr>
    <w:rPr>
      <w:rFonts w:ascii="Times New Roman" w:eastAsia="宋体" w:cs="Times New Roman" w:hAnsi="Times New Roman"/>
      <w:kern w:val="2"/>
      <w:sz w:val="21"/>
      <w:szCs w:val="24"/>
      <w:lang w:val="en-US" w:eastAsia="zh-CN" w:bidi="ar-SA"/>
    </w:rPr>
  </w:style>
  <w:style w:type="paragraph" w:customStyle="1" w:styleId="622">
    <w:name w:val="样式 596 10 磅"/>
    <w:pPr>
      <w:widowControl w:val="0"/>
      <w:jc w:val="both"/>
    </w:pPr>
    <w:rPr>
      <w:rFonts w:ascii="Times New Roman" w:eastAsia="宋体" w:cs="Times New Roman" w:hAnsi="Times New Roman"/>
      <w:kern w:val="2"/>
      <w:sz w:val="21"/>
      <w:szCs w:val="24"/>
      <w:lang w:val="en-US" w:eastAsia="zh-CN" w:bidi="ar-SA"/>
    </w:rPr>
  </w:style>
  <w:style w:type="paragraph" w:customStyle="1" w:styleId="623">
    <w:name w:val="样式 597 10 磅"/>
    <w:pPr>
      <w:widowControl w:val="0"/>
      <w:jc w:val="both"/>
    </w:pPr>
    <w:rPr>
      <w:rFonts w:ascii="Times New Roman" w:eastAsia="宋体" w:cs="Times New Roman" w:hAnsi="Times New Roman"/>
      <w:kern w:val="2"/>
      <w:sz w:val="21"/>
      <w:szCs w:val="24"/>
      <w:lang w:val="en-US" w:eastAsia="zh-CN" w:bidi="ar-SA"/>
    </w:rPr>
  </w:style>
  <w:style w:type="paragraph" w:customStyle="1" w:styleId="624">
    <w:name w:val="样式 598 10 磅"/>
    <w:pPr>
      <w:widowControl w:val="0"/>
      <w:jc w:val="both"/>
    </w:pPr>
    <w:rPr>
      <w:rFonts w:ascii="Times New Roman" w:eastAsia="宋体" w:cs="Times New Roman" w:hAnsi="Times New Roman"/>
      <w:kern w:val="2"/>
      <w:sz w:val="21"/>
      <w:szCs w:val="24"/>
      <w:lang w:val="en-US" w:eastAsia="zh-CN" w:bidi="ar-SA"/>
    </w:rPr>
  </w:style>
  <w:style w:type="paragraph" w:customStyle="1" w:styleId="625">
    <w:name w:val="样式 599 10 磅"/>
    <w:pPr>
      <w:widowControl w:val="0"/>
      <w:jc w:val="both"/>
    </w:pPr>
    <w:rPr>
      <w:rFonts w:ascii="Times New Roman" w:eastAsia="宋体" w:cs="Times New Roman" w:hAnsi="Times New Roman"/>
      <w:kern w:val="2"/>
      <w:sz w:val="21"/>
      <w:szCs w:val="24"/>
      <w:lang w:val="en-US" w:eastAsia="zh-CN" w:bidi="ar-SA"/>
    </w:rPr>
  </w:style>
  <w:style w:type="paragraph" w:customStyle="1" w:styleId="626">
    <w:name w:val="样式 600 10 磅"/>
    <w:pPr>
      <w:widowControl w:val="0"/>
      <w:jc w:val="both"/>
    </w:pPr>
    <w:rPr>
      <w:rFonts w:ascii="Times New Roman" w:eastAsia="宋体" w:cs="Times New Roman" w:hAnsi="Times New Roman"/>
      <w:kern w:val="2"/>
      <w:sz w:val="21"/>
      <w:szCs w:val="24"/>
      <w:lang w:val="en-US" w:eastAsia="zh-CN" w:bidi="ar-SA"/>
    </w:rPr>
  </w:style>
  <w:style w:type="paragraph" w:customStyle="1" w:styleId="627">
    <w:name w:val="样式 601 10 磅"/>
    <w:pPr>
      <w:widowControl w:val="0"/>
      <w:jc w:val="both"/>
    </w:pPr>
    <w:rPr>
      <w:rFonts w:ascii="Times New Roman" w:eastAsia="宋体" w:cs="Times New Roman" w:hAnsi="Times New Roman"/>
      <w:kern w:val="2"/>
      <w:sz w:val="21"/>
      <w:szCs w:val="24"/>
      <w:lang w:val="en-US" w:eastAsia="zh-CN" w:bidi="ar-SA"/>
    </w:rPr>
  </w:style>
  <w:style w:type="paragraph" w:customStyle="1" w:styleId="628">
    <w:name w:val="样式 602 10 磅"/>
    <w:pPr>
      <w:widowControl w:val="0"/>
      <w:jc w:val="both"/>
    </w:pPr>
    <w:rPr>
      <w:rFonts w:ascii="Times New Roman" w:eastAsia="宋体" w:cs="Times New Roman" w:hAnsi="Times New Roman"/>
      <w:kern w:val="2"/>
      <w:sz w:val="21"/>
      <w:szCs w:val="24"/>
      <w:lang w:val="en-US" w:eastAsia="zh-CN" w:bidi="ar-SA"/>
    </w:rPr>
  </w:style>
  <w:style w:type="paragraph" w:customStyle="1" w:styleId="629">
    <w:name w:val="样式 603 10 磅"/>
    <w:pPr>
      <w:widowControl w:val="0"/>
      <w:jc w:val="both"/>
    </w:pPr>
    <w:rPr>
      <w:rFonts w:ascii="Times New Roman" w:eastAsia="宋体" w:cs="Times New Roman" w:hAnsi="Times New Roman"/>
      <w:kern w:val="2"/>
      <w:sz w:val="21"/>
      <w:szCs w:val="24"/>
      <w:lang w:val="en-US" w:eastAsia="zh-CN" w:bidi="ar-SA"/>
    </w:rPr>
  </w:style>
  <w:style w:type="paragraph" w:customStyle="1" w:styleId="630">
    <w:name w:val="样式 604 10 磅"/>
    <w:pPr>
      <w:widowControl w:val="0"/>
      <w:jc w:val="both"/>
    </w:pPr>
    <w:rPr>
      <w:rFonts w:ascii="Times New Roman" w:eastAsia="宋体" w:cs="Times New Roman" w:hAnsi="Times New Roman"/>
      <w:kern w:val="2"/>
      <w:sz w:val="21"/>
      <w:szCs w:val="24"/>
      <w:lang w:val="en-US" w:eastAsia="zh-CN" w:bidi="ar-SA"/>
    </w:rPr>
  </w:style>
  <w:style w:type="paragraph" w:customStyle="1" w:styleId="631">
    <w:name w:val="样式 605 10 磅"/>
    <w:pPr>
      <w:widowControl w:val="0"/>
      <w:jc w:val="both"/>
    </w:pPr>
    <w:rPr>
      <w:rFonts w:ascii="Times New Roman" w:eastAsia="宋体" w:cs="Times New Roman" w:hAnsi="Times New Roman"/>
      <w:kern w:val="2"/>
      <w:sz w:val="21"/>
      <w:szCs w:val="24"/>
      <w:lang w:val="en-US" w:eastAsia="zh-CN" w:bidi="ar-SA"/>
    </w:rPr>
  </w:style>
  <w:style w:type="paragraph" w:customStyle="1" w:styleId="632">
    <w:name w:val="样式 606 10 磅"/>
    <w:pPr>
      <w:widowControl w:val="0"/>
      <w:jc w:val="both"/>
    </w:pPr>
    <w:rPr>
      <w:rFonts w:ascii="Times New Roman" w:eastAsia="宋体" w:cs="Times New Roman" w:hAnsi="Times New Roman"/>
      <w:kern w:val="2"/>
      <w:sz w:val="21"/>
      <w:szCs w:val="24"/>
      <w:lang w:val="en-US" w:eastAsia="zh-CN" w:bidi="ar-SA"/>
    </w:rPr>
  </w:style>
  <w:style w:type="paragraph" w:customStyle="1" w:styleId="633">
    <w:name w:val="样式 607 10 磅"/>
    <w:pPr>
      <w:widowControl w:val="0"/>
      <w:jc w:val="both"/>
    </w:pPr>
    <w:rPr>
      <w:rFonts w:ascii="Times New Roman" w:eastAsia="宋体" w:cs="Times New Roman" w:hAnsi="Times New Roman"/>
      <w:kern w:val="2"/>
      <w:sz w:val="21"/>
      <w:szCs w:val="24"/>
      <w:lang w:val="en-US" w:eastAsia="zh-CN" w:bidi="ar-SA"/>
    </w:rPr>
  </w:style>
  <w:style w:type="paragraph" w:customStyle="1" w:styleId="634">
    <w:name w:val="样式 608 10 磅"/>
    <w:pPr>
      <w:widowControl w:val="0"/>
      <w:jc w:val="both"/>
    </w:pPr>
    <w:rPr>
      <w:rFonts w:ascii="Times New Roman" w:eastAsia="宋体" w:cs="Times New Roman" w:hAnsi="Times New Roman"/>
      <w:kern w:val="2"/>
      <w:sz w:val="21"/>
      <w:szCs w:val="24"/>
      <w:lang w:val="en-US" w:eastAsia="zh-CN" w:bidi="ar-SA"/>
    </w:rPr>
  </w:style>
  <w:style w:type="paragraph" w:customStyle="1" w:styleId="635">
    <w:name w:val="样式 609 10 磅"/>
    <w:pPr>
      <w:widowControl w:val="0"/>
      <w:jc w:val="both"/>
    </w:pPr>
    <w:rPr>
      <w:rFonts w:ascii="Times New Roman" w:eastAsia="宋体" w:cs="Times New Roman" w:hAnsi="Times New Roman"/>
      <w:kern w:val="2"/>
      <w:sz w:val="21"/>
      <w:szCs w:val="24"/>
      <w:lang w:val="en-US" w:eastAsia="zh-CN" w:bidi="ar-SA"/>
    </w:rPr>
  </w:style>
  <w:style w:type="paragraph" w:customStyle="1" w:styleId="636">
    <w:name w:val="样式 610 10 磅"/>
    <w:pPr>
      <w:widowControl w:val="0"/>
      <w:jc w:val="both"/>
    </w:pPr>
    <w:rPr>
      <w:rFonts w:ascii="Times New Roman" w:eastAsia="宋体" w:cs="Times New Roman" w:hAnsi="Times New Roman"/>
      <w:kern w:val="2"/>
      <w:sz w:val="21"/>
      <w:szCs w:val="24"/>
      <w:lang w:val="en-US" w:eastAsia="zh-CN" w:bidi="ar-SA"/>
    </w:rPr>
  </w:style>
  <w:style w:type="paragraph" w:customStyle="1" w:styleId="637">
    <w:name w:val="样式 611 10 磅"/>
    <w:pPr>
      <w:widowControl w:val="0"/>
      <w:jc w:val="both"/>
    </w:pPr>
    <w:rPr>
      <w:rFonts w:ascii="Times New Roman" w:eastAsia="宋体" w:cs="Times New Roman" w:hAnsi="Times New Roman"/>
      <w:kern w:val="2"/>
      <w:sz w:val="21"/>
      <w:szCs w:val="24"/>
      <w:lang w:val="en-US" w:eastAsia="zh-CN" w:bidi="ar-SA"/>
    </w:rPr>
  </w:style>
  <w:style w:type="paragraph" w:customStyle="1" w:styleId="638">
    <w:name w:val="样式 612 10 磅"/>
    <w:pPr>
      <w:widowControl w:val="0"/>
      <w:jc w:val="both"/>
    </w:pPr>
    <w:rPr>
      <w:rFonts w:ascii="Times New Roman" w:eastAsia="宋体" w:cs="Times New Roman" w:hAnsi="Times New Roman"/>
      <w:kern w:val="2"/>
      <w:sz w:val="21"/>
      <w:szCs w:val="24"/>
      <w:lang w:val="en-US" w:eastAsia="zh-CN" w:bidi="ar-SA"/>
    </w:rPr>
  </w:style>
  <w:style w:type="paragraph" w:customStyle="1" w:styleId="639">
    <w:name w:val="样式 613 10 磅"/>
    <w:pPr>
      <w:widowControl w:val="0"/>
      <w:jc w:val="both"/>
    </w:pPr>
    <w:rPr>
      <w:rFonts w:ascii="Times New Roman" w:eastAsia="宋体" w:cs="Times New Roman" w:hAnsi="Times New Roman"/>
      <w:kern w:val="2"/>
      <w:sz w:val="21"/>
      <w:szCs w:val="24"/>
      <w:lang w:val="en-US" w:eastAsia="zh-CN" w:bidi="ar-SA"/>
    </w:rPr>
  </w:style>
  <w:style w:type="paragraph" w:customStyle="1" w:styleId="640">
    <w:name w:val="样式 614 10 磅"/>
    <w:pPr>
      <w:widowControl w:val="0"/>
      <w:jc w:val="both"/>
    </w:pPr>
    <w:rPr>
      <w:rFonts w:ascii="Times New Roman" w:eastAsia="宋体" w:cs="Times New Roman" w:hAnsi="Times New Roman"/>
      <w:kern w:val="2"/>
      <w:sz w:val="21"/>
      <w:szCs w:val="24"/>
      <w:lang w:val="en-US" w:eastAsia="zh-CN" w:bidi="ar-SA"/>
    </w:rPr>
  </w:style>
  <w:style w:type="paragraph" w:customStyle="1" w:styleId="641">
    <w:name w:val="样式 615 10 磅"/>
    <w:pPr>
      <w:widowControl w:val="0"/>
      <w:jc w:val="both"/>
    </w:pPr>
    <w:rPr>
      <w:rFonts w:ascii="Times New Roman" w:eastAsia="宋体" w:cs="Times New Roman" w:hAnsi="Times New Roman"/>
      <w:kern w:val="2"/>
      <w:sz w:val="21"/>
      <w:szCs w:val="24"/>
      <w:lang w:val="en-US" w:eastAsia="zh-CN" w:bidi="ar-SA"/>
    </w:rPr>
  </w:style>
  <w:style w:type="paragraph" w:customStyle="1" w:styleId="642">
    <w:name w:val="样式 616 10 磅"/>
    <w:pPr>
      <w:widowControl w:val="0"/>
      <w:jc w:val="both"/>
    </w:pPr>
    <w:rPr>
      <w:rFonts w:ascii="Times New Roman" w:eastAsia="宋体" w:cs="Times New Roman" w:hAnsi="Times New Roman"/>
      <w:kern w:val="2"/>
      <w:sz w:val="21"/>
      <w:szCs w:val="24"/>
      <w:lang w:val="en-US" w:eastAsia="zh-CN" w:bidi="ar-SA"/>
    </w:rPr>
  </w:style>
  <w:style w:type="paragraph" w:customStyle="1" w:styleId="643">
    <w:name w:val="样式 617 10 磅"/>
    <w:pPr>
      <w:widowControl w:val="0"/>
      <w:jc w:val="both"/>
    </w:pPr>
    <w:rPr>
      <w:rFonts w:ascii="Times New Roman" w:eastAsia="宋体" w:cs="Times New Roman" w:hAnsi="Times New Roman"/>
      <w:kern w:val="2"/>
      <w:sz w:val="21"/>
      <w:szCs w:val="24"/>
      <w:lang w:val="en-US" w:eastAsia="zh-CN" w:bidi="ar-SA"/>
    </w:rPr>
  </w:style>
  <w:style w:type="paragraph" w:customStyle="1" w:styleId="644">
    <w:name w:val="样式 618 10 磅"/>
    <w:pPr>
      <w:widowControl w:val="0"/>
      <w:jc w:val="both"/>
    </w:pPr>
    <w:rPr>
      <w:rFonts w:ascii="Times New Roman" w:eastAsia="宋体" w:cs="Times New Roman" w:hAnsi="Times New Roman"/>
      <w:kern w:val="2"/>
      <w:sz w:val="21"/>
      <w:szCs w:val="24"/>
      <w:lang w:val="en-US" w:eastAsia="zh-CN" w:bidi="ar-SA"/>
    </w:rPr>
  </w:style>
  <w:style w:type="paragraph" w:customStyle="1" w:styleId="645">
    <w:name w:val="样式 619 10 磅"/>
    <w:pPr>
      <w:widowControl w:val="0"/>
      <w:jc w:val="both"/>
    </w:pPr>
    <w:rPr>
      <w:rFonts w:ascii="Times New Roman" w:eastAsia="宋体" w:cs="Times New Roman" w:hAnsi="Times New Roman"/>
      <w:kern w:val="2"/>
      <w:sz w:val="21"/>
      <w:szCs w:val="24"/>
      <w:lang w:val="en-US" w:eastAsia="zh-CN" w:bidi="ar-SA"/>
    </w:rPr>
  </w:style>
  <w:style w:type="paragraph" w:customStyle="1" w:styleId="646">
    <w:name w:val="样式 620 10 磅"/>
    <w:pPr>
      <w:widowControl w:val="0"/>
      <w:jc w:val="both"/>
    </w:pPr>
    <w:rPr>
      <w:rFonts w:ascii="Times New Roman" w:eastAsia="宋体" w:cs="Times New Roman" w:hAnsi="Times New Roman"/>
      <w:kern w:val="2"/>
      <w:sz w:val="21"/>
      <w:szCs w:val="24"/>
      <w:lang w:val="en-US" w:eastAsia="zh-CN" w:bidi="ar-SA"/>
    </w:rPr>
  </w:style>
  <w:style w:type="paragraph" w:customStyle="1" w:styleId="647">
    <w:name w:val="样式 621 10 磅"/>
    <w:pPr>
      <w:widowControl w:val="0"/>
      <w:jc w:val="both"/>
    </w:pPr>
    <w:rPr>
      <w:rFonts w:ascii="Times New Roman" w:eastAsia="宋体" w:cs="Times New Roman" w:hAnsi="Times New Roman"/>
      <w:kern w:val="2"/>
      <w:sz w:val="21"/>
      <w:szCs w:val="24"/>
      <w:lang w:val="en-US" w:eastAsia="zh-CN" w:bidi="ar-SA"/>
    </w:rPr>
  </w:style>
  <w:style w:type="paragraph" w:customStyle="1" w:styleId="648">
    <w:name w:val="样式 622 10 磅"/>
    <w:pPr>
      <w:widowControl w:val="0"/>
      <w:jc w:val="both"/>
    </w:pPr>
    <w:rPr>
      <w:rFonts w:ascii="Times New Roman" w:eastAsia="宋体" w:cs="Times New Roman" w:hAnsi="Times New Roman"/>
      <w:kern w:val="2"/>
      <w:sz w:val="21"/>
      <w:szCs w:val="24"/>
      <w:lang w:val="en-US" w:eastAsia="zh-CN" w:bidi="ar-SA"/>
    </w:rPr>
  </w:style>
  <w:style w:type="paragraph" w:customStyle="1" w:styleId="649">
    <w:name w:val="样式 623 10 磅"/>
    <w:pPr>
      <w:widowControl w:val="0"/>
      <w:jc w:val="both"/>
    </w:pPr>
    <w:rPr>
      <w:rFonts w:ascii="Times New Roman" w:eastAsia="宋体" w:cs="Times New Roman" w:hAnsi="Times New Roman"/>
      <w:kern w:val="2"/>
      <w:sz w:val="21"/>
      <w:szCs w:val="24"/>
      <w:lang w:val="en-US" w:eastAsia="zh-CN" w:bidi="ar-SA"/>
    </w:rPr>
  </w:style>
  <w:style w:type="paragraph" w:customStyle="1" w:styleId="650">
    <w:name w:val="样式 624 10 磅"/>
    <w:pPr>
      <w:widowControl w:val="0"/>
      <w:jc w:val="both"/>
    </w:pPr>
    <w:rPr>
      <w:rFonts w:ascii="Times New Roman" w:eastAsia="宋体" w:cs="Times New Roman" w:hAnsi="Times New Roman"/>
      <w:kern w:val="2"/>
      <w:sz w:val="21"/>
      <w:szCs w:val="24"/>
      <w:lang w:val="en-US" w:eastAsia="zh-CN" w:bidi="ar-SA"/>
    </w:rPr>
  </w:style>
  <w:style w:type="paragraph" w:customStyle="1" w:styleId="651">
    <w:name w:val="样式 625 10 磅"/>
    <w:pPr>
      <w:widowControl w:val="0"/>
      <w:jc w:val="both"/>
    </w:pPr>
    <w:rPr>
      <w:rFonts w:ascii="Times New Roman" w:eastAsia="宋体" w:cs="Times New Roman" w:hAnsi="Times New Roman"/>
      <w:kern w:val="2"/>
      <w:sz w:val="21"/>
      <w:szCs w:val="24"/>
      <w:lang w:val="en-US" w:eastAsia="zh-CN" w:bidi="ar-SA"/>
    </w:rPr>
  </w:style>
  <w:style w:type="paragraph" w:customStyle="1" w:styleId="652">
    <w:name w:val="样式 626 10 磅"/>
    <w:pPr>
      <w:widowControl w:val="0"/>
      <w:jc w:val="both"/>
    </w:pPr>
    <w:rPr>
      <w:rFonts w:ascii="Times New Roman" w:eastAsia="宋体" w:cs="Times New Roman" w:hAnsi="Times New Roman"/>
      <w:kern w:val="2"/>
      <w:sz w:val="21"/>
      <w:szCs w:val="24"/>
      <w:lang w:val="en-US" w:eastAsia="zh-CN" w:bidi="ar-SA"/>
    </w:rPr>
  </w:style>
  <w:style w:type="paragraph" w:customStyle="1" w:styleId="653">
    <w:name w:val="样式 627 10 磅"/>
    <w:pPr>
      <w:widowControl w:val="0"/>
      <w:jc w:val="both"/>
    </w:pPr>
    <w:rPr>
      <w:rFonts w:ascii="Times New Roman" w:eastAsia="宋体" w:cs="Times New Roman" w:hAnsi="Times New Roman"/>
      <w:kern w:val="2"/>
      <w:sz w:val="21"/>
      <w:szCs w:val="24"/>
      <w:lang w:val="en-US" w:eastAsia="zh-CN" w:bidi="ar-SA"/>
    </w:rPr>
  </w:style>
  <w:style w:type="paragraph" w:customStyle="1" w:styleId="654">
    <w:name w:val="样式 628 10 磅"/>
    <w:pPr>
      <w:widowControl w:val="0"/>
      <w:jc w:val="both"/>
    </w:pPr>
    <w:rPr>
      <w:rFonts w:ascii="Times New Roman" w:eastAsia="宋体" w:cs="Times New Roman" w:hAnsi="Times New Roman"/>
      <w:kern w:val="2"/>
      <w:sz w:val="21"/>
      <w:szCs w:val="24"/>
      <w:lang w:val="en-US" w:eastAsia="zh-CN" w:bidi="ar-SA"/>
    </w:rPr>
  </w:style>
  <w:style w:type="paragraph" w:customStyle="1" w:styleId="655">
    <w:name w:val="样式 629 10 磅"/>
    <w:pPr>
      <w:widowControl w:val="0"/>
      <w:jc w:val="both"/>
    </w:pPr>
    <w:rPr>
      <w:rFonts w:ascii="Times New Roman" w:eastAsia="宋体" w:cs="Times New Roman" w:hAnsi="Times New Roman"/>
      <w:kern w:val="2"/>
      <w:sz w:val="21"/>
      <w:szCs w:val="24"/>
      <w:lang w:val="en-US" w:eastAsia="zh-CN" w:bidi="ar-SA"/>
    </w:rPr>
  </w:style>
  <w:style w:type="paragraph" w:customStyle="1" w:styleId="656">
    <w:name w:val="样式 630 10 磅"/>
    <w:pPr>
      <w:widowControl w:val="0"/>
      <w:jc w:val="both"/>
    </w:pPr>
    <w:rPr>
      <w:rFonts w:ascii="Times New Roman" w:eastAsia="宋体" w:cs="Times New Roman" w:hAnsi="Times New Roman"/>
      <w:kern w:val="2"/>
      <w:sz w:val="21"/>
      <w:szCs w:val="24"/>
      <w:lang w:val="en-US" w:eastAsia="zh-CN" w:bidi="ar-SA"/>
    </w:rPr>
  </w:style>
  <w:style w:type="paragraph" w:customStyle="1" w:styleId="657">
    <w:name w:val="样式 631 10 磅"/>
    <w:pPr>
      <w:widowControl w:val="0"/>
      <w:jc w:val="both"/>
    </w:pPr>
    <w:rPr>
      <w:rFonts w:ascii="Times New Roman" w:eastAsia="宋体" w:cs="Times New Roman" w:hAnsi="Times New Roman"/>
      <w:kern w:val="2"/>
      <w:sz w:val="21"/>
      <w:szCs w:val="24"/>
      <w:lang w:val="en-US" w:eastAsia="zh-CN" w:bidi="ar-SA"/>
    </w:rPr>
  </w:style>
  <w:style w:type="paragraph" w:customStyle="1" w:styleId="658">
    <w:name w:val="样式 632 10 磅"/>
    <w:pPr>
      <w:widowControl w:val="0"/>
      <w:jc w:val="both"/>
    </w:pPr>
    <w:rPr>
      <w:rFonts w:ascii="Times New Roman" w:eastAsia="宋体" w:cs="Times New Roman" w:hAnsi="Times New Roman"/>
      <w:kern w:val="2"/>
      <w:sz w:val="21"/>
      <w:szCs w:val="24"/>
      <w:lang w:val="en-US" w:eastAsia="zh-CN" w:bidi="ar-SA"/>
    </w:rPr>
  </w:style>
  <w:style w:type="paragraph" w:customStyle="1" w:styleId="659">
    <w:name w:val="样式 633 10 磅"/>
    <w:pPr>
      <w:widowControl w:val="0"/>
      <w:jc w:val="both"/>
    </w:pPr>
    <w:rPr>
      <w:rFonts w:ascii="Times New Roman" w:eastAsia="宋体" w:cs="Times New Roman" w:hAnsi="Times New Roman"/>
      <w:kern w:val="2"/>
      <w:sz w:val="21"/>
      <w:szCs w:val="24"/>
      <w:lang w:val="en-US" w:eastAsia="zh-CN" w:bidi="ar-SA"/>
    </w:rPr>
  </w:style>
  <w:style w:type="paragraph" w:customStyle="1" w:styleId="660">
    <w:name w:val="样式 634 10 磅"/>
    <w:pPr>
      <w:widowControl w:val="0"/>
      <w:jc w:val="both"/>
    </w:pPr>
    <w:rPr>
      <w:rFonts w:ascii="Times New Roman" w:eastAsia="宋体" w:cs="Times New Roman" w:hAnsi="Times New Roman"/>
      <w:kern w:val="2"/>
      <w:sz w:val="21"/>
      <w:szCs w:val="24"/>
      <w:lang w:val="en-US" w:eastAsia="zh-CN" w:bidi="ar-SA"/>
    </w:rPr>
  </w:style>
  <w:style w:type="paragraph" w:customStyle="1" w:styleId="661">
    <w:name w:val="样式 635 10 磅"/>
    <w:pPr>
      <w:widowControl w:val="0"/>
      <w:jc w:val="both"/>
    </w:pPr>
    <w:rPr>
      <w:rFonts w:ascii="Times New Roman" w:eastAsia="宋体" w:cs="Times New Roman" w:hAnsi="Times New Roman"/>
      <w:kern w:val="2"/>
      <w:sz w:val="21"/>
      <w:szCs w:val="24"/>
      <w:lang w:val="en-US" w:eastAsia="zh-CN" w:bidi="ar-SA"/>
    </w:rPr>
  </w:style>
  <w:style w:type="paragraph" w:customStyle="1" w:styleId="662">
    <w:name w:val="样式 636 10 磅"/>
    <w:pPr>
      <w:widowControl w:val="0"/>
      <w:jc w:val="both"/>
    </w:pPr>
    <w:rPr>
      <w:rFonts w:ascii="Times New Roman" w:eastAsia="宋体" w:cs="Times New Roman" w:hAnsi="Times New Roman"/>
      <w:kern w:val="2"/>
      <w:sz w:val="21"/>
      <w:szCs w:val="24"/>
      <w:lang w:val="en-US" w:eastAsia="zh-CN" w:bidi="ar-SA"/>
    </w:rPr>
  </w:style>
  <w:style w:type="paragraph" w:customStyle="1" w:styleId="663">
    <w:name w:val="样式 637 10 磅"/>
    <w:pPr>
      <w:widowControl w:val="0"/>
      <w:jc w:val="both"/>
    </w:pPr>
    <w:rPr>
      <w:rFonts w:ascii="Times New Roman" w:eastAsia="宋体" w:cs="Times New Roman" w:hAnsi="Times New Roman"/>
      <w:kern w:val="2"/>
      <w:sz w:val="21"/>
      <w:szCs w:val="24"/>
      <w:lang w:val="en-US" w:eastAsia="zh-CN" w:bidi="ar-SA"/>
    </w:rPr>
  </w:style>
  <w:style w:type="paragraph" w:customStyle="1" w:styleId="664">
    <w:name w:val="样式 638 10 磅"/>
    <w:pPr>
      <w:widowControl w:val="0"/>
      <w:jc w:val="both"/>
    </w:pPr>
    <w:rPr>
      <w:rFonts w:ascii="Times New Roman" w:eastAsia="宋体" w:cs="Times New Roman" w:hAnsi="Times New Roman"/>
      <w:kern w:val="2"/>
      <w:sz w:val="21"/>
      <w:szCs w:val="24"/>
      <w:lang w:val="en-US" w:eastAsia="zh-CN" w:bidi="ar-SA"/>
    </w:rPr>
  </w:style>
  <w:style w:type="paragraph" w:customStyle="1" w:styleId="665">
    <w:name w:val="样式 639 10 磅"/>
    <w:pPr>
      <w:widowControl w:val="0"/>
      <w:jc w:val="both"/>
    </w:pPr>
    <w:rPr>
      <w:rFonts w:ascii="Times New Roman" w:eastAsia="宋体" w:cs="Times New Roman" w:hAnsi="Times New Roman"/>
      <w:kern w:val="2"/>
      <w:sz w:val="21"/>
      <w:szCs w:val="24"/>
      <w:lang w:val="en-US" w:eastAsia="zh-CN" w:bidi="ar-SA"/>
    </w:rPr>
  </w:style>
  <w:style w:type="paragraph" w:customStyle="1" w:styleId="666">
    <w:name w:val="样式 640 10 磅"/>
    <w:pPr>
      <w:widowControl w:val="0"/>
      <w:jc w:val="both"/>
    </w:pPr>
    <w:rPr>
      <w:rFonts w:ascii="Times New Roman" w:eastAsia="宋体" w:cs="Times New Roman" w:hAnsi="Times New Roman"/>
      <w:kern w:val="2"/>
      <w:sz w:val="21"/>
      <w:szCs w:val="24"/>
      <w:lang w:val="en-US" w:eastAsia="zh-CN" w:bidi="ar-SA"/>
    </w:rPr>
  </w:style>
  <w:style w:type="paragraph" w:customStyle="1" w:styleId="667">
    <w:name w:val="样式 641 10 磅"/>
    <w:pPr>
      <w:widowControl w:val="0"/>
      <w:jc w:val="both"/>
    </w:pPr>
    <w:rPr>
      <w:rFonts w:ascii="Times New Roman" w:eastAsia="宋体" w:cs="Times New Roman" w:hAnsi="Times New Roman"/>
      <w:kern w:val="2"/>
      <w:sz w:val="21"/>
      <w:szCs w:val="24"/>
      <w:lang w:val="en-US" w:eastAsia="zh-CN" w:bidi="ar-SA"/>
    </w:rPr>
  </w:style>
  <w:style w:type="paragraph" w:customStyle="1" w:styleId="668">
    <w:name w:val="样式 642 10 磅"/>
    <w:pPr>
      <w:widowControl w:val="0"/>
      <w:jc w:val="both"/>
    </w:pPr>
    <w:rPr>
      <w:rFonts w:ascii="Times New Roman" w:eastAsia="宋体" w:cs="Times New Roman" w:hAnsi="Times New Roman"/>
      <w:kern w:val="2"/>
      <w:sz w:val="21"/>
      <w:szCs w:val="24"/>
      <w:lang w:val="en-US" w:eastAsia="zh-CN" w:bidi="ar-SA"/>
    </w:rPr>
  </w:style>
  <w:style w:type="paragraph" w:customStyle="1" w:styleId="669">
    <w:name w:val="样式 643 10 磅"/>
    <w:pPr>
      <w:widowControl w:val="0"/>
      <w:jc w:val="both"/>
    </w:pPr>
    <w:rPr>
      <w:rFonts w:ascii="Times New Roman" w:eastAsia="宋体" w:cs="Times New Roman" w:hAnsi="Times New Roman"/>
      <w:kern w:val="2"/>
      <w:sz w:val="21"/>
      <w:szCs w:val="24"/>
      <w:lang w:val="en-US" w:eastAsia="zh-CN" w:bidi="ar-SA"/>
    </w:rPr>
  </w:style>
  <w:style w:type="paragraph" w:customStyle="1" w:styleId="670">
    <w:name w:val="样式 644 10 磅"/>
    <w:pPr>
      <w:widowControl w:val="0"/>
      <w:jc w:val="both"/>
    </w:pPr>
    <w:rPr>
      <w:rFonts w:ascii="Times New Roman" w:eastAsia="宋体" w:cs="Times New Roman" w:hAnsi="Times New Roman"/>
      <w:kern w:val="2"/>
      <w:sz w:val="21"/>
      <w:szCs w:val="24"/>
      <w:lang w:val="en-US" w:eastAsia="zh-CN" w:bidi="ar-SA"/>
    </w:rPr>
  </w:style>
  <w:style w:type="paragraph" w:customStyle="1" w:styleId="671">
    <w:name w:val="样式 645 10 磅"/>
    <w:pPr>
      <w:widowControl w:val="0"/>
      <w:jc w:val="both"/>
    </w:pPr>
    <w:rPr>
      <w:rFonts w:ascii="Times New Roman" w:eastAsia="宋体" w:cs="Times New Roman" w:hAnsi="Times New Roman"/>
      <w:kern w:val="2"/>
      <w:sz w:val="21"/>
      <w:szCs w:val="24"/>
      <w:lang w:val="en-US" w:eastAsia="zh-CN" w:bidi="ar-SA"/>
    </w:rPr>
  </w:style>
  <w:style w:type="paragraph" w:customStyle="1" w:styleId="672">
    <w:name w:val="样式 646 10 磅"/>
    <w:pPr>
      <w:widowControl w:val="0"/>
      <w:jc w:val="both"/>
    </w:pPr>
    <w:rPr>
      <w:rFonts w:ascii="Times New Roman" w:eastAsia="宋体" w:cs="Times New Roman" w:hAnsi="Times New Roman"/>
      <w:kern w:val="2"/>
      <w:sz w:val="21"/>
      <w:szCs w:val="24"/>
      <w:lang w:val="en-US" w:eastAsia="zh-CN" w:bidi="ar-SA"/>
    </w:rPr>
  </w:style>
  <w:style w:type="paragraph" w:customStyle="1" w:styleId="673">
    <w:name w:val="样式 647 10 磅"/>
    <w:pPr>
      <w:widowControl w:val="0"/>
      <w:jc w:val="both"/>
    </w:pPr>
    <w:rPr>
      <w:rFonts w:ascii="Times New Roman" w:eastAsia="宋体" w:cs="Times New Roman" w:hAnsi="Times New Roman"/>
      <w:kern w:val="2"/>
      <w:sz w:val="21"/>
      <w:szCs w:val="24"/>
      <w:lang w:val="en-US" w:eastAsia="zh-CN" w:bidi="ar-SA"/>
    </w:rPr>
  </w:style>
  <w:style w:type="paragraph" w:customStyle="1" w:styleId="674">
    <w:name w:val="样式 648 10 磅"/>
    <w:pPr>
      <w:widowControl w:val="0"/>
      <w:jc w:val="both"/>
    </w:pPr>
    <w:rPr>
      <w:rFonts w:ascii="Times New Roman" w:eastAsia="宋体" w:cs="Times New Roman" w:hAnsi="Times New Roman"/>
      <w:kern w:val="2"/>
      <w:sz w:val="21"/>
      <w:szCs w:val="24"/>
      <w:lang w:val="en-US" w:eastAsia="zh-CN" w:bidi="ar-SA"/>
    </w:rPr>
  </w:style>
  <w:style w:type="paragraph" w:customStyle="1" w:styleId="675">
    <w:name w:val="样式 649 10 磅"/>
    <w:pPr>
      <w:widowControl w:val="0"/>
      <w:jc w:val="both"/>
    </w:pPr>
    <w:rPr>
      <w:rFonts w:ascii="Times New Roman" w:eastAsia="宋体" w:cs="Times New Roman" w:hAnsi="Times New Roman"/>
      <w:kern w:val="2"/>
      <w:sz w:val="21"/>
      <w:szCs w:val="24"/>
      <w:lang w:val="en-US" w:eastAsia="zh-CN" w:bidi="ar-SA"/>
    </w:rPr>
  </w:style>
  <w:style w:type="paragraph" w:customStyle="1" w:styleId="676">
    <w:name w:val="样式 650 10 磅"/>
    <w:pPr>
      <w:widowControl w:val="0"/>
      <w:jc w:val="both"/>
    </w:pPr>
    <w:rPr>
      <w:rFonts w:ascii="Times New Roman" w:eastAsia="宋体" w:cs="Times New Roman" w:hAnsi="Times New Roman"/>
      <w:kern w:val="2"/>
      <w:sz w:val="21"/>
      <w:szCs w:val="24"/>
      <w:lang w:val="en-US" w:eastAsia="zh-CN" w:bidi="ar-SA"/>
    </w:rPr>
  </w:style>
  <w:style w:type="paragraph" w:customStyle="1" w:styleId="677">
    <w:name w:val="样式 651 10 磅"/>
    <w:pPr>
      <w:widowControl w:val="0"/>
      <w:jc w:val="both"/>
    </w:pPr>
    <w:rPr>
      <w:rFonts w:ascii="Times New Roman" w:eastAsia="宋体" w:cs="Times New Roman" w:hAnsi="Times New Roman"/>
      <w:kern w:val="2"/>
      <w:sz w:val="21"/>
      <w:szCs w:val="24"/>
      <w:lang w:val="en-US" w:eastAsia="zh-CN" w:bidi="ar-SA"/>
    </w:rPr>
  </w:style>
  <w:style w:type="paragraph" w:customStyle="1" w:styleId="678">
    <w:name w:val="样式 652 10 磅"/>
    <w:pPr>
      <w:widowControl w:val="0"/>
      <w:jc w:val="both"/>
    </w:pPr>
    <w:rPr>
      <w:rFonts w:ascii="Times New Roman" w:eastAsia="宋体" w:cs="Times New Roman" w:hAnsi="Times New Roman"/>
      <w:kern w:val="2"/>
      <w:sz w:val="21"/>
      <w:szCs w:val="24"/>
      <w:lang w:val="en-US" w:eastAsia="zh-CN" w:bidi="ar-SA"/>
    </w:rPr>
  </w:style>
  <w:style w:type="paragraph" w:customStyle="1" w:styleId="679">
    <w:name w:val="样式 653 10 磅"/>
    <w:pPr>
      <w:widowControl w:val="0"/>
      <w:jc w:val="both"/>
    </w:pPr>
    <w:rPr>
      <w:rFonts w:ascii="Times New Roman" w:eastAsia="宋体" w:cs="Times New Roman" w:hAnsi="Times New Roman"/>
      <w:kern w:val="2"/>
      <w:sz w:val="21"/>
      <w:szCs w:val="24"/>
      <w:lang w:val="en-US" w:eastAsia="zh-CN" w:bidi="ar-SA"/>
    </w:rPr>
  </w:style>
  <w:style w:type="paragraph" w:customStyle="1" w:styleId="680">
    <w:name w:val="样式 654 10 磅"/>
    <w:pPr>
      <w:widowControl w:val="0"/>
      <w:jc w:val="both"/>
    </w:pPr>
    <w:rPr>
      <w:rFonts w:ascii="Times New Roman" w:eastAsia="宋体" w:cs="Times New Roman" w:hAnsi="Times New Roman"/>
      <w:kern w:val="2"/>
      <w:sz w:val="21"/>
      <w:szCs w:val="24"/>
      <w:lang w:val="en-US" w:eastAsia="zh-CN" w:bidi="ar-SA"/>
    </w:rPr>
  </w:style>
  <w:style w:type="paragraph" w:customStyle="1" w:styleId="681">
    <w:name w:val="样式 655 10 磅"/>
    <w:pPr>
      <w:widowControl w:val="0"/>
      <w:jc w:val="both"/>
    </w:pPr>
    <w:rPr>
      <w:rFonts w:ascii="Times New Roman" w:eastAsia="宋体" w:cs="Times New Roman" w:hAnsi="Times New Roman"/>
      <w:kern w:val="2"/>
      <w:sz w:val="21"/>
      <w:szCs w:val="24"/>
      <w:lang w:val="en-US" w:eastAsia="zh-CN" w:bidi="ar-SA"/>
    </w:rPr>
  </w:style>
  <w:style w:type="paragraph" w:customStyle="1" w:styleId="682">
    <w:name w:val="样式 656 10 磅"/>
    <w:pPr>
      <w:widowControl w:val="0"/>
      <w:jc w:val="both"/>
    </w:pPr>
    <w:rPr>
      <w:rFonts w:ascii="Times New Roman" w:eastAsia="宋体" w:cs="Times New Roman" w:hAnsi="Times New Roman"/>
      <w:kern w:val="2"/>
      <w:sz w:val="21"/>
      <w:szCs w:val="24"/>
      <w:lang w:val="en-US" w:eastAsia="zh-CN" w:bidi="ar-SA"/>
    </w:rPr>
  </w:style>
  <w:style w:type="paragraph" w:customStyle="1" w:styleId="683">
    <w:name w:val="样式 657 10 磅"/>
    <w:pPr>
      <w:widowControl w:val="0"/>
      <w:jc w:val="both"/>
    </w:pPr>
    <w:rPr>
      <w:rFonts w:ascii="Times New Roman" w:eastAsia="宋体" w:cs="Times New Roman" w:hAnsi="Times New Roman"/>
      <w:kern w:val="2"/>
      <w:sz w:val="21"/>
      <w:szCs w:val="24"/>
      <w:lang w:val="en-US" w:eastAsia="zh-CN" w:bidi="ar-SA"/>
    </w:rPr>
  </w:style>
  <w:style w:type="paragraph" w:customStyle="1" w:styleId="684">
    <w:name w:val="样式 658 10 磅"/>
    <w:pPr>
      <w:widowControl w:val="0"/>
      <w:jc w:val="both"/>
    </w:pPr>
    <w:rPr>
      <w:rFonts w:ascii="Times New Roman" w:eastAsia="宋体" w:cs="Times New Roman" w:hAnsi="Times New Roman"/>
      <w:kern w:val="2"/>
      <w:sz w:val="21"/>
      <w:szCs w:val="24"/>
      <w:lang w:val="en-US" w:eastAsia="zh-CN" w:bidi="ar-SA"/>
    </w:rPr>
  </w:style>
  <w:style w:type="paragraph" w:customStyle="1" w:styleId="685">
    <w:name w:val="样式 659 10 磅"/>
    <w:pPr>
      <w:widowControl w:val="0"/>
      <w:jc w:val="both"/>
    </w:pPr>
    <w:rPr>
      <w:rFonts w:ascii="Times New Roman" w:eastAsia="宋体" w:cs="Times New Roman" w:hAnsi="Times New Roman"/>
      <w:kern w:val="2"/>
      <w:sz w:val="21"/>
      <w:szCs w:val="24"/>
      <w:lang w:val="en-US" w:eastAsia="zh-CN" w:bidi="ar-SA"/>
    </w:rPr>
  </w:style>
  <w:style w:type="paragraph" w:customStyle="1" w:styleId="686">
    <w:name w:val="样式 660 10 磅"/>
    <w:pPr>
      <w:widowControl w:val="0"/>
      <w:jc w:val="both"/>
    </w:pPr>
    <w:rPr>
      <w:rFonts w:ascii="Times New Roman" w:eastAsia="宋体" w:cs="Times New Roman" w:hAnsi="Times New Roman"/>
      <w:kern w:val="2"/>
      <w:sz w:val="21"/>
      <w:szCs w:val="24"/>
      <w:lang w:val="en-US" w:eastAsia="zh-CN" w:bidi="ar-SA"/>
    </w:rPr>
  </w:style>
  <w:style w:type="paragraph" w:customStyle="1" w:styleId="687">
    <w:name w:val="样式 661 10 磅"/>
    <w:pPr>
      <w:widowControl w:val="0"/>
      <w:jc w:val="both"/>
    </w:pPr>
    <w:rPr>
      <w:rFonts w:ascii="Times New Roman" w:eastAsia="宋体" w:cs="Times New Roman" w:hAnsi="Times New Roman"/>
      <w:kern w:val="2"/>
      <w:sz w:val="21"/>
      <w:szCs w:val="24"/>
      <w:lang w:val="en-US" w:eastAsia="zh-CN" w:bidi="ar-SA"/>
    </w:rPr>
  </w:style>
  <w:style w:type="paragraph" w:customStyle="1" w:styleId="688">
    <w:name w:val="样式 662 10 磅"/>
    <w:pPr>
      <w:widowControl w:val="0"/>
      <w:jc w:val="both"/>
    </w:pPr>
    <w:rPr>
      <w:rFonts w:ascii="Times New Roman" w:eastAsia="宋体" w:cs="Times New Roman" w:hAnsi="Times New Roman"/>
      <w:kern w:val="2"/>
      <w:sz w:val="21"/>
      <w:szCs w:val="24"/>
      <w:lang w:val="en-US" w:eastAsia="zh-CN" w:bidi="ar-SA"/>
    </w:rPr>
  </w:style>
  <w:style w:type="paragraph" w:customStyle="1" w:styleId="689">
    <w:name w:val="样式 663 10 磅"/>
    <w:pPr>
      <w:widowControl w:val="0"/>
      <w:jc w:val="both"/>
    </w:pPr>
    <w:rPr>
      <w:rFonts w:ascii="Times New Roman" w:eastAsia="宋体" w:cs="Times New Roman" w:hAnsi="Times New Roman"/>
      <w:kern w:val="2"/>
      <w:sz w:val="21"/>
      <w:szCs w:val="24"/>
      <w:lang w:val="en-US" w:eastAsia="zh-CN" w:bidi="ar-SA"/>
    </w:rPr>
  </w:style>
  <w:style w:type="paragraph" w:customStyle="1" w:styleId="690">
    <w:name w:val="样式 664 10 磅"/>
    <w:pPr>
      <w:widowControl w:val="0"/>
      <w:jc w:val="both"/>
    </w:pPr>
    <w:rPr>
      <w:rFonts w:ascii="Times New Roman" w:eastAsia="宋体" w:cs="Times New Roman" w:hAnsi="Times New Roman"/>
      <w:kern w:val="2"/>
      <w:sz w:val="21"/>
      <w:szCs w:val="24"/>
      <w:lang w:val="en-US" w:eastAsia="zh-CN" w:bidi="ar-SA"/>
    </w:rPr>
  </w:style>
  <w:style w:type="paragraph" w:customStyle="1" w:styleId="691">
    <w:name w:val="样式 665 10 磅"/>
    <w:pPr>
      <w:widowControl w:val="0"/>
      <w:jc w:val="both"/>
    </w:pPr>
    <w:rPr>
      <w:rFonts w:ascii="Times New Roman" w:eastAsia="宋体" w:cs="Times New Roman" w:hAnsi="Times New Roman"/>
      <w:kern w:val="2"/>
      <w:sz w:val="21"/>
      <w:szCs w:val="24"/>
      <w:lang w:val="en-US" w:eastAsia="zh-CN" w:bidi="ar-SA"/>
    </w:rPr>
  </w:style>
  <w:style w:type="paragraph" w:customStyle="1" w:styleId="692">
    <w:name w:val="样式 666 10 磅"/>
    <w:pPr>
      <w:widowControl w:val="0"/>
      <w:jc w:val="both"/>
    </w:pPr>
    <w:rPr>
      <w:rFonts w:ascii="Times New Roman" w:eastAsia="宋体" w:cs="Times New Roman" w:hAnsi="Times New Roman"/>
      <w:kern w:val="2"/>
      <w:sz w:val="21"/>
      <w:szCs w:val="24"/>
      <w:lang w:val="en-US" w:eastAsia="zh-CN" w:bidi="ar-SA"/>
    </w:rPr>
  </w:style>
  <w:style w:type="paragraph" w:customStyle="1" w:styleId="693">
    <w:name w:val="样式 667 10 磅"/>
    <w:pPr>
      <w:widowControl w:val="0"/>
      <w:jc w:val="both"/>
    </w:pPr>
    <w:rPr>
      <w:rFonts w:ascii="Times New Roman" w:eastAsia="宋体" w:cs="Times New Roman" w:hAnsi="Times New Roman"/>
      <w:kern w:val="2"/>
      <w:sz w:val="21"/>
      <w:szCs w:val="24"/>
      <w:lang w:val="en-US" w:eastAsia="zh-CN" w:bidi="ar-SA"/>
    </w:rPr>
  </w:style>
  <w:style w:type="paragraph" w:customStyle="1" w:styleId="694">
    <w:name w:val="样式 668 10 磅"/>
    <w:pPr>
      <w:widowControl w:val="0"/>
      <w:jc w:val="both"/>
    </w:pPr>
    <w:rPr>
      <w:rFonts w:ascii="Times New Roman" w:eastAsia="宋体" w:cs="Times New Roman" w:hAnsi="Times New Roman"/>
      <w:kern w:val="2"/>
      <w:sz w:val="21"/>
      <w:szCs w:val="24"/>
      <w:lang w:val="en-US" w:eastAsia="zh-CN" w:bidi="ar-SA"/>
    </w:rPr>
  </w:style>
  <w:style w:type="paragraph" w:customStyle="1" w:styleId="695">
    <w:name w:val="样式 669 10 磅"/>
    <w:pPr>
      <w:widowControl w:val="0"/>
      <w:jc w:val="both"/>
    </w:pPr>
    <w:rPr>
      <w:rFonts w:ascii="Times New Roman" w:eastAsia="宋体" w:cs="Times New Roman" w:hAnsi="Times New Roman"/>
      <w:kern w:val="2"/>
      <w:sz w:val="21"/>
      <w:szCs w:val="24"/>
      <w:lang w:val="en-US" w:eastAsia="zh-CN" w:bidi="ar-SA"/>
    </w:rPr>
  </w:style>
  <w:style w:type="paragraph" w:customStyle="1" w:styleId="696">
    <w:name w:val="样式 670 10 磅"/>
    <w:pPr>
      <w:widowControl w:val="0"/>
      <w:jc w:val="both"/>
    </w:pPr>
    <w:rPr>
      <w:rFonts w:ascii="Times New Roman" w:eastAsia="宋体" w:cs="Times New Roman" w:hAnsi="Times New Roman"/>
      <w:kern w:val="2"/>
      <w:sz w:val="21"/>
      <w:szCs w:val="24"/>
      <w:lang w:val="en-US" w:eastAsia="zh-CN" w:bidi="ar-SA"/>
    </w:rPr>
  </w:style>
  <w:style w:type="paragraph" w:customStyle="1" w:styleId="697">
    <w:name w:val="样式 671 10 磅"/>
    <w:pPr>
      <w:widowControl w:val="0"/>
      <w:jc w:val="both"/>
    </w:pPr>
    <w:rPr>
      <w:rFonts w:ascii="Times New Roman" w:eastAsia="宋体" w:cs="Times New Roman" w:hAnsi="Times New Roman"/>
      <w:kern w:val="2"/>
      <w:sz w:val="21"/>
      <w:szCs w:val="24"/>
      <w:lang w:val="en-US" w:eastAsia="zh-CN" w:bidi="ar-SA"/>
    </w:rPr>
  </w:style>
  <w:style w:type="paragraph" w:customStyle="1" w:styleId="698">
    <w:name w:val="样式 672 10 磅"/>
    <w:pPr>
      <w:widowControl w:val="0"/>
      <w:jc w:val="both"/>
    </w:pPr>
    <w:rPr>
      <w:rFonts w:ascii="Times New Roman" w:eastAsia="宋体" w:cs="Times New Roman" w:hAnsi="Times New Roman"/>
      <w:kern w:val="2"/>
      <w:sz w:val="21"/>
      <w:szCs w:val="24"/>
      <w:lang w:val="en-US" w:eastAsia="zh-CN" w:bidi="ar-SA"/>
    </w:rPr>
  </w:style>
  <w:style w:type="paragraph" w:customStyle="1" w:styleId="699">
    <w:name w:val="样式 673 10 磅"/>
    <w:pPr>
      <w:widowControl w:val="0"/>
      <w:jc w:val="both"/>
    </w:pPr>
    <w:rPr>
      <w:rFonts w:ascii="Times New Roman" w:eastAsia="宋体" w:cs="Times New Roman" w:hAnsi="Times New Roman"/>
      <w:kern w:val="2"/>
      <w:sz w:val="21"/>
      <w:szCs w:val="24"/>
      <w:lang w:val="en-US" w:eastAsia="zh-CN" w:bidi="ar-SA"/>
    </w:rPr>
  </w:style>
  <w:style w:type="paragraph" w:customStyle="1" w:styleId="700">
    <w:name w:val="样式 674 10 磅"/>
    <w:pPr>
      <w:widowControl w:val="0"/>
      <w:jc w:val="both"/>
    </w:pPr>
    <w:rPr>
      <w:rFonts w:ascii="Times New Roman" w:eastAsia="宋体" w:cs="Times New Roman" w:hAnsi="Times New Roman"/>
      <w:kern w:val="2"/>
      <w:sz w:val="21"/>
      <w:szCs w:val="24"/>
      <w:lang w:val="en-US" w:eastAsia="zh-CN" w:bidi="ar-SA"/>
    </w:rPr>
  </w:style>
  <w:style w:type="paragraph" w:customStyle="1" w:styleId="701">
    <w:name w:val="样式 675 10 磅"/>
    <w:pPr>
      <w:widowControl w:val="0"/>
      <w:jc w:val="both"/>
    </w:pPr>
    <w:rPr>
      <w:rFonts w:ascii="Times New Roman" w:eastAsia="宋体" w:cs="Times New Roman" w:hAnsi="Times New Roman"/>
      <w:kern w:val="2"/>
      <w:sz w:val="21"/>
      <w:szCs w:val="24"/>
      <w:lang w:val="en-US" w:eastAsia="zh-CN" w:bidi="ar-SA"/>
    </w:rPr>
  </w:style>
  <w:style w:type="paragraph" w:customStyle="1" w:styleId="702">
    <w:name w:val="样式 676 10 磅"/>
    <w:pPr>
      <w:widowControl w:val="0"/>
      <w:jc w:val="both"/>
    </w:pPr>
    <w:rPr>
      <w:rFonts w:ascii="Times New Roman" w:eastAsia="宋体" w:cs="Times New Roman" w:hAnsi="Times New Roman"/>
      <w:kern w:val="2"/>
      <w:sz w:val="21"/>
      <w:szCs w:val="24"/>
      <w:lang w:val="en-US" w:eastAsia="zh-CN" w:bidi="ar-SA"/>
    </w:rPr>
  </w:style>
  <w:style w:type="paragraph" w:customStyle="1" w:styleId="703">
    <w:name w:val="样式 677 10 磅"/>
    <w:pPr>
      <w:widowControl w:val="0"/>
      <w:jc w:val="both"/>
    </w:pPr>
    <w:rPr>
      <w:rFonts w:ascii="Times New Roman" w:eastAsia="宋体" w:cs="Times New Roman" w:hAnsi="Times New Roman"/>
      <w:kern w:val="2"/>
      <w:sz w:val="21"/>
      <w:szCs w:val="24"/>
      <w:lang w:val="en-US" w:eastAsia="zh-CN" w:bidi="ar-SA"/>
    </w:rPr>
  </w:style>
  <w:style w:type="paragraph" w:customStyle="1" w:styleId="704">
    <w:name w:val="样式 678 10 磅"/>
    <w:pPr>
      <w:widowControl w:val="0"/>
      <w:jc w:val="both"/>
    </w:pPr>
    <w:rPr>
      <w:rFonts w:ascii="Times New Roman" w:eastAsia="宋体" w:cs="Times New Roman" w:hAnsi="Times New Roman"/>
      <w:kern w:val="2"/>
      <w:sz w:val="21"/>
      <w:szCs w:val="24"/>
      <w:lang w:val="en-US" w:eastAsia="zh-CN" w:bidi="ar-SA"/>
    </w:rPr>
  </w:style>
  <w:style w:type="paragraph" w:customStyle="1" w:styleId="705">
    <w:name w:val="样式 679 10 磅"/>
    <w:pPr>
      <w:widowControl w:val="0"/>
      <w:jc w:val="both"/>
    </w:pPr>
    <w:rPr>
      <w:rFonts w:ascii="Times New Roman" w:eastAsia="宋体" w:cs="Times New Roman" w:hAnsi="Times New Roman"/>
      <w:kern w:val="2"/>
      <w:sz w:val="21"/>
      <w:szCs w:val="24"/>
      <w:lang w:val="en-US" w:eastAsia="zh-CN" w:bidi="ar-SA"/>
    </w:rPr>
  </w:style>
  <w:style w:type="paragraph" w:customStyle="1" w:styleId="706">
    <w:name w:val="样式 680 10 磅"/>
    <w:pPr>
      <w:widowControl w:val="0"/>
      <w:jc w:val="both"/>
    </w:pPr>
    <w:rPr>
      <w:rFonts w:ascii="Times New Roman" w:eastAsia="宋体" w:cs="Times New Roman" w:hAnsi="Times New Roman"/>
      <w:kern w:val="2"/>
      <w:sz w:val="21"/>
      <w:szCs w:val="24"/>
      <w:lang w:val="en-US" w:eastAsia="zh-CN" w:bidi="ar-SA"/>
    </w:rPr>
  </w:style>
  <w:style w:type="paragraph" w:customStyle="1" w:styleId="707">
    <w:name w:val="样式 681 10 磅"/>
    <w:pPr>
      <w:widowControl w:val="0"/>
      <w:jc w:val="both"/>
    </w:pPr>
    <w:rPr>
      <w:rFonts w:ascii="Times New Roman" w:eastAsia="宋体" w:cs="Times New Roman" w:hAnsi="Times New Roman"/>
      <w:kern w:val="2"/>
      <w:sz w:val="21"/>
      <w:szCs w:val="24"/>
      <w:lang w:val="en-US" w:eastAsia="zh-CN" w:bidi="ar-SA"/>
    </w:rPr>
  </w:style>
  <w:style w:type="paragraph" w:customStyle="1" w:styleId="708">
    <w:name w:val="样式 682 10 磅"/>
    <w:pPr>
      <w:widowControl w:val="0"/>
      <w:jc w:val="both"/>
    </w:pPr>
    <w:rPr>
      <w:rFonts w:ascii="Times New Roman" w:eastAsia="宋体" w:cs="Times New Roman" w:hAnsi="Times New Roman"/>
      <w:kern w:val="2"/>
      <w:sz w:val="21"/>
      <w:szCs w:val="24"/>
      <w:lang w:val="en-US" w:eastAsia="zh-CN" w:bidi="ar-SA"/>
    </w:rPr>
  </w:style>
  <w:style w:type="paragraph" w:customStyle="1" w:styleId="709">
    <w:name w:val="样式 683 10 磅"/>
    <w:pPr>
      <w:widowControl w:val="0"/>
      <w:jc w:val="both"/>
    </w:pPr>
    <w:rPr>
      <w:rFonts w:ascii="Times New Roman" w:eastAsia="宋体" w:cs="Times New Roman" w:hAnsi="Times New Roman"/>
      <w:kern w:val="2"/>
      <w:sz w:val="21"/>
      <w:szCs w:val="24"/>
      <w:lang w:val="en-US" w:eastAsia="zh-CN" w:bidi="ar-SA"/>
    </w:rPr>
  </w:style>
  <w:style w:type="paragraph" w:customStyle="1" w:styleId="710">
    <w:name w:val="样式 684 10 磅"/>
    <w:pPr>
      <w:widowControl w:val="0"/>
      <w:jc w:val="both"/>
    </w:pPr>
    <w:rPr>
      <w:rFonts w:ascii="Times New Roman" w:eastAsia="宋体" w:cs="Times New Roman" w:hAnsi="Times New Roman"/>
      <w:kern w:val="2"/>
      <w:sz w:val="21"/>
      <w:szCs w:val="24"/>
      <w:lang w:val="en-US" w:eastAsia="zh-CN" w:bidi="ar-SA"/>
    </w:rPr>
  </w:style>
  <w:style w:type="paragraph" w:customStyle="1" w:styleId="711">
    <w:name w:val="样式 685 10 磅"/>
    <w:pPr>
      <w:widowControl w:val="0"/>
      <w:jc w:val="both"/>
    </w:pPr>
    <w:rPr>
      <w:rFonts w:ascii="Times New Roman" w:eastAsia="宋体" w:cs="Times New Roman" w:hAnsi="Times New Roman"/>
      <w:kern w:val="2"/>
      <w:sz w:val="21"/>
      <w:szCs w:val="24"/>
      <w:lang w:val="en-US" w:eastAsia="zh-CN" w:bidi="ar-SA"/>
    </w:rPr>
  </w:style>
  <w:style w:type="paragraph" w:customStyle="1" w:styleId="712">
    <w:name w:val="样式 686 10 磅"/>
    <w:pPr>
      <w:widowControl w:val="0"/>
      <w:jc w:val="both"/>
    </w:pPr>
    <w:rPr>
      <w:rFonts w:ascii="Times New Roman" w:eastAsia="宋体" w:cs="Times New Roman" w:hAnsi="Times New Roman"/>
      <w:kern w:val="2"/>
      <w:sz w:val="21"/>
      <w:szCs w:val="24"/>
      <w:lang w:val="en-US" w:eastAsia="zh-CN" w:bidi="ar-SA"/>
    </w:rPr>
  </w:style>
  <w:style w:type="paragraph" w:customStyle="1" w:styleId="713">
    <w:name w:val="样式 687 10 磅"/>
    <w:pPr>
      <w:widowControl w:val="0"/>
      <w:jc w:val="both"/>
    </w:pPr>
    <w:rPr>
      <w:rFonts w:ascii="Times New Roman" w:eastAsia="宋体" w:cs="Times New Roman" w:hAnsi="Times New Roman"/>
      <w:kern w:val="2"/>
      <w:sz w:val="21"/>
      <w:szCs w:val="24"/>
      <w:lang w:val="en-US" w:eastAsia="zh-CN" w:bidi="ar-SA"/>
    </w:rPr>
  </w:style>
  <w:style w:type="paragraph" w:customStyle="1" w:styleId="714">
    <w:name w:val="样式 688 10 磅"/>
    <w:pPr>
      <w:widowControl w:val="0"/>
      <w:jc w:val="both"/>
    </w:pPr>
    <w:rPr>
      <w:rFonts w:ascii="Times New Roman" w:eastAsia="宋体" w:cs="Times New Roman" w:hAnsi="Times New Roman"/>
      <w:kern w:val="2"/>
      <w:sz w:val="21"/>
      <w:szCs w:val="24"/>
      <w:lang w:val="en-US" w:eastAsia="zh-CN" w:bidi="ar-SA"/>
    </w:rPr>
  </w:style>
  <w:style w:type="paragraph" w:customStyle="1" w:styleId="715">
    <w:name w:val="样式 689 10 磅"/>
    <w:pPr>
      <w:widowControl w:val="0"/>
      <w:jc w:val="both"/>
    </w:pPr>
    <w:rPr>
      <w:rFonts w:ascii="Times New Roman" w:eastAsia="宋体" w:cs="Times New Roman" w:hAnsi="Times New Roman"/>
      <w:kern w:val="2"/>
      <w:sz w:val="21"/>
      <w:szCs w:val="24"/>
      <w:lang w:val="en-US" w:eastAsia="zh-CN" w:bidi="ar-SA"/>
    </w:rPr>
  </w:style>
  <w:style w:type="paragraph" w:customStyle="1" w:styleId="716">
    <w:name w:val="样式 690 10 磅"/>
    <w:pPr>
      <w:widowControl w:val="0"/>
      <w:jc w:val="both"/>
    </w:pPr>
    <w:rPr>
      <w:rFonts w:ascii="Times New Roman" w:eastAsia="宋体" w:cs="Times New Roman" w:hAnsi="Times New Roman"/>
      <w:kern w:val="2"/>
      <w:sz w:val="21"/>
      <w:szCs w:val="24"/>
      <w:lang w:val="en-US" w:eastAsia="zh-CN" w:bidi="ar-SA"/>
    </w:rPr>
  </w:style>
  <w:style w:type="paragraph" w:customStyle="1" w:styleId="717">
    <w:name w:val="样式 691 10 磅"/>
    <w:pPr>
      <w:widowControl w:val="0"/>
      <w:jc w:val="both"/>
    </w:pPr>
    <w:rPr>
      <w:rFonts w:ascii="Times New Roman" w:eastAsia="宋体" w:cs="Times New Roman" w:hAnsi="Times New Roman"/>
      <w:kern w:val="2"/>
      <w:sz w:val="21"/>
      <w:szCs w:val="24"/>
      <w:lang w:val="en-US" w:eastAsia="zh-CN" w:bidi="ar-SA"/>
    </w:rPr>
  </w:style>
  <w:style w:type="paragraph" w:customStyle="1" w:styleId="718">
    <w:name w:val="样式 692 10 磅"/>
    <w:pPr>
      <w:widowControl w:val="0"/>
      <w:jc w:val="both"/>
    </w:pPr>
    <w:rPr>
      <w:rFonts w:ascii="Times New Roman" w:eastAsia="宋体" w:cs="Times New Roman" w:hAnsi="Times New Roman"/>
      <w:kern w:val="2"/>
      <w:sz w:val="21"/>
      <w:szCs w:val="24"/>
      <w:lang w:val="en-US" w:eastAsia="zh-CN" w:bidi="ar-SA"/>
    </w:rPr>
  </w:style>
  <w:style w:type="paragraph" w:customStyle="1" w:styleId="719">
    <w:name w:val="样式 693 10 磅"/>
    <w:pPr>
      <w:widowControl w:val="0"/>
      <w:jc w:val="both"/>
    </w:pPr>
    <w:rPr>
      <w:rFonts w:ascii="Times New Roman" w:eastAsia="宋体" w:cs="Times New Roman" w:hAnsi="Times New Roman"/>
      <w:kern w:val="2"/>
      <w:sz w:val="21"/>
      <w:szCs w:val="24"/>
      <w:lang w:val="en-US" w:eastAsia="zh-CN" w:bidi="ar-SA"/>
    </w:rPr>
  </w:style>
  <w:style w:type="paragraph" w:customStyle="1" w:styleId="720">
    <w:name w:val="样式 694 10 磅"/>
    <w:pPr>
      <w:widowControl w:val="0"/>
      <w:jc w:val="both"/>
    </w:pPr>
    <w:rPr>
      <w:rFonts w:ascii="Times New Roman" w:eastAsia="宋体" w:cs="Times New Roman" w:hAnsi="Times New Roman"/>
      <w:kern w:val="2"/>
      <w:sz w:val="21"/>
      <w:szCs w:val="24"/>
      <w:lang w:val="en-US" w:eastAsia="zh-CN" w:bidi="ar-SA"/>
    </w:rPr>
  </w:style>
  <w:style w:type="paragraph" w:customStyle="1" w:styleId="721">
    <w:name w:val="样式 695 10 磅"/>
    <w:pPr>
      <w:widowControl w:val="0"/>
      <w:jc w:val="both"/>
    </w:pPr>
    <w:rPr>
      <w:rFonts w:ascii="Times New Roman" w:eastAsia="宋体" w:cs="Times New Roman" w:hAnsi="Times New Roman"/>
      <w:kern w:val="2"/>
      <w:sz w:val="21"/>
      <w:szCs w:val="24"/>
      <w:lang w:val="en-US" w:eastAsia="zh-CN" w:bidi="ar-SA"/>
    </w:rPr>
  </w:style>
  <w:style w:type="paragraph" w:customStyle="1" w:styleId="722">
    <w:name w:val="样式 696 10 磅"/>
    <w:pPr>
      <w:widowControl w:val="0"/>
      <w:jc w:val="both"/>
    </w:pPr>
    <w:rPr>
      <w:rFonts w:ascii="Times New Roman" w:eastAsia="宋体" w:cs="Times New Roman" w:hAnsi="Times New Roman"/>
      <w:kern w:val="2"/>
      <w:sz w:val="21"/>
      <w:szCs w:val="24"/>
      <w:lang w:val="en-US" w:eastAsia="zh-CN" w:bidi="ar-SA"/>
    </w:rPr>
  </w:style>
  <w:style w:type="paragraph" w:customStyle="1" w:styleId="723">
    <w:name w:val="样式 697 10 磅"/>
    <w:pPr>
      <w:widowControl w:val="0"/>
      <w:jc w:val="both"/>
    </w:pPr>
    <w:rPr>
      <w:rFonts w:ascii="Times New Roman" w:eastAsia="宋体" w:cs="Times New Roman" w:hAnsi="Times New Roman"/>
      <w:kern w:val="2"/>
      <w:sz w:val="21"/>
      <w:szCs w:val="24"/>
      <w:lang w:val="en-US" w:eastAsia="zh-CN" w:bidi="ar-SA"/>
    </w:rPr>
  </w:style>
  <w:style w:type="paragraph" w:customStyle="1" w:styleId="724">
    <w:name w:val="样式 698 10 磅"/>
    <w:pPr>
      <w:widowControl w:val="0"/>
      <w:jc w:val="both"/>
    </w:pPr>
    <w:rPr>
      <w:rFonts w:ascii="Times New Roman" w:eastAsia="宋体" w:cs="Times New Roman" w:hAnsi="Times New Roman"/>
      <w:kern w:val="2"/>
      <w:sz w:val="21"/>
      <w:szCs w:val="24"/>
      <w:lang w:val="en-US" w:eastAsia="zh-CN" w:bidi="ar-SA"/>
    </w:rPr>
  </w:style>
  <w:style w:type="paragraph" w:customStyle="1" w:styleId="725">
    <w:name w:val="样式 699 10 磅"/>
    <w:pPr>
      <w:widowControl w:val="0"/>
      <w:jc w:val="both"/>
    </w:pPr>
    <w:rPr>
      <w:rFonts w:ascii="Times New Roman" w:eastAsia="宋体" w:cs="Times New Roman" w:hAnsi="Times New Roman"/>
      <w:kern w:val="2"/>
      <w:sz w:val="21"/>
      <w:szCs w:val="24"/>
      <w:lang w:val="en-US" w:eastAsia="zh-CN" w:bidi="ar-SA"/>
    </w:rPr>
  </w:style>
  <w:style w:type="paragraph" w:customStyle="1" w:styleId="726">
    <w:name w:val="样式 700 10 磅"/>
    <w:pPr>
      <w:widowControl w:val="0"/>
      <w:jc w:val="both"/>
    </w:pPr>
    <w:rPr>
      <w:rFonts w:ascii="Times New Roman" w:eastAsia="宋体" w:cs="Times New Roman" w:hAnsi="Times New Roman"/>
      <w:kern w:val="2"/>
      <w:sz w:val="21"/>
      <w:szCs w:val="24"/>
      <w:lang w:val="en-US" w:eastAsia="zh-CN" w:bidi="ar-SA"/>
    </w:rPr>
  </w:style>
  <w:style w:type="paragraph" w:customStyle="1" w:styleId="727">
    <w:name w:val="样式 701 10 磅"/>
    <w:pPr>
      <w:widowControl w:val="0"/>
      <w:jc w:val="both"/>
    </w:pPr>
    <w:rPr>
      <w:rFonts w:ascii="Times New Roman" w:eastAsia="宋体" w:cs="Times New Roman" w:hAnsi="Times New Roman"/>
      <w:kern w:val="2"/>
      <w:sz w:val="21"/>
      <w:szCs w:val="24"/>
      <w:lang w:val="en-US" w:eastAsia="zh-CN" w:bidi="ar-SA"/>
    </w:rPr>
  </w:style>
  <w:style w:type="paragraph" w:customStyle="1" w:styleId="728">
    <w:name w:val="样式 702 10 磅"/>
    <w:pPr>
      <w:widowControl w:val="0"/>
      <w:jc w:val="both"/>
    </w:pPr>
    <w:rPr>
      <w:rFonts w:ascii="Times New Roman" w:eastAsia="宋体" w:cs="Times New Roman" w:hAnsi="Times New Roman"/>
      <w:kern w:val="2"/>
      <w:sz w:val="21"/>
      <w:szCs w:val="24"/>
      <w:lang w:val="en-US" w:eastAsia="zh-CN" w:bidi="ar-SA"/>
    </w:rPr>
  </w:style>
  <w:style w:type="paragraph" w:customStyle="1" w:styleId="729">
    <w:name w:val="样式 703 10 磅"/>
    <w:pPr>
      <w:widowControl w:val="0"/>
      <w:jc w:val="both"/>
    </w:pPr>
    <w:rPr>
      <w:rFonts w:ascii="Times New Roman" w:eastAsia="宋体" w:cs="Times New Roman" w:hAnsi="Times New Roman"/>
      <w:kern w:val="2"/>
      <w:sz w:val="21"/>
      <w:szCs w:val="24"/>
      <w:lang w:val="en-US" w:eastAsia="zh-CN" w:bidi="ar-SA"/>
    </w:rPr>
  </w:style>
  <w:style w:type="paragraph" w:customStyle="1" w:styleId="730">
    <w:name w:val="样式 704 10 磅"/>
    <w:pPr>
      <w:widowControl w:val="0"/>
      <w:jc w:val="both"/>
    </w:pPr>
    <w:rPr>
      <w:rFonts w:ascii="Times New Roman" w:eastAsia="宋体" w:cs="Times New Roman" w:hAnsi="Times New Roman"/>
      <w:kern w:val="2"/>
      <w:sz w:val="21"/>
      <w:szCs w:val="24"/>
      <w:lang w:val="en-US" w:eastAsia="zh-CN" w:bidi="ar-SA"/>
    </w:rPr>
  </w:style>
  <w:style w:type="paragraph" w:customStyle="1" w:styleId="731">
    <w:name w:val="样式 705 10 磅"/>
    <w:pPr>
      <w:widowControl w:val="0"/>
      <w:jc w:val="both"/>
    </w:pPr>
    <w:rPr>
      <w:rFonts w:ascii="Times New Roman" w:eastAsia="宋体" w:cs="Times New Roman" w:hAnsi="Times New Roman"/>
      <w:kern w:val="2"/>
      <w:sz w:val="21"/>
      <w:szCs w:val="24"/>
      <w:lang w:val="en-US" w:eastAsia="zh-CN" w:bidi="ar-SA"/>
    </w:rPr>
  </w:style>
  <w:style w:type="paragraph" w:customStyle="1" w:styleId="732">
    <w:name w:val="样式 706 10 磅"/>
    <w:pPr>
      <w:widowControl w:val="0"/>
      <w:jc w:val="both"/>
    </w:pPr>
    <w:rPr>
      <w:rFonts w:ascii="Times New Roman" w:eastAsia="宋体" w:cs="Times New Roman" w:hAnsi="Times New Roman"/>
      <w:kern w:val="2"/>
      <w:sz w:val="21"/>
      <w:szCs w:val="24"/>
      <w:lang w:val="en-US" w:eastAsia="zh-CN" w:bidi="ar-SA"/>
    </w:rPr>
  </w:style>
  <w:style w:type="paragraph" w:customStyle="1" w:styleId="733">
    <w:name w:val="样式 707 10 磅"/>
    <w:pPr>
      <w:widowControl w:val="0"/>
      <w:jc w:val="both"/>
    </w:pPr>
    <w:rPr>
      <w:rFonts w:ascii="Times New Roman" w:eastAsia="宋体" w:cs="Times New Roman" w:hAnsi="Times New Roman"/>
      <w:kern w:val="2"/>
      <w:sz w:val="21"/>
      <w:szCs w:val="24"/>
      <w:lang w:val="en-US" w:eastAsia="zh-CN" w:bidi="ar-SA"/>
    </w:rPr>
  </w:style>
  <w:style w:type="paragraph" w:customStyle="1" w:styleId="734">
    <w:name w:val="样式 708 10 磅"/>
    <w:pPr>
      <w:widowControl w:val="0"/>
      <w:jc w:val="both"/>
    </w:pPr>
    <w:rPr>
      <w:rFonts w:ascii="Times New Roman" w:eastAsia="宋体" w:cs="Times New Roman" w:hAnsi="Times New Roman"/>
      <w:kern w:val="2"/>
      <w:sz w:val="21"/>
      <w:szCs w:val="24"/>
      <w:lang w:val="en-US" w:eastAsia="zh-CN" w:bidi="ar-SA"/>
    </w:rPr>
  </w:style>
  <w:style w:type="paragraph" w:customStyle="1" w:styleId="735">
    <w:name w:val="样式 709 10 磅"/>
    <w:pPr>
      <w:widowControl w:val="0"/>
      <w:jc w:val="both"/>
    </w:pPr>
    <w:rPr>
      <w:rFonts w:ascii="Times New Roman" w:eastAsia="宋体" w:cs="Times New Roman" w:hAnsi="Times New Roman"/>
      <w:kern w:val="2"/>
      <w:sz w:val="21"/>
      <w:szCs w:val="24"/>
      <w:lang w:val="en-US" w:eastAsia="zh-CN" w:bidi="ar-SA"/>
    </w:rPr>
  </w:style>
  <w:style w:type="paragraph" w:customStyle="1" w:styleId="736">
    <w:name w:val="样式 710 10 磅"/>
    <w:pPr>
      <w:widowControl w:val="0"/>
      <w:jc w:val="both"/>
    </w:pPr>
    <w:rPr>
      <w:rFonts w:ascii="Times New Roman" w:eastAsia="宋体" w:cs="Times New Roman" w:hAnsi="Times New Roman"/>
      <w:kern w:val="2"/>
      <w:sz w:val="21"/>
      <w:szCs w:val="24"/>
      <w:lang w:val="en-US" w:eastAsia="zh-CN" w:bidi="ar-SA"/>
    </w:rPr>
  </w:style>
  <w:style w:type="paragraph" w:customStyle="1" w:styleId="737">
    <w:name w:val="样式 711 10 磅"/>
    <w:pPr>
      <w:widowControl w:val="0"/>
      <w:jc w:val="both"/>
    </w:pPr>
    <w:rPr>
      <w:rFonts w:ascii="Times New Roman" w:eastAsia="宋体" w:cs="Times New Roman" w:hAnsi="Times New Roman"/>
      <w:kern w:val="2"/>
      <w:sz w:val="21"/>
      <w:szCs w:val="24"/>
      <w:lang w:val="en-US" w:eastAsia="zh-CN" w:bidi="ar-SA"/>
    </w:rPr>
  </w:style>
  <w:style w:type="paragraph" w:customStyle="1" w:styleId="738">
    <w:name w:val="样式 712 10 磅"/>
    <w:pPr>
      <w:widowControl w:val="0"/>
      <w:jc w:val="both"/>
    </w:pPr>
    <w:rPr>
      <w:rFonts w:ascii="Times New Roman" w:eastAsia="宋体" w:cs="Times New Roman" w:hAnsi="Times New Roman"/>
      <w:kern w:val="2"/>
      <w:sz w:val="21"/>
      <w:szCs w:val="24"/>
      <w:lang w:val="en-US" w:eastAsia="zh-CN" w:bidi="ar-SA"/>
    </w:rPr>
  </w:style>
  <w:style w:type="paragraph" w:customStyle="1" w:styleId="739">
    <w:name w:val="样式 713 10 磅"/>
    <w:pPr>
      <w:widowControl w:val="0"/>
      <w:jc w:val="both"/>
    </w:pPr>
    <w:rPr>
      <w:rFonts w:ascii="Times New Roman" w:eastAsia="宋体" w:cs="Times New Roman" w:hAnsi="Times New Roman"/>
      <w:kern w:val="2"/>
      <w:sz w:val="21"/>
      <w:szCs w:val="24"/>
      <w:lang w:val="en-US" w:eastAsia="zh-CN" w:bidi="ar-SA"/>
    </w:rPr>
  </w:style>
  <w:style w:type="paragraph" w:customStyle="1" w:styleId="740">
    <w:name w:val="样式 714 10 磅"/>
    <w:pPr>
      <w:widowControl w:val="0"/>
      <w:jc w:val="both"/>
    </w:pPr>
    <w:rPr>
      <w:rFonts w:ascii="Times New Roman" w:eastAsia="宋体" w:cs="Times New Roman" w:hAnsi="Times New Roman"/>
      <w:kern w:val="2"/>
      <w:sz w:val="21"/>
      <w:szCs w:val="24"/>
      <w:lang w:val="en-US" w:eastAsia="zh-CN" w:bidi="ar-SA"/>
    </w:rPr>
  </w:style>
  <w:style w:type="paragraph" w:customStyle="1" w:styleId="741">
    <w:name w:val="样式 715 10 磅"/>
    <w:pPr>
      <w:widowControl w:val="0"/>
      <w:jc w:val="both"/>
    </w:pPr>
    <w:rPr>
      <w:rFonts w:ascii="Times New Roman" w:eastAsia="宋体" w:cs="Times New Roman" w:hAnsi="Times New Roman"/>
      <w:kern w:val="2"/>
      <w:sz w:val="21"/>
      <w:szCs w:val="24"/>
      <w:lang w:val="en-US" w:eastAsia="zh-CN" w:bidi="ar-SA"/>
    </w:rPr>
  </w:style>
  <w:style w:type="paragraph" w:customStyle="1" w:styleId="742">
    <w:name w:val="样式 716 10 磅"/>
    <w:pPr>
      <w:widowControl w:val="0"/>
      <w:jc w:val="both"/>
    </w:pPr>
    <w:rPr>
      <w:rFonts w:ascii="Times New Roman" w:eastAsia="宋体" w:cs="Times New Roman" w:hAnsi="Times New Roman"/>
      <w:kern w:val="2"/>
      <w:sz w:val="21"/>
      <w:szCs w:val="24"/>
      <w:lang w:val="en-US" w:eastAsia="zh-CN" w:bidi="ar-SA"/>
    </w:rPr>
  </w:style>
  <w:style w:type="paragraph" w:customStyle="1" w:styleId="743">
    <w:name w:val="样式 717 10 磅"/>
    <w:pPr>
      <w:widowControl w:val="0"/>
      <w:jc w:val="both"/>
    </w:pPr>
    <w:rPr>
      <w:rFonts w:ascii="Times New Roman" w:eastAsia="宋体" w:cs="Times New Roman" w:hAnsi="Times New Roman"/>
      <w:kern w:val="2"/>
      <w:sz w:val="21"/>
      <w:szCs w:val="24"/>
      <w:lang w:val="en-US" w:eastAsia="zh-CN" w:bidi="ar-SA"/>
    </w:rPr>
  </w:style>
  <w:style w:type="paragraph" w:customStyle="1" w:styleId="744">
    <w:name w:val="样式 718 10 磅"/>
    <w:pPr>
      <w:widowControl w:val="0"/>
      <w:jc w:val="both"/>
    </w:pPr>
    <w:rPr>
      <w:rFonts w:ascii="Times New Roman" w:eastAsia="宋体" w:cs="Times New Roman" w:hAnsi="Times New Roman"/>
      <w:kern w:val="2"/>
      <w:sz w:val="21"/>
      <w:szCs w:val="24"/>
      <w:lang w:val="en-US" w:eastAsia="zh-CN" w:bidi="ar-SA"/>
    </w:rPr>
  </w:style>
  <w:style w:type="paragraph" w:customStyle="1" w:styleId="745">
    <w:name w:val="样式 719 10 磅"/>
    <w:pPr>
      <w:widowControl w:val="0"/>
      <w:jc w:val="both"/>
    </w:pPr>
    <w:rPr>
      <w:rFonts w:ascii="Times New Roman" w:eastAsia="宋体" w:cs="Times New Roman" w:hAnsi="Times New Roman"/>
      <w:kern w:val="2"/>
      <w:sz w:val="21"/>
      <w:szCs w:val="24"/>
      <w:lang w:val="en-US" w:eastAsia="zh-CN" w:bidi="ar-SA"/>
    </w:rPr>
  </w:style>
  <w:style w:type="paragraph" w:customStyle="1" w:styleId="746">
    <w:name w:val="样式 720 10 磅"/>
    <w:pPr>
      <w:widowControl w:val="0"/>
      <w:jc w:val="both"/>
    </w:pPr>
    <w:rPr>
      <w:rFonts w:ascii="Times New Roman" w:eastAsia="宋体" w:cs="Times New Roman" w:hAnsi="Times New Roman"/>
      <w:kern w:val="2"/>
      <w:sz w:val="21"/>
      <w:szCs w:val="24"/>
      <w:lang w:val="en-US" w:eastAsia="zh-CN" w:bidi="ar-SA"/>
    </w:rPr>
  </w:style>
  <w:style w:type="paragraph" w:customStyle="1" w:styleId="747">
    <w:name w:val="样式 721 10 磅"/>
    <w:pPr>
      <w:widowControl w:val="0"/>
      <w:jc w:val="both"/>
    </w:pPr>
    <w:rPr>
      <w:rFonts w:ascii="Times New Roman" w:eastAsia="宋体" w:cs="Times New Roman" w:hAnsi="Times New Roman"/>
      <w:kern w:val="2"/>
      <w:sz w:val="21"/>
      <w:szCs w:val="24"/>
      <w:lang w:val="en-US" w:eastAsia="zh-CN" w:bidi="ar-SA"/>
    </w:rPr>
  </w:style>
  <w:style w:type="paragraph" w:customStyle="1" w:styleId="748">
    <w:name w:val="样式 722 10 磅"/>
    <w:pPr>
      <w:widowControl w:val="0"/>
      <w:jc w:val="both"/>
    </w:pPr>
    <w:rPr>
      <w:rFonts w:ascii="Times New Roman" w:eastAsia="宋体" w:cs="Times New Roman" w:hAnsi="Times New Roman"/>
      <w:kern w:val="2"/>
      <w:sz w:val="21"/>
      <w:szCs w:val="24"/>
      <w:lang w:val="en-US" w:eastAsia="zh-CN" w:bidi="ar-SA"/>
    </w:rPr>
  </w:style>
  <w:style w:type="paragraph" w:customStyle="1" w:styleId="749">
    <w:name w:val="样式 723 10 磅"/>
    <w:pPr>
      <w:widowControl w:val="0"/>
      <w:jc w:val="both"/>
    </w:pPr>
    <w:rPr>
      <w:rFonts w:ascii="Times New Roman" w:eastAsia="宋体" w:cs="Times New Roman" w:hAnsi="Times New Roman"/>
      <w:kern w:val="2"/>
      <w:sz w:val="21"/>
      <w:szCs w:val="24"/>
      <w:lang w:val="en-US" w:eastAsia="zh-CN" w:bidi="ar-SA"/>
    </w:rPr>
  </w:style>
  <w:style w:type="paragraph" w:customStyle="1" w:styleId="750">
    <w:name w:val="样式 724 10 磅"/>
    <w:pPr>
      <w:widowControl w:val="0"/>
      <w:jc w:val="both"/>
    </w:pPr>
    <w:rPr>
      <w:rFonts w:ascii="Times New Roman" w:eastAsia="宋体" w:cs="Times New Roman" w:hAnsi="Times New Roman"/>
      <w:kern w:val="2"/>
      <w:sz w:val="21"/>
      <w:szCs w:val="24"/>
      <w:lang w:val="en-US" w:eastAsia="zh-CN" w:bidi="ar-SA"/>
    </w:rPr>
  </w:style>
  <w:style w:type="paragraph" w:customStyle="1" w:styleId="751">
    <w:name w:val="样式 725 10 磅"/>
    <w:pPr>
      <w:widowControl w:val="0"/>
      <w:jc w:val="both"/>
    </w:pPr>
    <w:rPr>
      <w:rFonts w:ascii="Times New Roman" w:eastAsia="宋体" w:cs="Times New Roman" w:hAnsi="Times New Roman"/>
      <w:kern w:val="2"/>
      <w:sz w:val="21"/>
      <w:szCs w:val="24"/>
      <w:lang w:val="en-US" w:eastAsia="zh-CN" w:bidi="ar-SA"/>
    </w:rPr>
  </w:style>
  <w:style w:type="paragraph" w:customStyle="1" w:styleId="752">
    <w:name w:val="样式 726 10 磅"/>
    <w:pPr>
      <w:widowControl w:val="0"/>
      <w:jc w:val="both"/>
    </w:pPr>
    <w:rPr>
      <w:rFonts w:ascii="Times New Roman" w:eastAsia="宋体" w:cs="Times New Roman" w:hAnsi="Times New Roman"/>
      <w:kern w:val="2"/>
      <w:sz w:val="21"/>
      <w:szCs w:val="24"/>
      <w:lang w:val="en-US" w:eastAsia="zh-CN" w:bidi="ar-SA"/>
    </w:rPr>
  </w:style>
  <w:style w:type="paragraph" w:customStyle="1" w:styleId="753">
    <w:name w:val="样式 727 10 磅"/>
    <w:pPr>
      <w:widowControl w:val="0"/>
      <w:jc w:val="both"/>
    </w:pPr>
    <w:rPr>
      <w:rFonts w:ascii="Times New Roman" w:eastAsia="宋体" w:cs="Times New Roman" w:hAnsi="Times New Roman"/>
      <w:kern w:val="2"/>
      <w:sz w:val="21"/>
      <w:szCs w:val="24"/>
      <w:lang w:val="en-US" w:eastAsia="zh-CN" w:bidi="ar-SA"/>
    </w:rPr>
  </w:style>
  <w:style w:type="paragraph" w:customStyle="1" w:styleId="754">
    <w:name w:val="样式 728 10 磅"/>
    <w:pPr>
      <w:widowControl w:val="0"/>
      <w:jc w:val="both"/>
    </w:pPr>
    <w:rPr>
      <w:rFonts w:ascii="Times New Roman" w:eastAsia="宋体" w:cs="Times New Roman" w:hAnsi="Times New Roman"/>
      <w:kern w:val="2"/>
      <w:sz w:val="21"/>
      <w:szCs w:val="24"/>
      <w:lang w:val="en-US" w:eastAsia="zh-CN" w:bidi="ar-SA"/>
    </w:rPr>
  </w:style>
  <w:style w:type="paragraph" w:customStyle="1" w:styleId="755">
    <w:name w:val="样式 729 10 磅"/>
    <w:pPr>
      <w:widowControl w:val="0"/>
      <w:jc w:val="both"/>
    </w:pPr>
    <w:rPr>
      <w:rFonts w:ascii="Times New Roman" w:eastAsia="宋体" w:cs="Times New Roman" w:hAnsi="Times New Roman"/>
      <w:kern w:val="2"/>
      <w:sz w:val="21"/>
      <w:szCs w:val="24"/>
      <w:lang w:val="en-US" w:eastAsia="zh-CN" w:bidi="ar-SA"/>
    </w:rPr>
  </w:style>
  <w:style w:type="paragraph" w:customStyle="1" w:styleId="756">
    <w:name w:val="样式 730 10 磅"/>
    <w:pPr>
      <w:widowControl w:val="0"/>
      <w:jc w:val="both"/>
    </w:pPr>
    <w:rPr>
      <w:rFonts w:ascii="Times New Roman" w:eastAsia="宋体" w:cs="Times New Roman" w:hAnsi="Times New Roman"/>
      <w:kern w:val="2"/>
      <w:sz w:val="21"/>
      <w:szCs w:val="24"/>
      <w:lang w:val="en-US" w:eastAsia="zh-CN" w:bidi="ar-SA"/>
    </w:rPr>
  </w:style>
  <w:style w:type="paragraph" w:customStyle="1" w:styleId="757">
    <w:name w:val="样式 731 10 磅"/>
    <w:pPr>
      <w:widowControl w:val="0"/>
      <w:jc w:val="both"/>
    </w:pPr>
    <w:rPr>
      <w:rFonts w:ascii="Times New Roman" w:eastAsia="宋体" w:cs="Times New Roman" w:hAnsi="Times New Roman"/>
      <w:kern w:val="2"/>
      <w:sz w:val="21"/>
      <w:szCs w:val="24"/>
      <w:lang w:val="en-US" w:eastAsia="zh-CN" w:bidi="ar-SA"/>
    </w:rPr>
  </w:style>
  <w:style w:type="paragraph" w:customStyle="1" w:styleId="758">
    <w:name w:val="样式 732 10 磅"/>
    <w:pPr>
      <w:widowControl w:val="0"/>
      <w:jc w:val="both"/>
    </w:pPr>
    <w:rPr>
      <w:rFonts w:ascii="Times New Roman" w:eastAsia="宋体" w:cs="Times New Roman" w:hAnsi="Times New Roman"/>
      <w:kern w:val="2"/>
      <w:sz w:val="21"/>
      <w:szCs w:val="24"/>
      <w:lang w:val="en-US" w:eastAsia="zh-CN" w:bidi="ar-SA"/>
    </w:rPr>
  </w:style>
  <w:style w:type="paragraph" w:customStyle="1" w:styleId="759">
    <w:name w:val="样式 733 10 磅"/>
    <w:pPr>
      <w:widowControl w:val="0"/>
      <w:jc w:val="both"/>
    </w:pPr>
    <w:rPr>
      <w:rFonts w:ascii="Times New Roman" w:eastAsia="宋体" w:cs="Times New Roman" w:hAnsi="Times New Roman"/>
      <w:kern w:val="2"/>
      <w:sz w:val="21"/>
      <w:szCs w:val="24"/>
      <w:lang w:val="en-US" w:eastAsia="zh-CN" w:bidi="ar-SA"/>
    </w:rPr>
  </w:style>
  <w:style w:type="paragraph" w:customStyle="1" w:styleId="760">
    <w:name w:val="样式 734 10 磅"/>
    <w:pPr>
      <w:widowControl w:val="0"/>
      <w:jc w:val="both"/>
    </w:pPr>
    <w:rPr>
      <w:rFonts w:ascii="Times New Roman" w:eastAsia="宋体" w:cs="Times New Roman" w:hAnsi="Times New Roman"/>
      <w:kern w:val="2"/>
      <w:sz w:val="21"/>
      <w:szCs w:val="24"/>
      <w:lang w:val="en-US" w:eastAsia="zh-CN" w:bidi="ar-SA"/>
    </w:rPr>
  </w:style>
  <w:style w:type="paragraph" w:customStyle="1" w:styleId="761">
    <w:name w:val="样式 735 10 磅"/>
    <w:pPr>
      <w:widowControl w:val="0"/>
      <w:jc w:val="both"/>
    </w:pPr>
    <w:rPr>
      <w:rFonts w:ascii="Times New Roman" w:eastAsia="宋体" w:cs="Times New Roman" w:hAnsi="Times New Roman"/>
      <w:kern w:val="2"/>
      <w:sz w:val="21"/>
      <w:szCs w:val="24"/>
      <w:lang w:val="en-US" w:eastAsia="zh-CN" w:bidi="ar-SA"/>
    </w:rPr>
  </w:style>
  <w:style w:type="paragraph" w:customStyle="1" w:styleId="762">
    <w:name w:val="样式 736 10 磅"/>
    <w:pPr>
      <w:widowControl w:val="0"/>
      <w:jc w:val="both"/>
    </w:pPr>
    <w:rPr>
      <w:rFonts w:ascii="Times New Roman" w:eastAsia="宋体" w:cs="Times New Roman" w:hAnsi="Times New Roman"/>
      <w:kern w:val="2"/>
      <w:sz w:val="21"/>
      <w:szCs w:val="24"/>
      <w:lang w:val="en-US" w:eastAsia="zh-CN" w:bidi="ar-SA"/>
    </w:rPr>
  </w:style>
  <w:style w:type="paragraph" w:customStyle="1" w:styleId="763">
    <w:name w:val="样式 737 10 磅"/>
    <w:pPr>
      <w:widowControl w:val="0"/>
      <w:jc w:val="both"/>
    </w:pPr>
    <w:rPr>
      <w:rFonts w:ascii="Times New Roman" w:eastAsia="宋体" w:cs="Times New Roman" w:hAnsi="Times New Roman"/>
      <w:kern w:val="2"/>
      <w:sz w:val="21"/>
      <w:szCs w:val="24"/>
      <w:lang w:val="en-US" w:eastAsia="zh-CN" w:bidi="ar-SA"/>
    </w:rPr>
  </w:style>
  <w:style w:type="paragraph" w:customStyle="1" w:styleId="764">
    <w:name w:val="样式 738 10 磅"/>
    <w:pPr>
      <w:widowControl w:val="0"/>
      <w:jc w:val="both"/>
    </w:pPr>
    <w:rPr>
      <w:rFonts w:ascii="Times New Roman" w:eastAsia="宋体" w:cs="Times New Roman" w:hAnsi="Times New Roman"/>
      <w:kern w:val="2"/>
      <w:sz w:val="21"/>
      <w:szCs w:val="24"/>
      <w:lang w:val="en-US" w:eastAsia="zh-CN" w:bidi="ar-SA"/>
    </w:rPr>
  </w:style>
  <w:style w:type="paragraph" w:customStyle="1" w:styleId="765">
    <w:name w:val="样式 739 10 磅"/>
    <w:pPr>
      <w:widowControl w:val="0"/>
      <w:jc w:val="both"/>
    </w:pPr>
    <w:rPr>
      <w:rFonts w:ascii="Times New Roman" w:eastAsia="宋体" w:cs="Times New Roman" w:hAnsi="Times New Roman"/>
      <w:kern w:val="2"/>
      <w:sz w:val="21"/>
      <w:szCs w:val="24"/>
      <w:lang w:val="en-US" w:eastAsia="zh-CN" w:bidi="ar-SA"/>
    </w:rPr>
  </w:style>
  <w:style w:type="paragraph" w:customStyle="1" w:styleId="766">
    <w:name w:val="样式 740 10 磅"/>
    <w:pPr>
      <w:widowControl w:val="0"/>
      <w:jc w:val="both"/>
    </w:pPr>
    <w:rPr>
      <w:rFonts w:ascii="Times New Roman" w:eastAsia="宋体" w:cs="Times New Roman" w:hAnsi="Times New Roman"/>
      <w:kern w:val="2"/>
      <w:sz w:val="21"/>
      <w:szCs w:val="24"/>
      <w:lang w:val="en-US" w:eastAsia="zh-CN" w:bidi="ar-SA"/>
    </w:rPr>
  </w:style>
  <w:style w:type="paragraph" w:customStyle="1" w:styleId="767">
    <w:name w:val="样式 741 10 磅"/>
    <w:pPr>
      <w:widowControl w:val="0"/>
      <w:jc w:val="both"/>
    </w:pPr>
    <w:rPr>
      <w:rFonts w:ascii="Times New Roman" w:eastAsia="宋体" w:cs="Times New Roman" w:hAnsi="Times New Roman"/>
      <w:kern w:val="2"/>
      <w:sz w:val="21"/>
      <w:szCs w:val="24"/>
      <w:lang w:val="en-US" w:eastAsia="zh-CN" w:bidi="ar-SA"/>
    </w:rPr>
  </w:style>
  <w:style w:type="paragraph" w:customStyle="1" w:styleId="768">
    <w:name w:val="样式 742 10 磅"/>
    <w:pPr>
      <w:widowControl w:val="0"/>
      <w:jc w:val="both"/>
    </w:pPr>
    <w:rPr>
      <w:rFonts w:ascii="Times New Roman" w:eastAsia="宋体" w:cs="Times New Roman" w:hAnsi="Times New Roman"/>
      <w:kern w:val="2"/>
      <w:sz w:val="21"/>
      <w:szCs w:val="24"/>
      <w:lang w:val="en-US" w:eastAsia="zh-CN" w:bidi="ar-SA"/>
    </w:rPr>
  </w:style>
  <w:style w:type="paragraph" w:customStyle="1" w:styleId="769">
    <w:name w:val="样式 743 10 磅"/>
    <w:pPr>
      <w:widowControl w:val="0"/>
      <w:jc w:val="both"/>
    </w:pPr>
    <w:rPr>
      <w:rFonts w:ascii="Times New Roman" w:eastAsia="宋体" w:cs="Times New Roman" w:hAnsi="Times New Roman"/>
      <w:kern w:val="2"/>
      <w:sz w:val="21"/>
      <w:szCs w:val="24"/>
      <w:lang w:val="en-US" w:eastAsia="zh-CN" w:bidi="ar-SA"/>
    </w:rPr>
  </w:style>
  <w:style w:type="paragraph" w:customStyle="1" w:styleId="770">
    <w:name w:val="样式 744 10 磅"/>
    <w:pPr>
      <w:widowControl w:val="0"/>
      <w:jc w:val="both"/>
    </w:pPr>
    <w:rPr>
      <w:rFonts w:ascii="Times New Roman" w:eastAsia="宋体" w:cs="Times New Roman" w:hAnsi="Times New Roman"/>
      <w:kern w:val="2"/>
      <w:sz w:val="21"/>
      <w:szCs w:val="24"/>
      <w:lang w:val="en-US" w:eastAsia="zh-CN" w:bidi="ar-SA"/>
    </w:rPr>
  </w:style>
  <w:style w:type="paragraph" w:customStyle="1" w:styleId="771">
    <w:name w:val="样式 745 10 磅"/>
    <w:pPr>
      <w:widowControl w:val="0"/>
      <w:jc w:val="both"/>
    </w:pPr>
    <w:rPr>
      <w:rFonts w:ascii="Times New Roman" w:eastAsia="宋体" w:cs="Times New Roman" w:hAnsi="Times New Roman"/>
      <w:kern w:val="2"/>
      <w:sz w:val="21"/>
      <w:szCs w:val="24"/>
      <w:lang w:val="en-US" w:eastAsia="zh-CN" w:bidi="ar-SA"/>
    </w:rPr>
  </w:style>
  <w:style w:type="paragraph" w:customStyle="1" w:styleId="772">
    <w:name w:val="样式 746 10 磅"/>
    <w:pPr>
      <w:widowControl w:val="0"/>
      <w:jc w:val="both"/>
    </w:pPr>
    <w:rPr>
      <w:rFonts w:ascii="Times New Roman" w:eastAsia="宋体" w:cs="Times New Roman" w:hAnsi="Times New Roman"/>
      <w:kern w:val="2"/>
      <w:sz w:val="21"/>
      <w:szCs w:val="24"/>
      <w:lang w:val="en-US" w:eastAsia="zh-CN" w:bidi="ar-SA"/>
    </w:rPr>
  </w:style>
  <w:style w:type="paragraph" w:customStyle="1" w:styleId="773">
    <w:name w:val="样式 747 10 磅"/>
    <w:pPr>
      <w:widowControl w:val="0"/>
      <w:jc w:val="both"/>
    </w:pPr>
    <w:rPr>
      <w:rFonts w:ascii="Times New Roman" w:eastAsia="宋体" w:cs="Times New Roman" w:hAnsi="Times New Roman"/>
      <w:kern w:val="2"/>
      <w:sz w:val="21"/>
      <w:szCs w:val="24"/>
      <w:lang w:val="en-US" w:eastAsia="zh-CN" w:bidi="ar-SA"/>
    </w:rPr>
  </w:style>
  <w:style w:type="paragraph" w:customStyle="1" w:styleId="774">
    <w:name w:val="样式 748 10 磅"/>
    <w:pPr>
      <w:widowControl w:val="0"/>
      <w:jc w:val="both"/>
    </w:pPr>
    <w:rPr>
      <w:rFonts w:ascii="Times New Roman" w:eastAsia="宋体" w:cs="Times New Roman" w:hAnsi="Times New Roman"/>
      <w:kern w:val="2"/>
      <w:sz w:val="21"/>
      <w:szCs w:val="24"/>
      <w:lang w:val="en-US" w:eastAsia="zh-CN" w:bidi="ar-SA"/>
    </w:rPr>
  </w:style>
  <w:style w:type="paragraph" w:customStyle="1" w:styleId="775">
    <w:name w:val="样式 749 10 磅"/>
    <w:pPr>
      <w:widowControl w:val="0"/>
      <w:jc w:val="both"/>
    </w:pPr>
    <w:rPr>
      <w:rFonts w:ascii="Times New Roman" w:eastAsia="宋体" w:cs="Times New Roman" w:hAnsi="Times New Roman"/>
      <w:kern w:val="2"/>
      <w:sz w:val="21"/>
      <w:szCs w:val="24"/>
      <w:lang w:val="en-US" w:eastAsia="zh-CN" w:bidi="ar-SA"/>
    </w:rPr>
  </w:style>
  <w:style w:type="paragraph" w:customStyle="1" w:styleId="776">
    <w:name w:val="样式 750 10 磅"/>
    <w:pPr>
      <w:widowControl w:val="0"/>
      <w:jc w:val="both"/>
    </w:pPr>
    <w:rPr>
      <w:rFonts w:ascii="Times New Roman" w:eastAsia="宋体" w:cs="Times New Roman" w:hAnsi="Times New Roman"/>
      <w:kern w:val="2"/>
      <w:sz w:val="21"/>
      <w:szCs w:val="24"/>
      <w:lang w:val="en-US" w:eastAsia="zh-CN" w:bidi="ar-SA"/>
    </w:rPr>
  </w:style>
  <w:style w:type="paragraph" w:customStyle="1" w:styleId="777">
    <w:name w:val="样式 751 10 磅"/>
    <w:pPr>
      <w:widowControl w:val="0"/>
      <w:jc w:val="both"/>
    </w:pPr>
    <w:rPr>
      <w:rFonts w:ascii="Times New Roman" w:eastAsia="宋体" w:cs="Times New Roman" w:hAnsi="Times New Roman"/>
      <w:kern w:val="2"/>
      <w:sz w:val="21"/>
      <w:szCs w:val="24"/>
      <w:lang w:val="en-US" w:eastAsia="zh-CN" w:bidi="ar-SA"/>
    </w:rPr>
  </w:style>
  <w:style w:type="paragraph" w:customStyle="1" w:styleId="778">
    <w:name w:val="样式 752 10 磅"/>
    <w:pPr>
      <w:widowControl w:val="0"/>
      <w:jc w:val="both"/>
    </w:pPr>
    <w:rPr>
      <w:rFonts w:ascii="Times New Roman" w:eastAsia="宋体" w:cs="Times New Roman" w:hAnsi="Times New Roman"/>
      <w:kern w:val="2"/>
      <w:sz w:val="21"/>
      <w:szCs w:val="24"/>
      <w:lang w:val="en-US" w:eastAsia="zh-CN" w:bidi="ar-SA"/>
    </w:rPr>
  </w:style>
  <w:style w:type="paragraph" w:customStyle="1" w:styleId="779">
    <w:name w:val="样式 753 10 磅"/>
    <w:pPr>
      <w:widowControl w:val="0"/>
      <w:jc w:val="both"/>
    </w:pPr>
    <w:rPr>
      <w:rFonts w:ascii="Times New Roman" w:eastAsia="宋体" w:cs="Times New Roman" w:hAnsi="Times New Roman"/>
      <w:kern w:val="2"/>
      <w:sz w:val="21"/>
      <w:szCs w:val="24"/>
      <w:lang w:val="en-US" w:eastAsia="zh-CN" w:bidi="ar-SA"/>
    </w:rPr>
  </w:style>
  <w:style w:type="paragraph" w:customStyle="1" w:styleId="780">
    <w:name w:val="样式 754 10 磅"/>
    <w:pPr>
      <w:widowControl w:val="0"/>
      <w:jc w:val="both"/>
    </w:pPr>
    <w:rPr>
      <w:rFonts w:ascii="Times New Roman" w:eastAsia="宋体" w:cs="Times New Roman" w:hAnsi="Times New Roman"/>
      <w:kern w:val="2"/>
      <w:sz w:val="21"/>
      <w:szCs w:val="24"/>
      <w:lang w:val="en-US" w:eastAsia="zh-CN" w:bidi="ar-SA"/>
    </w:rPr>
  </w:style>
  <w:style w:type="paragraph" w:customStyle="1" w:styleId="781">
    <w:name w:val="样式 755 10 磅"/>
    <w:pPr>
      <w:widowControl w:val="0"/>
      <w:jc w:val="both"/>
    </w:pPr>
    <w:rPr>
      <w:rFonts w:ascii="Times New Roman" w:eastAsia="宋体" w:cs="Times New Roman" w:hAnsi="Times New Roman"/>
      <w:kern w:val="2"/>
      <w:sz w:val="21"/>
      <w:szCs w:val="24"/>
      <w:lang w:val="en-US" w:eastAsia="zh-CN" w:bidi="ar-SA"/>
    </w:rPr>
  </w:style>
  <w:style w:type="paragraph" w:customStyle="1" w:styleId="782">
    <w:name w:val="样式 756 10 磅"/>
    <w:pPr>
      <w:widowControl w:val="0"/>
      <w:jc w:val="both"/>
    </w:pPr>
    <w:rPr>
      <w:rFonts w:ascii="Times New Roman" w:eastAsia="宋体" w:cs="Times New Roman" w:hAnsi="Times New Roman"/>
      <w:kern w:val="2"/>
      <w:sz w:val="21"/>
      <w:szCs w:val="24"/>
      <w:lang w:val="en-US" w:eastAsia="zh-CN" w:bidi="ar-SA"/>
    </w:rPr>
  </w:style>
  <w:style w:type="paragraph" w:customStyle="1" w:styleId="783">
    <w:name w:val="样式 757 10 磅"/>
    <w:pPr>
      <w:widowControl w:val="0"/>
      <w:jc w:val="both"/>
    </w:pPr>
    <w:rPr>
      <w:rFonts w:ascii="Times New Roman" w:eastAsia="宋体" w:cs="Times New Roman" w:hAnsi="Times New Roman"/>
      <w:kern w:val="2"/>
      <w:sz w:val="21"/>
      <w:szCs w:val="24"/>
      <w:lang w:val="en-US" w:eastAsia="zh-CN" w:bidi="ar-SA"/>
    </w:rPr>
  </w:style>
  <w:style w:type="paragraph" w:customStyle="1" w:styleId="784">
    <w:name w:val="样式 758 10 磅"/>
    <w:pPr>
      <w:widowControl w:val="0"/>
      <w:jc w:val="both"/>
    </w:pPr>
    <w:rPr>
      <w:rFonts w:ascii="Times New Roman" w:eastAsia="宋体" w:cs="Times New Roman" w:hAnsi="Times New Roman"/>
      <w:kern w:val="2"/>
      <w:sz w:val="21"/>
      <w:szCs w:val="24"/>
      <w:lang w:val="en-US" w:eastAsia="zh-CN" w:bidi="ar-SA"/>
    </w:rPr>
  </w:style>
  <w:style w:type="paragraph" w:customStyle="1" w:styleId="785">
    <w:name w:val="样式 759 10 磅"/>
    <w:pPr>
      <w:widowControl w:val="0"/>
      <w:jc w:val="both"/>
    </w:pPr>
    <w:rPr>
      <w:rFonts w:ascii="Times New Roman" w:eastAsia="宋体" w:cs="Times New Roman" w:hAnsi="Times New Roman"/>
      <w:kern w:val="2"/>
      <w:sz w:val="21"/>
      <w:szCs w:val="24"/>
      <w:lang w:val="en-US" w:eastAsia="zh-CN" w:bidi="ar-SA"/>
    </w:rPr>
  </w:style>
  <w:style w:type="paragraph" w:customStyle="1" w:styleId="786">
    <w:name w:val="样式 760 10 磅"/>
    <w:pPr>
      <w:widowControl w:val="0"/>
      <w:jc w:val="both"/>
    </w:pPr>
    <w:rPr>
      <w:rFonts w:ascii="Times New Roman" w:eastAsia="宋体" w:cs="Times New Roman" w:hAnsi="Times New Roman"/>
      <w:kern w:val="2"/>
      <w:sz w:val="21"/>
      <w:szCs w:val="24"/>
      <w:lang w:val="en-US" w:eastAsia="zh-CN" w:bidi="ar-SA"/>
    </w:rPr>
  </w:style>
  <w:style w:type="paragraph" w:customStyle="1" w:styleId="787">
    <w:name w:val="样式 761 10 磅"/>
    <w:pPr>
      <w:widowControl w:val="0"/>
      <w:jc w:val="both"/>
    </w:pPr>
    <w:rPr>
      <w:rFonts w:ascii="Times New Roman" w:eastAsia="宋体" w:cs="Times New Roman" w:hAnsi="Times New Roman"/>
      <w:kern w:val="2"/>
      <w:sz w:val="21"/>
      <w:szCs w:val="24"/>
      <w:lang w:val="en-US" w:eastAsia="zh-CN" w:bidi="ar-SA"/>
    </w:rPr>
  </w:style>
  <w:style w:type="paragraph" w:customStyle="1" w:styleId="788">
    <w:name w:val="样式 762 10 磅"/>
    <w:pPr>
      <w:widowControl w:val="0"/>
      <w:jc w:val="both"/>
    </w:pPr>
    <w:rPr>
      <w:rFonts w:ascii="Times New Roman" w:eastAsia="宋体" w:cs="Times New Roman" w:hAnsi="Times New Roman"/>
      <w:kern w:val="2"/>
      <w:sz w:val="21"/>
      <w:szCs w:val="24"/>
      <w:lang w:val="en-US" w:eastAsia="zh-CN" w:bidi="ar-SA"/>
    </w:rPr>
  </w:style>
  <w:style w:type="paragraph" w:customStyle="1" w:styleId="789">
    <w:name w:val="样式 763 10 磅"/>
    <w:pPr>
      <w:widowControl w:val="0"/>
      <w:jc w:val="both"/>
    </w:pPr>
    <w:rPr>
      <w:rFonts w:ascii="Times New Roman" w:eastAsia="宋体" w:cs="Times New Roman" w:hAnsi="Times New Roman"/>
      <w:kern w:val="2"/>
      <w:sz w:val="21"/>
      <w:szCs w:val="24"/>
      <w:lang w:val="en-US" w:eastAsia="zh-CN" w:bidi="ar-SA"/>
    </w:rPr>
  </w:style>
  <w:style w:type="paragraph" w:customStyle="1" w:styleId="790">
    <w:name w:val="样式 764 10 磅"/>
    <w:pPr>
      <w:widowControl w:val="0"/>
      <w:jc w:val="both"/>
    </w:pPr>
    <w:rPr>
      <w:rFonts w:ascii="Times New Roman" w:eastAsia="宋体" w:cs="Times New Roman" w:hAnsi="Times New Roman"/>
      <w:kern w:val="2"/>
      <w:sz w:val="21"/>
      <w:szCs w:val="24"/>
      <w:lang w:val="en-US" w:eastAsia="zh-CN" w:bidi="ar-SA"/>
    </w:rPr>
  </w:style>
  <w:style w:type="paragraph" w:customStyle="1" w:styleId="791">
    <w:name w:val="样式 765 10 磅"/>
    <w:pPr>
      <w:widowControl w:val="0"/>
      <w:jc w:val="both"/>
    </w:pPr>
    <w:rPr>
      <w:rFonts w:ascii="Times New Roman" w:eastAsia="宋体" w:cs="Times New Roman" w:hAnsi="Times New Roman"/>
      <w:kern w:val="2"/>
      <w:sz w:val="21"/>
      <w:szCs w:val="24"/>
      <w:lang w:val="en-US" w:eastAsia="zh-CN" w:bidi="ar-SA"/>
    </w:rPr>
  </w:style>
  <w:style w:type="paragraph" w:customStyle="1" w:styleId="792">
    <w:name w:val="样式 766 10 磅"/>
    <w:pPr>
      <w:widowControl w:val="0"/>
      <w:jc w:val="both"/>
    </w:pPr>
    <w:rPr>
      <w:rFonts w:ascii="Times New Roman" w:eastAsia="宋体" w:cs="Times New Roman" w:hAnsi="Times New Roman"/>
      <w:kern w:val="2"/>
      <w:sz w:val="21"/>
      <w:szCs w:val="24"/>
      <w:lang w:val="en-US" w:eastAsia="zh-CN" w:bidi="ar-SA"/>
    </w:rPr>
  </w:style>
  <w:style w:type="paragraph" w:customStyle="1" w:styleId="793">
    <w:name w:val="样式 767 10 磅"/>
    <w:pPr>
      <w:widowControl w:val="0"/>
      <w:jc w:val="both"/>
    </w:pPr>
    <w:rPr>
      <w:rFonts w:ascii="Times New Roman" w:eastAsia="宋体" w:cs="Times New Roman" w:hAnsi="Times New Roman"/>
      <w:kern w:val="2"/>
      <w:sz w:val="21"/>
      <w:szCs w:val="24"/>
      <w:lang w:val="en-US" w:eastAsia="zh-CN" w:bidi="ar-SA"/>
    </w:rPr>
  </w:style>
  <w:style w:type="paragraph" w:customStyle="1" w:styleId="794">
    <w:name w:val="样式 768 10 磅"/>
    <w:pPr>
      <w:widowControl w:val="0"/>
      <w:jc w:val="both"/>
    </w:pPr>
    <w:rPr>
      <w:rFonts w:ascii="Times New Roman" w:eastAsia="宋体" w:cs="Times New Roman" w:hAnsi="Times New Roman"/>
      <w:kern w:val="2"/>
      <w:sz w:val="21"/>
      <w:szCs w:val="24"/>
      <w:lang w:val="en-US" w:eastAsia="zh-CN" w:bidi="ar-SA"/>
    </w:rPr>
  </w:style>
  <w:style w:type="paragraph" w:customStyle="1" w:styleId="795">
    <w:name w:val="样式 769 10 磅"/>
    <w:pPr>
      <w:widowControl w:val="0"/>
      <w:jc w:val="both"/>
    </w:pPr>
    <w:rPr>
      <w:rFonts w:ascii="Times New Roman" w:eastAsia="宋体" w:cs="Times New Roman" w:hAnsi="Times New Roman"/>
      <w:kern w:val="2"/>
      <w:sz w:val="21"/>
      <w:szCs w:val="24"/>
      <w:lang w:val="en-US" w:eastAsia="zh-CN" w:bidi="ar-SA"/>
    </w:rPr>
  </w:style>
  <w:style w:type="paragraph" w:customStyle="1" w:styleId="796">
    <w:name w:val="样式 770 10 磅"/>
    <w:pPr>
      <w:widowControl w:val="0"/>
      <w:jc w:val="both"/>
    </w:pPr>
    <w:rPr>
      <w:rFonts w:ascii="Times New Roman" w:eastAsia="宋体" w:cs="Times New Roman" w:hAnsi="Times New Roman"/>
      <w:kern w:val="2"/>
      <w:sz w:val="21"/>
      <w:szCs w:val="24"/>
      <w:lang w:val="en-US" w:eastAsia="zh-CN" w:bidi="ar-SA"/>
    </w:rPr>
  </w:style>
  <w:style w:type="paragraph" w:customStyle="1" w:styleId="797">
    <w:name w:val="样式 771 10 磅"/>
    <w:pPr>
      <w:widowControl w:val="0"/>
      <w:jc w:val="both"/>
    </w:pPr>
    <w:rPr>
      <w:rFonts w:ascii="Times New Roman" w:eastAsia="宋体" w:cs="Times New Roman" w:hAnsi="Times New Roman"/>
      <w:kern w:val="2"/>
      <w:sz w:val="21"/>
      <w:szCs w:val="24"/>
      <w:lang w:val="en-US" w:eastAsia="zh-CN" w:bidi="ar-SA"/>
    </w:rPr>
  </w:style>
  <w:style w:type="paragraph" w:customStyle="1" w:styleId="798">
    <w:name w:val="样式 772 10 磅"/>
    <w:pPr>
      <w:widowControl w:val="0"/>
      <w:jc w:val="both"/>
    </w:pPr>
    <w:rPr>
      <w:rFonts w:ascii="Times New Roman" w:eastAsia="宋体" w:cs="Times New Roman" w:hAnsi="Times New Roman"/>
      <w:kern w:val="2"/>
      <w:sz w:val="21"/>
      <w:szCs w:val="24"/>
      <w:lang w:val="en-US" w:eastAsia="zh-CN" w:bidi="ar-SA"/>
    </w:rPr>
  </w:style>
  <w:style w:type="paragraph" w:customStyle="1" w:styleId="799">
    <w:name w:val="样式 773 10 磅"/>
    <w:pPr>
      <w:widowControl w:val="0"/>
      <w:jc w:val="both"/>
    </w:pPr>
    <w:rPr>
      <w:rFonts w:ascii="Times New Roman" w:eastAsia="宋体" w:cs="Times New Roman" w:hAnsi="Times New Roman"/>
      <w:kern w:val="2"/>
      <w:sz w:val="21"/>
      <w:szCs w:val="24"/>
      <w:lang w:val="en-US" w:eastAsia="zh-CN" w:bidi="ar-SA"/>
    </w:rPr>
  </w:style>
  <w:style w:type="paragraph" w:customStyle="1" w:styleId="800">
    <w:name w:val="样式 774 10 磅"/>
    <w:pPr>
      <w:widowControl w:val="0"/>
      <w:jc w:val="both"/>
    </w:pPr>
    <w:rPr>
      <w:rFonts w:ascii="Times New Roman" w:eastAsia="宋体" w:cs="Times New Roman" w:hAnsi="Times New Roman"/>
      <w:kern w:val="2"/>
      <w:sz w:val="21"/>
      <w:szCs w:val="24"/>
      <w:lang w:val="en-US" w:eastAsia="zh-CN" w:bidi="ar-SA"/>
    </w:rPr>
  </w:style>
  <w:style w:type="paragraph" w:customStyle="1" w:styleId="801">
    <w:name w:val="样式 775 10 磅"/>
    <w:pPr>
      <w:widowControl w:val="0"/>
      <w:jc w:val="both"/>
    </w:pPr>
    <w:rPr>
      <w:rFonts w:ascii="Times New Roman" w:eastAsia="宋体" w:cs="Times New Roman" w:hAnsi="Times New Roman"/>
      <w:kern w:val="2"/>
      <w:sz w:val="21"/>
      <w:szCs w:val="24"/>
      <w:lang w:val="en-US" w:eastAsia="zh-CN" w:bidi="ar-SA"/>
    </w:rPr>
  </w:style>
  <w:style w:type="paragraph" w:customStyle="1" w:styleId="802">
    <w:name w:val="样式 776 10 磅"/>
    <w:pPr>
      <w:widowControl w:val="0"/>
      <w:jc w:val="both"/>
    </w:pPr>
    <w:rPr>
      <w:rFonts w:ascii="Times New Roman" w:eastAsia="宋体" w:cs="Times New Roman" w:hAnsi="Times New Roman"/>
      <w:kern w:val="2"/>
      <w:sz w:val="21"/>
      <w:szCs w:val="24"/>
      <w:lang w:val="en-US" w:eastAsia="zh-CN" w:bidi="ar-SA"/>
    </w:rPr>
  </w:style>
  <w:style w:type="paragraph" w:customStyle="1" w:styleId="803">
    <w:name w:val="样式 777 10 磅"/>
    <w:pPr>
      <w:widowControl w:val="0"/>
      <w:jc w:val="both"/>
    </w:pPr>
    <w:rPr>
      <w:rFonts w:ascii="Times New Roman" w:eastAsia="宋体" w:cs="Times New Roman" w:hAnsi="Times New Roman"/>
      <w:kern w:val="2"/>
      <w:sz w:val="21"/>
      <w:szCs w:val="24"/>
      <w:lang w:val="en-US" w:eastAsia="zh-CN" w:bidi="ar-SA"/>
    </w:rPr>
  </w:style>
  <w:style w:type="paragraph" w:customStyle="1" w:styleId="804">
    <w:name w:val="样式 778 10 磅"/>
    <w:pPr>
      <w:widowControl w:val="0"/>
      <w:jc w:val="both"/>
    </w:pPr>
    <w:rPr>
      <w:rFonts w:ascii="Times New Roman" w:eastAsia="宋体" w:cs="Times New Roman" w:hAnsi="Times New Roman"/>
      <w:kern w:val="2"/>
      <w:sz w:val="21"/>
      <w:szCs w:val="24"/>
      <w:lang w:val="en-US" w:eastAsia="zh-CN" w:bidi="ar-SA"/>
    </w:rPr>
  </w:style>
  <w:style w:type="paragraph" w:customStyle="1" w:styleId="805">
    <w:name w:val="样式 779 10 磅"/>
    <w:pPr>
      <w:widowControl w:val="0"/>
      <w:jc w:val="both"/>
    </w:pPr>
    <w:rPr>
      <w:rFonts w:ascii="Times New Roman" w:eastAsia="宋体" w:cs="Times New Roman" w:hAnsi="Times New Roman"/>
      <w:kern w:val="2"/>
      <w:sz w:val="21"/>
      <w:szCs w:val="24"/>
      <w:lang w:val="en-US" w:eastAsia="zh-CN" w:bidi="ar-SA"/>
    </w:rPr>
  </w:style>
  <w:style w:type="paragraph" w:customStyle="1" w:styleId="806">
    <w:name w:val="样式 780 10 磅"/>
    <w:pPr>
      <w:widowControl w:val="0"/>
      <w:jc w:val="both"/>
    </w:pPr>
    <w:rPr>
      <w:rFonts w:ascii="Times New Roman" w:eastAsia="宋体" w:cs="Times New Roman" w:hAnsi="Times New Roman"/>
      <w:kern w:val="2"/>
      <w:sz w:val="21"/>
      <w:szCs w:val="24"/>
      <w:lang w:val="en-US" w:eastAsia="zh-CN" w:bidi="ar-SA"/>
    </w:rPr>
  </w:style>
  <w:style w:type="paragraph" w:customStyle="1" w:styleId="807">
    <w:name w:val="样式 781 10 磅"/>
    <w:pPr>
      <w:widowControl w:val="0"/>
      <w:jc w:val="both"/>
    </w:pPr>
    <w:rPr>
      <w:rFonts w:ascii="Times New Roman" w:eastAsia="宋体" w:cs="Times New Roman" w:hAnsi="Times New Roman"/>
      <w:kern w:val="2"/>
      <w:sz w:val="21"/>
      <w:szCs w:val="24"/>
      <w:lang w:val="en-US" w:eastAsia="zh-CN" w:bidi="ar-SA"/>
    </w:rPr>
  </w:style>
  <w:style w:type="paragraph" w:customStyle="1" w:styleId="808">
    <w:name w:val="样式 782 10 磅"/>
    <w:pPr>
      <w:widowControl w:val="0"/>
      <w:jc w:val="both"/>
    </w:pPr>
    <w:rPr>
      <w:rFonts w:ascii="Times New Roman" w:eastAsia="宋体" w:cs="Times New Roman" w:hAnsi="Times New Roman"/>
      <w:kern w:val="2"/>
      <w:sz w:val="21"/>
      <w:szCs w:val="24"/>
      <w:lang w:val="en-US" w:eastAsia="zh-CN" w:bidi="ar-SA"/>
    </w:rPr>
  </w:style>
  <w:style w:type="paragraph" w:customStyle="1" w:styleId="809">
    <w:name w:val="样式 783 10 磅"/>
    <w:pPr>
      <w:widowControl w:val="0"/>
      <w:jc w:val="both"/>
    </w:pPr>
    <w:rPr>
      <w:rFonts w:ascii="Times New Roman" w:eastAsia="宋体" w:cs="Times New Roman" w:hAnsi="Times New Roman"/>
      <w:kern w:val="2"/>
      <w:sz w:val="21"/>
      <w:szCs w:val="24"/>
      <w:lang w:val="en-US" w:eastAsia="zh-CN" w:bidi="ar-SA"/>
    </w:rPr>
  </w:style>
  <w:style w:type="paragraph" w:customStyle="1" w:styleId="810">
    <w:name w:val="样式 784 10 磅"/>
    <w:pPr>
      <w:widowControl w:val="0"/>
      <w:jc w:val="both"/>
    </w:pPr>
    <w:rPr>
      <w:rFonts w:ascii="Times New Roman" w:eastAsia="宋体" w:cs="Times New Roman" w:hAnsi="Times New Roman"/>
      <w:kern w:val="2"/>
      <w:sz w:val="21"/>
      <w:szCs w:val="24"/>
      <w:lang w:val="en-US" w:eastAsia="zh-CN" w:bidi="ar-SA"/>
    </w:rPr>
  </w:style>
  <w:style w:type="paragraph" w:customStyle="1" w:styleId="811">
    <w:name w:val="样式 785 10 磅"/>
    <w:pPr>
      <w:widowControl w:val="0"/>
      <w:jc w:val="both"/>
    </w:pPr>
    <w:rPr>
      <w:rFonts w:ascii="Times New Roman" w:eastAsia="宋体" w:cs="Times New Roman" w:hAnsi="Times New Roman"/>
      <w:kern w:val="2"/>
      <w:sz w:val="21"/>
      <w:szCs w:val="24"/>
      <w:lang w:val="en-US" w:eastAsia="zh-CN" w:bidi="ar-SA"/>
    </w:rPr>
  </w:style>
  <w:style w:type="paragraph" w:customStyle="1" w:styleId="812">
    <w:name w:val="样式 786 10 磅"/>
    <w:pPr>
      <w:widowControl w:val="0"/>
      <w:jc w:val="both"/>
    </w:pPr>
    <w:rPr>
      <w:rFonts w:ascii="Times New Roman" w:eastAsia="宋体" w:cs="Times New Roman" w:hAnsi="Times New Roman"/>
      <w:kern w:val="2"/>
      <w:sz w:val="21"/>
      <w:szCs w:val="24"/>
      <w:lang w:val="en-US" w:eastAsia="zh-CN" w:bidi="ar-SA"/>
    </w:rPr>
  </w:style>
  <w:style w:type="paragraph" w:customStyle="1" w:styleId="813">
    <w:name w:val="样式 787 10 磅"/>
    <w:pPr>
      <w:widowControl w:val="0"/>
      <w:jc w:val="both"/>
    </w:pPr>
    <w:rPr>
      <w:rFonts w:ascii="Times New Roman" w:eastAsia="宋体" w:cs="Times New Roman" w:hAnsi="Times New Roman"/>
      <w:kern w:val="2"/>
      <w:sz w:val="21"/>
      <w:szCs w:val="24"/>
      <w:lang w:val="en-US" w:eastAsia="zh-CN" w:bidi="ar-SA"/>
    </w:rPr>
  </w:style>
  <w:style w:type="paragraph" w:customStyle="1" w:styleId="814">
    <w:name w:val="样式 788 10 磅"/>
    <w:pPr>
      <w:widowControl w:val="0"/>
      <w:jc w:val="both"/>
    </w:pPr>
    <w:rPr>
      <w:rFonts w:ascii="Times New Roman" w:eastAsia="宋体" w:cs="Times New Roman" w:hAnsi="Times New Roman"/>
      <w:kern w:val="2"/>
      <w:sz w:val="21"/>
      <w:szCs w:val="24"/>
      <w:lang w:val="en-US" w:eastAsia="zh-CN" w:bidi="ar-SA"/>
    </w:rPr>
  </w:style>
  <w:style w:type="paragraph" w:customStyle="1" w:styleId="815">
    <w:name w:val="样式 789 10 磅"/>
    <w:pPr>
      <w:widowControl w:val="0"/>
      <w:jc w:val="both"/>
    </w:pPr>
    <w:rPr>
      <w:rFonts w:ascii="Times New Roman" w:eastAsia="宋体" w:cs="Times New Roman" w:hAnsi="Times New Roman"/>
      <w:kern w:val="2"/>
      <w:sz w:val="21"/>
      <w:szCs w:val="24"/>
      <w:lang w:val="en-US" w:eastAsia="zh-CN" w:bidi="ar-SA"/>
    </w:rPr>
  </w:style>
  <w:style w:type="paragraph" w:customStyle="1" w:styleId="816">
    <w:name w:val="样式 790 10 磅"/>
    <w:pPr>
      <w:widowControl w:val="0"/>
      <w:jc w:val="both"/>
    </w:pPr>
    <w:rPr>
      <w:rFonts w:ascii="Times New Roman" w:eastAsia="宋体" w:cs="Times New Roman" w:hAnsi="Times New Roman"/>
      <w:kern w:val="2"/>
      <w:sz w:val="21"/>
      <w:szCs w:val="24"/>
      <w:lang w:val="en-US" w:eastAsia="zh-CN" w:bidi="ar-SA"/>
    </w:rPr>
  </w:style>
  <w:style w:type="paragraph" w:customStyle="1" w:styleId="817">
    <w:name w:val="样式 791 10 磅"/>
    <w:pPr>
      <w:widowControl w:val="0"/>
      <w:jc w:val="both"/>
    </w:pPr>
    <w:rPr>
      <w:rFonts w:ascii="Times New Roman" w:eastAsia="宋体" w:cs="Times New Roman" w:hAnsi="Times New Roman"/>
      <w:kern w:val="2"/>
      <w:sz w:val="21"/>
      <w:szCs w:val="24"/>
      <w:lang w:val="en-US" w:eastAsia="zh-CN" w:bidi="ar-SA"/>
    </w:rPr>
  </w:style>
  <w:style w:type="paragraph" w:customStyle="1" w:styleId="818">
    <w:name w:val="样式 792 10 磅"/>
    <w:pPr>
      <w:widowControl w:val="0"/>
      <w:jc w:val="both"/>
    </w:pPr>
    <w:rPr>
      <w:rFonts w:ascii="Times New Roman" w:eastAsia="宋体" w:cs="Times New Roman" w:hAnsi="Times New Roman"/>
      <w:kern w:val="2"/>
      <w:sz w:val="21"/>
      <w:szCs w:val="24"/>
      <w:lang w:val="en-US" w:eastAsia="zh-CN" w:bidi="ar-SA"/>
    </w:rPr>
  </w:style>
  <w:style w:type="paragraph" w:customStyle="1" w:styleId="819">
    <w:name w:val="样式 793 10 磅"/>
    <w:pPr>
      <w:widowControl w:val="0"/>
      <w:jc w:val="both"/>
    </w:pPr>
    <w:rPr>
      <w:rFonts w:ascii="Times New Roman" w:eastAsia="宋体" w:cs="Times New Roman" w:hAnsi="Times New Roman"/>
      <w:kern w:val="2"/>
      <w:sz w:val="21"/>
      <w:szCs w:val="24"/>
      <w:lang w:val="en-US" w:eastAsia="zh-CN" w:bidi="ar-SA"/>
    </w:rPr>
  </w:style>
  <w:style w:type="paragraph" w:customStyle="1" w:styleId="820">
    <w:name w:val="样式 794 10 磅"/>
    <w:pPr>
      <w:widowControl w:val="0"/>
      <w:jc w:val="both"/>
    </w:pPr>
    <w:rPr>
      <w:rFonts w:ascii="Times New Roman" w:eastAsia="宋体" w:cs="Times New Roman" w:hAnsi="Times New Roman"/>
      <w:kern w:val="2"/>
      <w:sz w:val="21"/>
      <w:szCs w:val="24"/>
      <w:lang w:val="en-US" w:eastAsia="zh-CN" w:bidi="ar-SA"/>
    </w:rPr>
  </w:style>
  <w:style w:type="paragraph" w:customStyle="1" w:styleId="821">
    <w:name w:val="样式 795 10 磅"/>
    <w:pPr>
      <w:widowControl w:val="0"/>
      <w:jc w:val="both"/>
    </w:pPr>
    <w:rPr>
      <w:rFonts w:ascii="Times New Roman" w:eastAsia="宋体" w:cs="Times New Roman" w:hAnsi="Times New Roman"/>
      <w:kern w:val="2"/>
      <w:sz w:val="21"/>
      <w:szCs w:val="24"/>
      <w:lang w:val="en-US" w:eastAsia="zh-CN" w:bidi="ar-SA"/>
    </w:rPr>
  </w:style>
  <w:style w:type="paragraph" w:customStyle="1" w:styleId="822">
    <w:name w:val="样式 796 10 磅"/>
    <w:pPr>
      <w:widowControl w:val="0"/>
      <w:jc w:val="both"/>
    </w:pPr>
    <w:rPr>
      <w:rFonts w:ascii="Times New Roman" w:eastAsia="宋体" w:cs="Times New Roman" w:hAnsi="Times New Roman"/>
      <w:kern w:val="2"/>
      <w:sz w:val="21"/>
      <w:szCs w:val="24"/>
      <w:lang w:val="en-US" w:eastAsia="zh-CN" w:bidi="ar-SA"/>
    </w:rPr>
  </w:style>
  <w:style w:type="paragraph" w:customStyle="1" w:styleId="823">
    <w:name w:val="样式 797 10 磅"/>
    <w:pPr>
      <w:widowControl w:val="0"/>
      <w:jc w:val="both"/>
    </w:pPr>
    <w:rPr>
      <w:rFonts w:ascii="Times New Roman" w:eastAsia="宋体" w:cs="Times New Roman" w:hAnsi="Times New Roman"/>
      <w:kern w:val="2"/>
      <w:sz w:val="21"/>
      <w:szCs w:val="24"/>
      <w:lang w:val="en-US" w:eastAsia="zh-CN" w:bidi="ar-SA"/>
    </w:rPr>
  </w:style>
  <w:style w:type="paragraph" w:customStyle="1" w:styleId="824">
    <w:name w:val="样式 798 10 磅"/>
    <w:pPr>
      <w:widowControl w:val="0"/>
      <w:jc w:val="both"/>
    </w:pPr>
    <w:rPr>
      <w:rFonts w:ascii="Times New Roman" w:eastAsia="宋体" w:cs="Times New Roman" w:hAnsi="Times New Roman"/>
      <w:kern w:val="2"/>
      <w:sz w:val="21"/>
      <w:szCs w:val="24"/>
      <w:lang w:val="en-US" w:eastAsia="zh-CN" w:bidi="ar-SA"/>
    </w:rPr>
  </w:style>
  <w:style w:type="paragraph" w:customStyle="1" w:styleId="825">
    <w:name w:val="样式 799 10 磅"/>
    <w:pPr>
      <w:widowControl w:val="0"/>
      <w:jc w:val="both"/>
    </w:pPr>
    <w:rPr>
      <w:rFonts w:ascii="Times New Roman" w:eastAsia="宋体" w:cs="Times New Roman" w:hAnsi="Times New Roman"/>
      <w:kern w:val="2"/>
      <w:sz w:val="21"/>
      <w:szCs w:val="24"/>
      <w:lang w:val="en-US" w:eastAsia="zh-CN" w:bidi="ar-SA"/>
    </w:rPr>
  </w:style>
  <w:style w:type="paragraph" w:customStyle="1" w:styleId="826">
    <w:name w:val="样式 800 10 磅"/>
    <w:pPr>
      <w:widowControl w:val="0"/>
      <w:jc w:val="both"/>
    </w:pPr>
    <w:rPr>
      <w:rFonts w:ascii="Times New Roman" w:eastAsia="宋体" w:cs="Times New Roman" w:hAnsi="Times New Roman"/>
      <w:kern w:val="2"/>
      <w:sz w:val="21"/>
      <w:szCs w:val="24"/>
      <w:lang w:val="en-US" w:eastAsia="zh-CN" w:bidi="ar-SA"/>
    </w:rPr>
  </w:style>
  <w:style w:type="paragraph" w:customStyle="1" w:styleId="827">
    <w:name w:val="样式 801 10 磅"/>
    <w:pPr>
      <w:widowControl w:val="0"/>
      <w:jc w:val="both"/>
    </w:pPr>
    <w:rPr>
      <w:rFonts w:ascii="Times New Roman" w:eastAsia="宋体" w:cs="Times New Roman" w:hAnsi="Times New Roman"/>
      <w:kern w:val="2"/>
      <w:sz w:val="21"/>
      <w:szCs w:val="24"/>
      <w:lang w:val="en-US" w:eastAsia="zh-CN" w:bidi="ar-SA"/>
    </w:rPr>
  </w:style>
  <w:style w:type="paragraph" w:customStyle="1" w:styleId="828">
    <w:name w:val="样式 802 10 磅"/>
    <w:pPr>
      <w:widowControl w:val="0"/>
      <w:jc w:val="both"/>
    </w:pPr>
    <w:rPr>
      <w:rFonts w:ascii="Times New Roman" w:eastAsia="宋体" w:cs="Times New Roman" w:hAnsi="Times New Roman"/>
      <w:kern w:val="2"/>
      <w:sz w:val="21"/>
      <w:szCs w:val="24"/>
      <w:lang w:val="en-US" w:eastAsia="zh-CN" w:bidi="ar-SA"/>
    </w:rPr>
  </w:style>
  <w:style w:type="paragraph" w:customStyle="1" w:styleId="829">
    <w:name w:val="样式 803 10 磅"/>
    <w:pPr>
      <w:widowControl w:val="0"/>
      <w:jc w:val="both"/>
    </w:pPr>
    <w:rPr>
      <w:rFonts w:ascii="Times New Roman" w:eastAsia="宋体" w:cs="Times New Roman" w:hAnsi="Times New Roman"/>
      <w:kern w:val="2"/>
      <w:sz w:val="21"/>
      <w:szCs w:val="24"/>
      <w:lang w:val="en-US" w:eastAsia="zh-CN" w:bidi="ar-SA"/>
    </w:rPr>
  </w:style>
  <w:style w:type="paragraph" w:customStyle="1" w:styleId="830">
    <w:name w:val="样式 804 10 磅"/>
    <w:pPr>
      <w:widowControl w:val="0"/>
      <w:jc w:val="both"/>
    </w:pPr>
    <w:rPr>
      <w:rFonts w:ascii="Times New Roman" w:eastAsia="宋体" w:cs="Times New Roman" w:hAnsi="Times New Roman"/>
      <w:kern w:val="2"/>
      <w:sz w:val="21"/>
      <w:szCs w:val="24"/>
      <w:lang w:val="en-US" w:eastAsia="zh-CN" w:bidi="ar-SA"/>
    </w:rPr>
  </w:style>
  <w:style w:type="paragraph" w:customStyle="1" w:styleId="831">
    <w:name w:val="样式 805 10 磅"/>
    <w:pPr>
      <w:widowControl w:val="0"/>
      <w:jc w:val="both"/>
    </w:pPr>
    <w:rPr>
      <w:rFonts w:ascii="Times New Roman" w:eastAsia="宋体" w:cs="Times New Roman" w:hAnsi="Times New Roman"/>
      <w:kern w:val="2"/>
      <w:sz w:val="21"/>
      <w:szCs w:val="24"/>
      <w:lang w:val="en-US" w:eastAsia="zh-CN" w:bidi="ar-SA"/>
    </w:rPr>
  </w:style>
  <w:style w:type="paragraph" w:customStyle="1" w:styleId="832">
    <w:name w:val="样式 806 10 磅"/>
    <w:pPr>
      <w:widowControl w:val="0"/>
      <w:jc w:val="both"/>
    </w:pPr>
    <w:rPr>
      <w:rFonts w:ascii="Times New Roman" w:eastAsia="宋体" w:cs="Times New Roman" w:hAnsi="Times New Roman"/>
      <w:kern w:val="2"/>
      <w:sz w:val="21"/>
      <w:szCs w:val="24"/>
      <w:lang w:val="en-US" w:eastAsia="zh-CN" w:bidi="ar-SA"/>
    </w:rPr>
  </w:style>
  <w:style w:type="paragraph" w:customStyle="1" w:styleId="833">
    <w:name w:val="样式 807 10 磅"/>
    <w:pPr>
      <w:widowControl w:val="0"/>
      <w:jc w:val="both"/>
    </w:pPr>
    <w:rPr>
      <w:rFonts w:ascii="Times New Roman" w:eastAsia="宋体" w:cs="Times New Roman" w:hAnsi="Times New Roman"/>
      <w:kern w:val="2"/>
      <w:sz w:val="21"/>
      <w:szCs w:val="24"/>
      <w:lang w:val="en-US" w:eastAsia="zh-CN" w:bidi="ar-SA"/>
    </w:rPr>
  </w:style>
  <w:style w:type="paragraph" w:customStyle="1" w:styleId="834">
    <w:name w:val="样式 808 10 磅"/>
    <w:pPr>
      <w:widowControl w:val="0"/>
      <w:jc w:val="both"/>
    </w:pPr>
    <w:rPr>
      <w:rFonts w:ascii="Times New Roman" w:eastAsia="宋体" w:cs="Times New Roman" w:hAnsi="Times New Roman"/>
      <w:kern w:val="2"/>
      <w:sz w:val="21"/>
      <w:szCs w:val="24"/>
      <w:lang w:val="en-US" w:eastAsia="zh-CN" w:bidi="ar-SA"/>
    </w:rPr>
  </w:style>
  <w:style w:type="paragraph" w:customStyle="1" w:styleId="835">
    <w:name w:val="样式 809 10 磅"/>
    <w:pPr>
      <w:widowControl w:val="0"/>
      <w:jc w:val="both"/>
    </w:pPr>
    <w:rPr>
      <w:rFonts w:ascii="Times New Roman" w:eastAsia="宋体" w:cs="Times New Roman" w:hAnsi="Times New Roman"/>
      <w:kern w:val="2"/>
      <w:sz w:val="21"/>
      <w:szCs w:val="24"/>
      <w:lang w:val="en-US" w:eastAsia="zh-CN" w:bidi="ar-SA"/>
    </w:rPr>
  </w:style>
  <w:style w:type="paragraph" w:customStyle="1" w:styleId="836">
    <w:name w:val="样式 810 10 磅"/>
    <w:pPr>
      <w:widowControl w:val="0"/>
      <w:jc w:val="both"/>
    </w:pPr>
    <w:rPr>
      <w:rFonts w:ascii="Times New Roman" w:eastAsia="宋体" w:cs="Times New Roman" w:hAnsi="Times New Roman"/>
      <w:kern w:val="2"/>
      <w:sz w:val="21"/>
      <w:szCs w:val="24"/>
      <w:lang w:val="en-US" w:eastAsia="zh-CN" w:bidi="ar-SA"/>
    </w:rPr>
  </w:style>
  <w:style w:type="paragraph" w:customStyle="1" w:styleId="837">
    <w:name w:val="样式 811 10 磅"/>
    <w:pPr>
      <w:widowControl w:val="0"/>
      <w:jc w:val="both"/>
    </w:pPr>
    <w:rPr>
      <w:rFonts w:ascii="Times New Roman" w:eastAsia="宋体" w:cs="Times New Roman" w:hAnsi="Times New Roman"/>
      <w:kern w:val="2"/>
      <w:sz w:val="21"/>
      <w:szCs w:val="24"/>
      <w:lang w:val="en-US" w:eastAsia="zh-CN" w:bidi="ar-SA"/>
    </w:rPr>
  </w:style>
  <w:style w:type="paragraph" w:customStyle="1" w:styleId="838">
    <w:name w:val="样式 812 10 磅"/>
    <w:pPr>
      <w:widowControl w:val="0"/>
      <w:jc w:val="both"/>
    </w:pPr>
    <w:rPr>
      <w:rFonts w:ascii="Times New Roman" w:eastAsia="宋体" w:cs="Times New Roman" w:hAnsi="Times New Roman"/>
      <w:kern w:val="2"/>
      <w:sz w:val="21"/>
      <w:szCs w:val="24"/>
      <w:lang w:val="en-US" w:eastAsia="zh-CN" w:bidi="ar-SA"/>
    </w:rPr>
  </w:style>
  <w:style w:type="paragraph" w:customStyle="1" w:styleId="839">
    <w:name w:val="样式 813 10 磅"/>
    <w:pPr>
      <w:widowControl w:val="0"/>
      <w:jc w:val="both"/>
    </w:pPr>
    <w:rPr>
      <w:rFonts w:ascii="Times New Roman" w:eastAsia="宋体" w:cs="Times New Roman" w:hAnsi="Times New Roman"/>
      <w:kern w:val="2"/>
      <w:sz w:val="21"/>
      <w:szCs w:val="24"/>
      <w:lang w:val="en-US" w:eastAsia="zh-CN" w:bidi="ar-SA"/>
    </w:rPr>
  </w:style>
  <w:style w:type="paragraph" w:customStyle="1" w:styleId="840">
    <w:name w:val="样式 814 10 磅"/>
    <w:pPr>
      <w:widowControl w:val="0"/>
      <w:jc w:val="both"/>
    </w:pPr>
    <w:rPr>
      <w:rFonts w:ascii="Times New Roman" w:eastAsia="宋体" w:cs="Times New Roman" w:hAnsi="Times New Roman"/>
      <w:kern w:val="2"/>
      <w:sz w:val="21"/>
      <w:szCs w:val="24"/>
      <w:lang w:val="en-US" w:eastAsia="zh-CN" w:bidi="ar-SA"/>
    </w:rPr>
  </w:style>
  <w:style w:type="paragraph" w:customStyle="1" w:styleId="841">
    <w:name w:val="样式 815 10 磅"/>
    <w:pPr>
      <w:widowControl w:val="0"/>
      <w:jc w:val="both"/>
    </w:pPr>
    <w:rPr>
      <w:rFonts w:ascii="Times New Roman" w:eastAsia="宋体" w:cs="Times New Roman" w:hAnsi="Times New Roman"/>
      <w:kern w:val="2"/>
      <w:sz w:val="21"/>
      <w:szCs w:val="24"/>
      <w:lang w:val="en-US" w:eastAsia="zh-CN" w:bidi="ar-SA"/>
    </w:rPr>
  </w:style>
  <w:style w:type="paragraph" w:customStyle="1" w:styleId="842">
    <w:name w:val="样式 816 10 磅"/>
    <w:pPr>
      <w:widowControl w:val="0"/>
      <w:jc w:val="both"/>
    </w:pPr>
    <w:rPr>
      <w:rFonts w:ascii="Times New Roman" w:eastAsia="宋体" w:cs="Times New Roman" w:hAnsi="Times New Roman"/>
      <w:kern w:val="2"/>
      <w:sz w:val="21"/>
      <w:szCs w:val="24"/>
      <w:lang w:val="en-US" w:eastAsia="zh-CN" w:bidi="ar-SA"/>
    </w:rPr>
  </w:style>
  <w:style w:type="paragraph" w:customStyle="1" w:styleId="843">
    <w:name w:val="样式 817 10 磅"/>
    <w:pPr>
      <w:widowControl w:val="0"/>
      <w:jc w:val="both"/>
    </w:pPr>
    <w:rPr>
      <w:rFonts w:ascii="Times New Roman" w:eastAsia="宋体" w:cs="Times New Roman" w:hAnsi="Times New Roman"/>
      <w:kern w:val="2"/>
      <w:sz w:val="21"/>
      <w:szCs w:val="24"/>
      <w:lang w:val="en-US" w:eastAsia="zh-CN" w:bidi="ar-SA"/>
    </w:rPr>
  </w:style>
  <w:style w:type="paragraph" w:customStyle="1" w:styleId="844">
    <w:name w:val="样式 818 10 磅"/>
    <w:pPr>
      <w:widowControl w:val="0"/>
      <w:jc w:val="both"/>
    </w:pPr>
    <w:rPr>
      <w:rFonts w:ascii="Times New Roman" w:eastAsia="宋体" w:cs="Times New Roman" w:hAnsi="Times New Roman"/>
      <w:kern w:val="2"/>
      <w:sz w:val="21"/>
      <w:szCs w:val="24"/>
      <w:lang w:val="en-US" w:eastAsia="zh-CN" w:bidi="ar-SA"/>
    </w:rPr>
  </w:style>
  <w:style w:type="paragraph" w:customStyle="1" w:styleId="845">
    <w:name w:val="样式 819 10 磅"/>
    <w:pPr>
      <w:widowControl w:val="0"/>
      <w:jc w:val="both"/>
    </w:pPr>
    <w:rPr>
      <w:rFonts w:ascii="Times New Roman" w:eastAsia="宋体" w:cs="Times New Roman" w:hAnsi="Times New Roman"/>
      <w:kern w:val="2"/>
      <w:sz w:val="21"/>
      <w:szCs w:val="24"/>
      <w:lang w:val="en-US" w:eastAsia="zh-CN" w:bidi="ar-SA"/>
    </w:rPr>
  </w:style>
  <w:style w:type="paragraph" w:customStyle="1" w:styleId="846">
    <w:name w:val="样式 820 10 磅"/>
    <w:pPr>
      <w:widowControl w:val="0"/>
      <w:jc w:val="both"/>
    </w:pPr>
    <w:rPr>
      <w:rFonts w:ascii="Times New Roman" w:eastAsia="宋体" w:cs="Times New Roman" w:hAnsi="Times New Roman"/>
      <w:kern w:val="2"/>
      <w:sz w:val="21"/>
      <w:szCs w:val="24"/>
      <w:lang w:val="en-US" w:eastAsia="zh-CN" w:bidi="ar-SA"/>
    </w:rPr>
  </w:style>
  <w:style w:type="paragraph" w:customStyle="1" w:styleId="847">
    <w:name w:val="样式 821 10 磅"/>
    <w:pPr>
      <w:widowControl w:val="0"/>
      <w:jc w:val="both"/>
    </w:pPr>
    <w:rPr>
      <w:rFonts w:ascii="Times New Roman" w:eastAsia="宋体" w:cs="Times New Roman" w:hAnsi="Times New Roman"/>
      <w:kern w:val="2"/>
      <w:sz w:val="21"/>
      <w:szCs w:val="24"/>
      <w:lang w:val="en-US" w:eastAsia="zh-CN" w:bidi="ar-SA"/>
    </w:rPr>
  </w:style>
  <w:style w:type="paragraph" w:customStyle="1" w:styleId="848">
    <w:name w:val="样式 822 10 磅"/>
    <w:pPr>
      <w:widowControl w:val="0"/>
      <w:jc w:val="both"/>
    </w:pPr>
    <w:rPr>
      <w:rFonts w:ascii="Times New Roman" w:eastAsia="宋体" w:cs="Times New Roman" w:hAnsi="Times New Roman"/>
      <w:kern w:val="2"/>
      <w:sz w:val="21"/>
      <w:szCs w:val="24"/>
      <w:lang w:val="en-US" w:eastAsia="zh-CN" w:bidi="ar-SA"/>
    </w:rPr>
  </w:style>
  <w:style w:type="paragraph" w:customStyle="1" w:styleId="849">
    <w:name w:val="样式 823 10 磅"/>
    <w:pPr>
      <w:widowControl w:val="0"/>
      <w:jc w:val="both"/>
    </w:pPr>
    <w:rPr>
      <w:rFonts w:ascii="Times New Roman" w:eastAsia="宋体" w:cs="Times New Roman" w:hAnsi="Times New Roman"/>
      <w:kern w:val="2"/>
      <w:sz w:val="21"/>
      <w:szCs w:val="24"/>
      <w:lang w:val="en-US" w:eastAsia="zh-CN" w:bidi="ar-SA"/>
    </w:rPr>
  </w:style>
  <w:style w:type="paragraph" w:customStyle="1" w:styleId="850">
    <w:name w:val="样式 824 10 磅"/>
    <w:pPr>
      <w:widowControl w:val="0"/>
      <w:jc w:val="both"/>
    </w:pPr>
    <w:rPr>
      <w:rFonts w:ascii="Times New Roman" w:eastAsia="宋体" w:cs="Times New Roman" w:hAnsi="Times New Roman"/>
      <w:kern w:val="2"/>
      <w:sz w:val="21"/>
      <w:szCs w:val="24"/>
      <w:lang w:val="en-US" w:eastAsia="zh-CN" w:bidi="ar-SA"/>
    </w:rPr>
  </w:style>
  <w:style w:type="paragraph" w:customStyle="1" w:styleId="851">
    <w:name w:val="样式 825 10 磅"/>
    <w:pPr>
      <w:widowControl w:val="0"/>
      <w:jc w:val="both"/>
    </w:pPr>
    <w:rPr>
      <w:rFonts w:ascii="Times New Roman" w:eastAsia="宋体" w:cs="Times New Roman" w:hAnsi="Times New Roman"/>
      <w:kern w:val="2"/>
      <w:sz w:val="21"/>
      <w:szCs w:val="24"/>
      <w:lang w:val="en-US" w:eastAsia="zh-CN" w:bidi="ar-SA"/>
    </w:rPr>
  </w:style>
  <w:style w:type="paragraph" w:customStyle="1" w:styleId="852">
    <w:name w:val="样式 826 10 磅"/>
    <w:pPr>
      <w:widowControl w:val="0"/>
      <w:jc w:val="both"/>
    </w:pPr>
    <w:rPr>
      <w:rFonts w:ascii="Times New Roman" w:eastAsia="宋体" w:cs="Times New Roman" w:hAnsi="Times New Roman"/>
      <w:kern w:val="2"/>
      <w:sz w:val="21"/>
      <w:szCs w:val="24"/>
      <w:lang w:val="en-US" w:eastAsia="zh-CN" w:bidi="ar-SA"/>
    </w:rPr>
  </w:style>
  <w:style w:type="paragraph" w:customStyle="1" w:styleId="853">
    <w:name w:val="样式 827 10 磅"/>
    <w:pPr>
      <w:widowControl w:val="0"/>
      <w:jc w:val="both"/>
    </w:pPr>
    <w:rPr>
      <w:rFonts w:ascii="Times New Roman" w:eastAsia="宋体" w:cs="Times New Roman" w:hAnsi="Times New Roman"/>
      <w:kern w:val="2"/>
      <w:sz w:val="21"/>
      <w:szCs w:val="24"/>
      <w:lang w:val="en-US" w:eastAsia="zh-CN" w:bidi="ar-SA"/>
    </w:rPr>
  </w:style>
  <w:style w:type="paragraph" w:customStyle="1" w:styleId="854">
    <w:name w:val="样式 828 10 磅"/>
    <w:pPr>
      <w:widowControl w:val="0"/>
      <w:jc w:val="both"/>
    </w:pPr>
    <w:rPr>
      <w:rFonts w:ascii="Times New Roman" w:eastAsia="宋体" w:cs="Times New Roman" w:hAnsi="Times New Roman"/>
      <w:kern w:val="2"/>
      <w:sz w:val="21"/>
      <w:szCs w:val="24"/>
      <w:lang w:val="en-US" w:eastAsia="zh-CN" w:bidi="ar-SA"/>
    </w:rPr>
  </w:style>
  <w:style w:type="paragraph" w:customStyle="1" w:styleId="855">
    <w:name w:val="样式 829 10 磅"/>
    <w:pPr>
      <w:widowControl w:val="0"/>
      <w:jc w:val="both"/>
    </w:pPr>
    <w:rPr>
      <w:rFonts w:ascii="Times New Roman" w:eastAsia="宋体" w:cs="Times New Roman" w:hAnsi="Times New Roman"/>
      <w:kern w:val="2"/>
      <w:sz w:val="21"/>
      <w:szCs w:val="24"/>
      <w:lang w:val="en-US" w:eastAsia="zh-CN" w:bidi="ar-SA"/>
    </w:rPr>
  </w:style>
  <w:style w:type="paragraph" w:customStyle="1" w:styleId="856">
    <w:name w:val="样式 830 10 磅"/>
    <w:pPr>
      <w:widowControl w:val="0"/>
      <w:jc w:val="both"/>
    </w:pPr>
    <w:rPr>
      <w:rFonts w:ascii="Times New Roman" w:eastAsia="宋体" w:cs="Times New Roman" w:hAnsi="Times New Roman"/>
      <w:kern w:val="2"/>
      <w:sz w:val="21"/>
      <w:szCs w:val="24"/>
      <w:lang w:val="en-US" w:eastAsia="zh-CN" w:bidi="ar-SA"/>
    </w:rPr>
  </w:style>
  <w:style w:type="paragraph" w:customStyle="1" w:styleId="857">
    <w:name w:val="样式 831 10 磅"/>
    <w:pPr>
      <w:widowControl w:val="0"/>
      <w:jc w:val="both"/>
    </w:pPr>
    <w:rPr>
      <w:rFonts w:ascii="Times New Roman" w:eastAsia="宋体" w:cs="Times New Roman" w:hAnsi="Times New Roman"/>
      <w:kern w:val="2"/>
      <w:sz w:val="21"/>
      <w:szCs w:val="24"/>
      <w:lang w:val="en-US" w:eastAsia="zh-CN" w:bidi="ar-SA"/>
    </w:rPr>
  </w:style>
  <w:style w:type="paragraph" w:customStyle="1" w:styleId="858">
    <w:name w:val="样式 832 10 磅"/>
    <w:pPr>
      <w:widowControl w:val="0"/>
      <w:jc w:val="both"/>
    </w:pPr>
    <w:rPr>
      <w:rFonts w:ascii="Times New Roman" w:eastAsia="宋体" w:cs="Times New Roman" w:hAnsi="Times New Roman"/>
      <w:kern w:val="2"/>
      <w:sz w:val="21"/>
      <w:szCs w:val="24"/>
      <w:lang w:val="en-US" w:eastAsia="zh-CN" w:bidi="ar-SA"/>
    </w:rPr>
  </w:style>
  <w:style w:type="paragraph" w:customStyle="1" w:styleId="859">
    <w:name w:val="样式 833 10 磅"/>
    <w:pPr>
      <w:widowControl w:val="0"/>
      <w:jc w:val="both"/>
    </w:pPr>
    <w:rPr>
      <w:rFonts w:ascii="Times New Roman" w:eastAsia="宋体" w:cs="Times New Roman" w:hAnsi="Times New Roman"/>
      <w:kern w:val="2"/>
      <w:sz w:val="21"/>
      <w:szCs w:val="24"/>
      <w:lang w:val="en-US" w:eastAsia="zh-CN" w:bidi="ar-SA"/>
    </w:rPr>
  </w:style>
  <w:style w:type="paragraph" w:customStyle="1" w:styleId="860">
    <w:name w:val="样式 834 10 磅"/>
    <w:pPr>
      <w:widowControl w:val="0"/>
      <w:jc w:val="both"/>
    </w:pPr>
    <w:rPr>
      <w:rFonts w:ascii="Times New Roman" w:eastAsia="宋体" w:cs="Times New Roman" w:hAnsi="Times New Roman"/>
      <w:kern w:val="2"/>
      <w:sz w:val="21"/>
      <w:szCs w:val="24"/>
      <w:lang w:val="en-US" w:eastAsia="zh-CN" w:bidi="ar-SA"/>
    </w:rPr>
  </w:style>
  <w:style w:type="paragraph" w:customStyle="1" w:styleId="861">
    <w:name w:val="样式 835 10 磅"/>
    <w:pPr>
      <w:widowControl w:val="0"/>
      <w:jc w:val="both"/>
    </w:pPr>
    <w:rPr>
      <w:rFonts w:ascii="Times New Roman" w:eastAsia="宋体" w:cs="Times New Roman" w:hAnsi="Times New Roman"/>
      <w:kern w:val="2"/>
      <w:sz w:val="21"/>
      <w:szCs w:val="24"/>
      <w:lang w:val="en-US" w:eastAsia="zh-CN" w:bidi="ar-SA"/>
    </w:rPr>
  </w:style>
  <w:style w:type="paragraph" w:customStyle="1" w:styleId="862">
    <w:name w:val="样式 836 10 磅"/>
    <w:pPr>
      <w:widowControl w:val="0"/>
      <w:jc w:val="both"/>
    </w:pPr>
    <w:rPr>
      <w:rFonts w:ascii="Times New Roman" w:eastAsia="宋体" w:cs="Times New Roman" w:hAnsi="Times New Roman"/>
      <w:kern w:val="2"/>
      <w:sz w:val="21"/>
      <w:szCs w:val="24"/>
      <w:lang w:val="en-US" w:eastAsia="zh-CN" w:bidi="ar-SA"/>
    </w:rPr>
  </w:style>
  <w:style w:type="paragraph" w:customStyle="1" w:styleId="863">
    <w:name w:val="样式 837 10 磅"/>
    <w:pPr>
      <w:widowControl w:val="0"/>
      <w:jc w:val="both"/>
    </w:pPr>
    <w:rPr>
      <w:rFonts w:ascii="Times New Roman" w:eastAsia="宋体" w:cs="Times New Roman" w:hAnsi="Times New Roman"/>
      <w:kern w:val="2"/>
      <w:sz w:val="21"/>
      <w:szCs w:val="24"/>
      <w:lang w:val="en-US" w:eastAsia="zh-CN" w:bidi="ar-SA"/>
    </w:rPr>
  </w:style>
  <w:style w:type="paragraph" w:customStyle="1" w:styleId="864">
    <w:name w:val="样式 838 10 磅"/>
    <w:pPr>
      <w:widowControl w:val="0"/>
      <w:jc w:val="both"/>
    </w:pPr>
    <w:rPr>
      <w:rFonts w:ascii="Times New Roman" w:eastAsia="宋体" w:cs="Times New Roman" w:hAnsi="Times New Roman"/>
      <w:kern w:val="2"/>
      <w:sz w:val="21"/>
      <w:szCs w:val="24"/>
      <w:lang w:val="en-US" w:eastAsia="zh-CN" w:bidi="ar-SA"/>
    </w:rPr>
  </w:style>
  <w:style w:type="paragraph" w:customStyle="1" w:styleId="865">
    <w:name w:val="样式 839 10 磅"/>
    <w:pPr>
      <w:widowControl w:val="0"/>
      <w:jc w:val="both"/>
    </w:pPr>
    <w:rPr>
      <w:rFonts w:ascii="Times New Roman" w:eastAsia="宋体" w:cs="Times New Roman" w:hAnsi="Times New Roman"/>
      <w:kern w:val="2"/>
      <w:sz w:val="21"/>
      <w:szCs w:val="24"/>
      <w:lang w:val="en-US" w:eastAsia="zh-CN" w:bidi="ar-SA"/>
    </w:rPr>
  </w:style>
  <w:style w:type="paragraph" w:customStyle="1" w:styleId="866">
    <w:name w:val="样式 840 10 磅"/>
    <w:pPr>
      <w:widowControl w:val="0"/>
      <w:jc w:val="both"/>
    </w:pPr>
    <w:rPr>
      <w:rFonts w:ascii="Times New Roman" w:eastAsia="宋体" w:cs="Times New Roman" w:hAnsi="Times New Roman"/>
      <w:kern w:val="2"/>
      <w:sz w:val="21"/>
      <w:szCs w:val="24"/>
      <w:lang w:val="en-US" w:eastAsia="zh-CN" w:bidi="ar-SA"/>
    </w:rPr>
  </w:style>
  <w:style w:type="paragraph" w:customStyle="1" w:styleId="867">
    <w:name w:val="样式 841 10 磅"/>
    <w:pPr>
      <w:widowControl w:val="0"/>
      <w:jc w:val="both"/>
    </w:pPr>
    <w:rPr>
      <w:rFonts w:ascii="Times New Roman" w:eastAsia="宋体" w:cs="Times New Roman" w:hAnsi="Times New Roman"/>
      <w:kern w:val="2"/>
      <w:sz w:val="21"/>
      <w:szCs w:val="24"/>
      <w:lang w:val="en-US" w:eastAsia="zh-CN" w:bidi="ar-SA"/>
    </w:rPr>
  </w:style>
  <w:style w:type="paragraph" w:customStyle="1" w:styleId="868">
    <w:name w:val="样式 842 10 磅"/>
    <w:pPr>
      <w:widowControl w:val="0"/>
      <w:jc w:val="both"/>
    </w:pPr>
    <w:rPr>
      <w:rFonts w:ascii="Times New Roman" w:eastAsia="宋体" w:cs="Times New Roman" w:hAnsi="Times New Roman"/>
      <w:kern w:val="2"/>
      <w:sz w:val="21"/>
      <w:szCs w:val="24"/>
      <w:lang w:val="en-US" w:eastAsia="zh-CN" w:bidi="ar-SA"/>
    </w:rPr>
  </w:style>
  <w:style w:type="paragraph" w:customStyle="1" w:styleId="869">
    <w:name w:val="样式 843 10 磅"/>
    <w:pPr>
      <w:widowControl w:val="0"/>
      <w:jc w:val="both"/>
    </w:pPr>
    <w:rPr>
      <w:rFonts w:ascii="Times New Roman" w:eastAsia="宋体" w:cs="Times New Roman" w:hAnsi="Times New Roman"/>
      <w:kern w:val="2"/>
      <w:sz w:val="21"/>
      <w:szCs w:val="24"/>
      <w:lang w:val="en-US" w:eastAsia="zh-CN" w:bidi="ar-SA"/>
    </w:rPr>
  </w:style>
  <w:style w:type="paragraph" w:customStyle="1" w:styleId="870">
    <w:name w:val="样式 844 10 磅"/>
    <w:pPr>
      <w:widowControl w:val="0"/>
      <w:jc w:val="both"/>
    </w:pPr>
    <w:rPr>
      <w:rFonts w:ascii="Times New Roman" w:eastAsia="宋体" w:cs="Times New Roman" w:hAnsi="Times New Roman"/>
      <w:kern w:val="2"/>
      <w:sz w:val="21"/>
      <w:szCs w:val="24"/>
      <w:lang w:val="en-US" w:eastAsia="zh-CN" w:bidi="ar-SA"/>
    </w:rPr>
  </w:style>
  <w:style w:type="paragraph" w:customStyle="1" w:styleId="871">
    <w:name w:val="样式 845 10 磅"/>
    <w:pPr>
      <w:widowControl w:val="0"/>
      <w:jc w:val="both"/>
    </w:pPr>
    <w:rPr>
      <w:rFonts w:ascii="Times New Roman" w:eastAsia="宋体" w:cs="Times New Roman" w:hAnsi="Times New Roman"/>
      <w:kern w:val="2"/>
      <w:sz w:val="21"/>
      <w:szCs w:val="24"/>
      <w:lang w:val="en-US" w:eastAsia="zh-CN" w:bidi="ar-SA"/>
    </w:rPr>
  </w:style>
  <w:style w:type="paragraph" w:customStyle="1" w:styleId="872">
    <w:name w:val="样式 846 10 磅"/>
    <w:pPr>
      <w:widowControl w:val="0"/>
      <w:jc w:val="both"/>
    </w:pPr>
    <w:rPr>
      <w:rFonts w:ascii="Times New Roman" w:eastAsia="宋体" w:cs="Times New Roman" w:hAnsi="Times New Roman"/>
      <w:kern w:val="2"/>
      <w:sz w:val="21"/>
      <w:szCs w:val="24"/>
      <w:lang w:val="en-US" w:eastAsia="zh-CN" w:bidi="ar-SA"/>
    </w:rPr>
  </w:style>
  <w:style w:type="paragraph" w:customStyle="1" w:styleId="873">
    <w:name w:val="样式 847 10 磅"/>
    <w:pPr>
      <w:widowControl w:val="0"/>
      <w:jc w:val="both"/>
    </w:pPr>
    <w:rPr>
      <w:rFonts w:ascii="Times New Roman" w:eastAsia="宋体" w:cs="Times New Roman" w:hAnsi="Times New Roman"/>
      <w:kern w:val="2"/>
      <w:sz w:val="21"/>
      <w:szCs w:val="24"/>
      <w:lang w:val="en-US" w:eastAsia="zh-CN" w:bidi="ar-SA"/>
    </w:rPr>
  </w:style>
  <w:style w:type="paragraph" w:customStyle="1" w:styleId="874">
    <w:name w:val="样式 848 10 磅"/>
    <w:pPr>
      <w:widowControl w:val="0"/>
      <w:jc w:val="both"/>
    </w:pPr>
    <w:rPr>
      <w:rFonts w:ascii="Times New Roman" w:eastAsia="宋体" w:cs="Times New Roman" w:hAnsi="Times New Roman"/>
      <w:kern w:val="2"/>
      <w:sz w:val="21"/>
      <w:szCs w:val="24"/>
      <w:lang w:val="en-US" w:eastAsia="zh-CN" w:bidi="ar-SA"/>
    </w:rPr>
  </w:style>
  <w:style w:type="paragraph" w:customStyle="1" w:styleId="875">
    <w:name w:val="样式 849 10 磅"/>
    <w:pPr>
      <w:widowControl w:val="0"/>
      <w:jc w:val="both"/>
    </w:pPr>
    <w:rPr>
      <w:rFonts w:ascii="Times New Roman" w:eastAsia="宋体" w:cs="Times New Roman" w:hAnsi="Times New Roman"/>
      <w:kern w:val="2"/>
      <w:sz w:val="21"/>
      <w:szCs w:val="24"/>
      <w:lang w:val="en-US" w:eastAsia="zh-CN" w:bidi="ar-SA"/>
    </w:rPr>
  </w:style>
  <w:style w:type="paragraph" w:customStyle="1" w:styleId="876">
    <w:name w:val="样式 850 10 磅"/>
    <w:pPr>
      <w:widowControl w:val="0"/>
      <w:jc w:val="both"/>
    </w:pPr>
    <w:rPr>
      <w:rFonts w:ascii="Times New Roman" w:eastAsia="宋体" w:cs="Times New Roman" w:hAnsi="Times New Roman"/>
      <w:kern w:val="2"/>
      <w:sz w:val="21"/>
      <w:szCs w:val="24"/>
      <w:lang w:val="en-US" w:eastAsia="zh-CN" w:bidi="ar-SA"/>
    </w:rPr>
  </w:style>
  <w:style w:type="paragraph" w:customStyle="1" w:styleId="877">
    <w:name w:val="样式 851 10 磅"/>
    <w:pPr>
      <w:widowControl w:val="0"/>
      <w:jc w:val="both"/>
    </w:pPr>
    <w:rPr>
      <w:rFonts w:ascii="Times New Roman" w:eastAsia="宋体" w:cs="Times New Roman" w:hAnsi="Times New Roman"/>
      <w:kern w:val="2"/>
      <w:sz w:val="21"/>
      <w:szCs w:val="24"/>
      <w:lang w:val="en-US" w:eastAsia="zh-CN" w:bidi="ar-SA"/>
    </w:rPr>
  </w:style>
  <w:style w:type="paragraph" w:customStyle="1" w:styleId="878">
    <w:name w:val="样式 852 10 磅"/>
    <w:pPr>
      <w:widowControl w:val="0"/>
      <w:jc w:val="both"/>
    </w:pPr>
    <w:rPr>
      <w:rFonts w:ascii="Times New Roman" w:eastAsia="宋体" w:cs="Times New Roman" w:hAnsi="Times New Roman"/>
      <w:kern w:val="2"/>
      <w:sz w:val="21"/>
      <w:szCs w:val="24"/>
      <w:lang w:val="en-US" w:eastAsia="zh-CN" w:bidi="ar-SA"/>
    </w:rPr>
  </w:style>
  <w:style w:type="paragraph" w:customStyle="1" w:styleId="879">
    <w:name w:val="样式 853 10 磅"/>
    <w:pPr>
      <w:widowControl w:val="0"/>
      <w:jc w:val="both"/>
    </w:pPr>
    <w:rPr>
      <w:rFonts w:ascii="Times New Roman" w:eastAsia="宋体" w:cs="Times New Roman" w:hAnsi="Times New Roman"/>
      <w:kern w:val="2"/>
      <w:sz w:val="21"/>
      <w:szCs w:val="24"/>
      <w:lang w:val="en-US" w:eastAsia="zh-CN" w:bidi="ar-SA"/>
    </w:rPr>
  </w:style>
  <w:style w:type="paragraph" w:customStyle="1" w:styleId="880">
    <w:name w:val="样式 854 10 磅"/>
    <w:pPr>
      <w:widowControl w:val="0"/>
      <w:jc w:val="both"/>
    </w:pPr>
    <w:rPr>
      <w:rFonts w:ascii="Times New Roman" w:eastAsia="宋体" w:cs="Times New Roman" w:hAnsi="Times New Roman"/>
      <w:kern w:val="2"/>
      <w:sz w:val="21"/>
      <w:szCs w:val="24"/>
      <w:lang w:val="en-US" w:eastAsia="zh-CN" w:bidi="ar-SA"/>
    </w:rPr>
  </w:style>
  <w:style w:type="paragraph" w:customStyle="1" w:styleId="881">
    <w:name w:val="样式 855 10 磅"/>
    <w:pPr>
      <w:widowControl w:val="0"/>
      <w:jc w:val="both"/>
    </w:pPr>
    <w:rPr>
      <w:rFonts w:ascii="Times New Roman" w:eastAsia="宋体" w:cs="Times New Roman" w:hAnsi="Times New Roman"/>
      <w:kern w:val="2"/>
      <w:sz w:val="21"/>
      <w:szCs w:val="24"/>
      <w:lang w:val="en-US" w:eastAsia="zh-CN" w:bidi="ar-SA"/>
    </w:rPr>
  </w:style>
  <w:style w:type="paragraph" w:customStyle="1" w:styleId="882">
    <w:name w:val="样式 856 10 磅"/>
    <w:pPr>
      <w:widowControl w:val="0"/>
      <w:jc w:val="both"/>
    </w:pPr>
    <w:rPr>
      <w:rFonts w:ascii="Times New Roman" w:eastAsia="宋体" w:cs="Times New Roman" w:hAnsi="Times New Roman"/>
      <w:kern w:val="2"/>
      <w:sz w:val="21"/>
      <w:szCs w:val="24"/>
      <w:lang w:val="en-US" w:eastAsia="zh-CN" w:bidi="ar-SA"/>
    </w:rPr>
  </w:style>
  <w:style w:type="paragraph" w:customStyle="1" w:styleId="883">
    <w:name w:val="样式 857 10 磅"/>
    <w:pPr>
      <w:widowControl w:val="0"/>
      <w:jc w:val="both"/>
    </w:pPr>
    <w:rPr>
      <w:rFonts w:ascii="Times New Roman" w:eastAsia="宋体" w:cs="Times New Roman" w:hAnsi="Times New Roman"/>
      <w:kern w:val="2"/>
      <w:sz w:val="21"/>
      <w:szCs w:val="24"/>
      <w:lang w:val="en-US" w:eastAsia="zh-CN" w:bidi="ar-SA"/>
    </w:rPr>
  </w:style>
  <w:style w:type="paragraph" w:customStyle="1" w:styleId="884">
    <w:name w:val="样式 858 10 磅"/>
    <w:pPr>
      <w:widowControl w:val="0"/>
      <w:jc w:val="both"/>
    </w:pPr>
    <w:rPr>
      <w:rFonts w:ascii="Times New Roman" w:eastAsia="宋体" w:cs="Times New Roman" w:hAnsi="Times New Roman"/>
      <w:kern w:val="2"/>
      <w:sz w:val="21"/>
      <w:szCs w:val="24"/>
      <w:lang w:val="en-US" w:eastAsia="zh-CN" w:bidi="ar-SA"/>
    </w:rPr>
  </w:style>
  <w:style w:type="paragraph" w:customStyle="1" w:styleId="885">
    <w:name w:val="样式 859 10 磅"/>
    <w:pPr>
      <w:widowControl w:val="0"/>
      <w:jc w:val="both"/>
    </w:pPr>
    <w:rPr>
      <w:rFonts w:ascii="Times New Roman" w:eastAsia="宋体" w:cs="Times New Roman" w:hAnsi="Times New Roman"/>
      <w:kern w:val="2"/>
      <w:sz w:val="21"/>
      <w:szCs w:val="24"/>
      <w:lang w:val="en-US" w:eastAsia="zh-CN" w:bidi="ar-SA"/>
    </w:rPr>
  </w:style>
  <w:style w:type="paragraph" w:customStyle="1" w:styleId="886">
    <w:name w:val="样式 860 10 磅"/>
    <w:pPr>
      <w:widowControl w:val="0"/>
      <w:jc w:val="both"/>
    </w:pPr>
    <w:rPr>
      <w:rFonts w:ascii="Times New Roman" w:eastAsia="宋体" w:cs="Times New Roman" w:hAnsi="Times New Roman"/>
      <w:kern w:val="2"/>
      <w:sz w:val="21"/>
      <w:szCs w:val="24"/>
      <w:lang w:val="en-US" w:eastAsia="zh-CN" w:bidi="ar-SA"/>
    </w:rPr>
  </w:style>
  <w:style w:type="paragraph" w:customStyle="1" w:styleId="887">
    <w:name w:val="样式 861 10 磅"/>
    <w:pPr>
      <w:widowControl w:val="0"/>
      <w:jc w:val="both"/>
    </w:pPr>
    <w:rPr>
      <w:rFonts w:ascii="Times New Roman" w:eastAsia="宋体" w:cs="Times New Roman" w:hAnsi="Times New Roman"/>
      <w:kern w:val="2"/>
      <w:sz w:val="21"/>
      <w:szCs w:val="24"/>
      <w:lang w:val="en-US" w:eastAsia="zh-CN" w:bidi="ar-SA"/>
    </w:rPr>
  </w:style>
  <w:style w:type="paragraph" w:customStyle="1" w:styleId="888">
    <w:name w:val="样式 862 10 磅"/>
    <w:pPr>
      <w:widowControl w:val="0"/>
      <w:jc w:val="both"/>
    </w:pPr>
    <w:rPr>
      <w:rFonts w:ascii="Times New Roman" w:eastAsia="宋体" w:cs="Times New Roman" w:hAnsi="Times New Roman"/>
      <w:kern w:val="2"/>
      <w:sz w:val="21"/>
      <w:szCs w:val="24"/>
      <w:lang w:val="en-US" w:eastAsia="zh-CN" w:bidi="ar-SA"/>
    </w:rPr>
  </w:style>
  <w:style w:type="paragraph" w:customStyle="1" w:styleId="889">
    <w:name w:val="样式 863 10 磅"/>
    <w:pPr>
      <w:widowControl w:val="0"/>
      <w:jc w:val="both"/>
    </w:pPr>
    <w:rPr>
      <w:rFonts w:ascii="Times New Roman" w:eastAsia="宋体" w:cs="Times New Roman" w:hAnsi="Times New Roman"/>
      <w:kern w:val="2"/>
      <w:sz w:val="21"/>
      <w:szCs w:val="24"/>
      <w:lang w:val="en-US" w:eastAsia="zh-CN" w:bidi="ar-SA"/>
    </w:rPr>
  </w:style>
  <w:style w:type="paragraph" w:customStyle="1" w:styleId="890">
    <w:name w:val="样式 864 10 磅"/>
    <w:pPr>
      <w:widowControl w:val="0"/>
      <w:jc w:val="both"/>
    </w:pPr>
    <w:rPr>
      <w:rFonts w:ascii="Times New Roman" w:eastAsia="宋体" w:cs="Times New Roman" w:hAnsi="Times New Roman"/>
      <w:kern w:val="2"/>
      <w:sz w:val="21"/>
      <w:szCs w:val="24"/>
      <w:lang w:val="en-US" w:eastAsia="zh-CN" w:bidi="ar-SA"/>
    </w:rPr>
  </w:style>
  <w:style w:type="paragraph" w:customStyle="1" w:styleId="891">
    <w:name w:val="样式 865 10 磅"/>
    <w:pPr>
      <w:widowControl w:val="0"/>
      <w:jc w:val="both"/>
    </w:pPr>
    <w:rPr>
      <w:rFonts w:ascii="Times New Roman" w:eastAsia="宋体" w:cs="Times New Roman" w:hAnsi="Times New Roman"/>
      <w:kern w:val="2"/>
      <w:sz w:val="21"/>
      <w:szCs w:val="24"/>
      <w:lang w:val="en-US" w:eastAsia="zh-CN" w:bidi="ar-SA"/>
    </w:rPr>
  </w:style>
  <w:style w:type="paragraph" w:customStyle="1" w:styleId="892">
    <w:name w:val="样式 866 10 磅"/>
    <w:pPr>
      <w:widowControl w:val="0"/>
      <w:jc w:val="both"/>
    </w:pPr>
    <w:rPr>
      <w:rFonts w:ascii="Times New Roman" w:eastAsia="宋体" w:cs="Times New Roman" w:hAnsi="Times New Roman"/>
      <w:kern w:val="2"/>
      <w:sz w:val="21"/>
      <w:szCs w:val="24"/>
      <w:lang w:val="en-US" w:eastAsia="zh-CN" w:bidi="ar-SA"/>
    </w:rPr>
  </w:style>
  <w:style w:type="paragraph" w:customStyle="1" w:styleId="893">
    <w:name w:val="样式 867 10 磅"/>
    <w:pPr>
      <w:widowControl w:val="0"/>
      <w:jc w:val="both"/>
    </w:pPr>
    <w:rPr>
      <w:rFonts w:ascii="Times New Roman" w:eastAsia="宋体" w:cs="Times New Roman" w:hAnsi="Times New Roman"/>
      <w:kern w:val="2"/>
      <w:sz w:val="21"/>
      <w:szCs w:val="24"/>
      <w:lang w:val="en-US" w:eastAsia="zh-CN" w:bidi="ar-SA"/>
    </w:rPr>
  </w:style>
  <w:style w:type="paragraph" w:customStyle="1" w:styleId="894">
    <w:name w:val="样式 868 10 磅"/>
    <w:pPr>
      <w:widowControl w:val="0"/>
      <w:jc w:val="both"/>
    </w:pPr>
    <w:rPr>
      <w:rFonts w:ascii="Times New Roman" w:eastAsia="宋体" w:cs="Times New Roman" w:hAnsi="Times New Roman"/>
      <w:kern w:val="2"/>
      <w:sz w:val="21"/>
      <w:szCs w:val="24"/>
      <w:lang w:val="en-US" w:eastAsia="zh-CN" w:bidi="ar-SA"/>
    </w:rPr>
  </w:style>
  <w:style w:type="paragraph" w:customStyle="1" w:styleId="895">
    <w:name w:val="样式 869 10 磅"/>
    <w:pPr>
      <w:widowControl w:val="0"/>
      <w:jc w:val="both"/>
    </w:pPr>
    <w:rPr>
      <w:rFonts w:ascii="Times New Roman" w:eastAsia="宋体" w:cs="Times New Roman" w:hAnsi="Times New Roman"/>
      <w:kern w:val="2"/>
      <w:sz w:val="21"/>
      <w:szCs w:val="24"/>
      <w:lang w:val="en-US" w:eastAsia="zh-CN" w:bidi="ar-SA"/>
    </w:rPr>
  </w:style>
  <w:style w:type="paragraph" w:customStyle="1" w:styleId="896">
    <w:name w:val="样式 870 10 磅"/>
    <w:pPr>
      <w:widowControl w:val="0"/>
      <w:jc w:val="both"/>
    </w:pPr>
    <w:rPr>
      <w:rFonts w:ascii="Times New Roman" w:eastAsia="宋体" w:cs="Times New Roman" w:hAnsi="Times New Roman"/>
      <w:kern w:val="2"/>
      <w:sz w:val="21"/>
      <w:szCs w:val="24"/>
      <w:lang w:val="en-US" w:eastAsia="zh-CN" w:bidi="ar-SA"/>
    </w:rPr>
  </w:style>
  <w:style w:type="paragraph" w:customStyle="1" w:styleId="897">
    <w:name w:val="样式 871 10 磅"/>
    <w:pPr>
      <w:widowControl w:val="0"/>
      <w:jc w:val="both"/>
    </w:pPr>
    <w:rPr>
      <w:rFonts w:ascii="Times New Roman" w:eastAsia="宋体" w:cs="Times New Roman" w:hAnsi="Times New Roman"/>
      <w:kern w:val="2"/>
      <w:sz w:val="21"/>
      <w:szCs w:val="24"/>
      <w:lang w:val="en-US" w:eastAsia="zh-CN" w:bidi="ar-SA"/>
    </w:rPr>
  </w:style>
  <w:style w:type="paragraph" w:customStyle="1" w:styleId="898">
    <w:name w:val="样式 872 10 磅"/>
    <w:pPr>
      <w:widowControl w:val="0"/>
      <w:jc w:val="both"/>
    </w:pPr>
    <w:rPr>
      <w:rFonts w:ascii="Times New Roman" w:eastAsia="宋体" w:cs="Times New Roman" w:hAnsi="Times New Roman"/>
      <w:kern w:val="2"/>
      <w:sz w:val="21"/>
      <w:szCs w:val="24"/>
      <w:lang w:val="en-US" w:eastAsia="zh-CN" w:bidi="ar-SA"/>
    </w:rPr>
  </w:style>
  <w:style w:type="paragraph" w:customStyle="1" w:styleId="899">
    <w:name w:val="样式 873 10 磅"/>
    <w:pPr>
      <w:widowControl w:val="0"/>
      <w:jc w:val="both"/>
    </w:pPr>
    <w:rPr>
      <w:rFonts w:ascii="Times New Roman" w:eastAsia="宋体" w:cs="Times New Roman" w:hAnsi="Times New Roman"/>
      <w:kern w:val="2"/>
      <w:sz w:val="21"/>
      <w:szCs w:val="24"/>
      <w:lang w:val="en-US" w:eastAsia="zh-CN" w:bidi="ar-SA"/>
    </w:rPr>
  </w:style>
  <w:style w:type="paragraph" w:customStyle="1" w:styleId="900">
    <w:name w:val="样式 874 10 磅"/>
    <w:pPr>
      <w:widowControl w:val="0"/>
      <w:jc w:val="both"/>
    </w:pPr>
    <w:rPr>
      <w:rFonts w:ascii="Times New Roman" w:eastAsia="宋体" w:cs="Times New Roman" w:hAnsi="Times New Roman"/>
      <w:kern w:val="2"/>
      <w:sz w:val="21"/>
      <w:szCs w:val="24"/>
      <w:lang w:val="en-US" w:eastAsia="zh-CN" w:bidi="ar-SA"/>
    </w:rPr>
  </w:style>
  <w:style w:type="paragraph" w:customStyle="1" w:styleId="901">
    <w:name w:val="样式 875 10 磅"/>
    <w:pPr>
      <w:widowControl w:val="0"/>
      <w:jc w:val="both"/>
    </w:pPr>
    <w:rPr>
      <w:rFonts w:ascii="Times New Roman" w:eastAsia="宋体" w:cs="Times New Roman" w:hAnsi="Times New Roman"/>
      <w:kern w:val="2"/>
      <w:sz w:val="21"/>
      <w:szCs w:val="24"/>
      <w:lang w:val="en-US" w:eastAsia="zh-CN" w:bidi="ar-SA"/>
    </w:rPr>
  </w:style>
  <w:style w:type="paragraph" w:customStyle="1" w:styleId="902">
    <w:name w:val="样式 876 10 磅"/>
    <w:pPr>
      <w:widowControl w:val="0"/>
      <w:jc w:val="both"/>
    </w:pPr>
    <w:rPr>
      <w:rFonts w:ascii="Times New Roman" w:eastAsia="宋体" w:cs="Times New Roman" w:hAnsi="Times New Roman"/>
      <w:kern w:val="2"/>
      <w:sz w:val="21"/>
      <w:szCs w:val="24"/>
      <w:lang w:val="en-US" w:eastAsia="zh-CN" w:bidi="ar-SA"/>
    </w:rPr>
  </w:style>
  <w:style w:type="paragraph" w:customStyle="1" w:styleId="903">
    <w:name w:val="样式 877 10 磅"/>
    <w:pPr>
      <w:widowControl w:val="0"/>
      <w:jc w:val="both"/>
    </w:pPr>
    <w:rPr>
      <w:rFonts w:ascii="Times New Roman" w:eastAsia="宋体" w:cs="Times New Roman" w:hAnsi="Times New Roman"/>
      <w:kern w:val="2"/>
      <w:sz w:val="21"/>
      <w:szCs w:val="24"/>
      <w:lang w:val="en-US" w:eastAsia="zh-CN" w:bidi="ar-SA"/>
    </w:rPr>
  </w:style>
  <w:style w:type="paragraph" w:customStyle="1" w:styleId="904">
    <w:name w:val="样式 878 10 磅"/>
    <w:pPr>
      <w:widowControl w:val="0"/>
      <w:jc w:val="both"/>
    </w:pPr>
    <w:rPr>
      <w:rFonts w:ascii="Times New Roman" w:eastAsia="宋体" w:cs="Times New Roman" w:hAnsi="Times New Roman"/>
      <w:kern w:val="2"/>
      <w:sz w:val="21"/>
      <w:szCs w:val="24"/>
      <w:lang w:val="en-US" w:eastAsia="zh-CN" w:bidi="ar-SA"/>
    </w:rPr>
  </w:style>
  <w:style w:type="paragraph" w:customStyle="1" w:styleId="905">
    <w:name w:val="样式 879 10 磅"/>
    <w:pPr>
      <w:widowControl w:val="0"/>
      <w:jc w:val="both"/>
    </w:pPr>
    <w:rPr>
      <w:rFonts w:ascii="Times New Roman" w:eastAsia="宋体" w:cs="Times New Roman" w:hAnsi="Times New Roman"/>
      <w:kern w:val="2"/>
      <w:sz w:val="21"/>
      <w:szCs w:val="24"/>
      <w:lang w:val="en-US" w:eastAsia="zh-CN" w:bidi="ar-SA"/>
    </w:rPr>
  </w:style>
  <w:style w:type="paragraph" w:customStyle="1" w:styleId="906">
    <w:name w:val="样式 880 10 磅"/>
    <w:pPr>
      <w:widowControl w:val="0"/>
      <w:jc w:val="both"/>
    </w:pPr>
    <w:rPr>
      <w:rFonts w:ascii="Times New Roman" w:eastAsia="宋体" w:cs="Times New Roman" w:hAnsi="Times New Roman"/>
      <w:kern w:val="2"/>
      <w:sz w:val="21"/>
      <w:szCs w:val="24"/>
      <w:lang w:val="en-US" w:eastAsia="zh-CN" w:bidi="ar-SA"/>
    </w:rPr>
  </w:style>
  <w:style w:type="paragraph" w:customStyle="1" w:styleId="907">
    <w:name w:val="样式 881 10 磅"/>
    <w:pPr>
      <w:widowControl w:val="0"/>
      <w:jc w:val="both"/>
    </w:pPr>
    <w:rPr>
      <w:rFonts w:ascii="Times New Roman" w:eastAsia="宋体" w:cs="Times New Roman" w:hAnsi="Times New Roman"/>
      <w:kern w:val="2"/>
      <w:sz w:val="21"/>
      <w:szCs w:val="24"/>
      <w:lang w:val="en-US" w:eastAsia="zh-CN" w:bidi="ar-SA"/>
    </w:rPr>
  </w:style>
  <w:style w:type="paragraph" w:customStyle="1" w:styleId="908">
    <w:name w:val="样式 882 10 磅"/>
    <w:pPr>
      <w:widowControl w:val="0"/>
      <w:jc w:val="both"/>
    </w:pPr>
    <w:rPr>
      <w:rFonts w:ascii="Times New Roman" w:eastAsia="宋体" w:cs="Times New Roman" w:hAnsi="Times New Roman"/>
      <w:kern w:val="2"/>
      <w:sz w:val="21"/>
      <w:szCs w:val="24"/>
      <w:lang w:val="en-US" w:eastAsia="zh-CN" w:bidi="ar-SA"/>
    </w:rPr>
  </w:style>
  <w:style w:type="paragraph" w:customStyle="1" w:styleId="909">
    <w:name w:val="样式 883 10 磅"/>
    <w:pPr>
      <w:widowControl w:val="0"/>
      <w:jc w:val="both"/>
    </w:pPr>
    <w:rPr>
      <w:rFonts w:ascii="Times New Roman" w:eastAsia="宋体" w:cs="Times New Roman" w:hAnsi="Times New Roman"/>
      <w:kern w:val="2"/>
      <w:sz w:val="21"/>
      <w:szCs w:val="24"/>
      <w:lang w:val="en-US" w:eastAsia="zh-CN" w:bidi="ar-SA"/>
    </w:rPr>
  </w:style>
  <w:style w:type="paragraph" w:customStyle="1" w:styleId="910">
    <w:name w:val="样式 884 10 磅"/>
    <w:pPr>
      <w:widowControl w:val="0"/>
      <w:jc w:val="both"/>
    </w:pPr>
    <w:rPr>
      <w:rFonts w:ascii="Times New Roman" w:eastAsia="宋体" w:cs="Times New Roman" w:hAnsi="Times New Roman"/>
      <w:kern w:val="2"/>
      <w:sz w:val="21"/>
      <w:szCs w:val="24"/>
      <w:lang w:val="en-US" w:eastAsia="zh-CN" w:bidi="ar-SA"/>
    </w:rPr>
  </w:style>
  <w:style w:type="paragraph" w:customStyle="1" w:styleId="911">
    <w:name w:val="样式 885 10 磅"/>
    <w:pPr>
      <w:widowControl w:val="0"/>
      <w:jc w:val="both"/>
    </w:pPr>
    <w:rPr>
      <w:rFonts w:ascii="Times New Roman" w:eastAsia="宋体" w:cs="Times New Roman" w:hAnsi="Times New Roman"/>
      <w:kern w:val="2"/>
      <w:sz w:val="21"/>
      <w:szCs w:val="24"/>
      <w:lang w:val="en-US" w:eastAsia="zh-CN" w:bidi="ar-SA"/>
    </w:rPr>
  </w:style>
  <w:style w:type="paragraph" w:customStyle="1" w:styleId="912">
    <w:name w:val="样式 886 10 磅"/>
    <w:pPr>
      <w:widowControl w:val="0"/>
      <w:jc w:val="both"/>
    </w:pPr>
    <w:rPr>
      <w:rFonts w:ascii="Times New Roman" w:eastAsia="宋体" w:cs="Times New Roman" w:hAnsi="Times New Roman"/>
      <w:kern w:val="2"/>
      <w:sz w:val="21"/>
      <w:szCs w:val="24"/>
      <w:lang w:val="en-US" w:eastAsia="zh-CN" w:bidi="ar-SA"/>
    </w:rPr>
  </w:style>
  <w:style w:type="paragraph" w:customStyle="1" w:styleId="913">
    <w:name w:val="样式 887 10 磅"/>
    <w:pPr>
      <w:widowControl w:val="0"/>
      <w:jc w:val="both"/>
    </w:pPr>
    <w:rPr>
      <w:rFonts w:ascii="Times New Roman" w:eastAsia="宋体" w:cs="Times New Roman" w:hAnsi="Times New Roman"/>
      <w:kern w:val="2"/>
      <w:sz w:val="21"/>
      <w:szCs w:val="24"/>
      <w:lang w:val="en-US" w:eastAsia="zh-CN" w:bidi="ar-SA"/>
    </w:rPr>
  </w:style>
  <w:style w:type="paragraph" w:customStyle="1" w:styleId="914">
    <w:name w:val="样式 888 10 磅"/>
    <w:pPr>
      <w:widowControl w:val="0"/>
      <w:jc w:val="both"/>
    </w:pPr>
    <w:rPr>
      <w:rFonts w:ascii="Times New Roman" w:eastAsia="宋体" w:cs="Times New Roman" w:hAnsi="Times New Roman"/>
      <w:kern w:val="2"/>
      <w:sz w:val="21"/>
      <w:szCs w:val="24"/>
      <w:lang w:val="en-US" w:eastAsia="zh-CN" w:bidi="ar-SA"/>
    </w:rPr>
  </w:style>
  <w:style w:type="paragraph" w:customStyle="1" w:styleId="915">
    <w:name w:val="样式 889 10 磅"/>
    <w:pPr>
      <w:widowControl w:val="0"/>
      <w:jc w:val="both"/>
    </w:pPr>
    <w:rPr>
      <w:rFonts w:ascii="Times New Roman" w:eastAsia="宋体" w:cs="Times New Roman" w:hAnsi="Times New Roman"/>
      <w:kern w:val="2"/>
      <w:sz w:val="21"/>
      <w:szCs w:val="24"/>
      <w:lang w:val="en-US" w:eastAsia="zh-CN" w:bidi="ar-SA"/>
    </w:rPr>
  </w:style>
  <w:style w:type="paragraph" w:customStyle="1" w:styleId="916">
    <w:name w:val="样式 890 10 磅"/>
    <w:pPr>
      <w:widowControl w:val="0"/>
      <w:jc w:val="both"/>
    </w:pPr>
    <w:rPr>
      <w:rFonts w:ascii="Times New Roman" w:eastAsia="宋体" w:cs="Times New Roman" w:hAnsi="Times New Roman"/>
      <w:kern w:val="2"/>
      <w:sz w:val="21"/>
      <w:szCs w:val="24"/>
      <w:lang w:val="en-US" w:eastAsia="zh-CN" w:bidi="ar-SA"/>
    </w:rPr>
  </w:style>
  <w:style w:type="paragraph" w:customStyle="1" w:styleId="917">
    <w:name w:val="样式 891 10 磅"/>
    <w:pPr>
      <w:widowControl w:val="0"/>
      <w:jc w:val="both"/>
    </w:pPr>
    <w:rPr>
      <w:rFonts w:ascii="Times New Roman" w:eastAsia="宋体" w:cs="Times New Roman" w:hAnsi="Times New Roman"/>
      <w:kern w:val="2"/>
      <w:sz w:val="21"/>
      <w:szCs w:val="24"/>
      <w:lang w:val="en-US" w:eastAsia="zh-CN" w:bidi="ar-SA"/>
    </w:rPr>
  </w:style>
  <w:style w:type="paragraph" w:customStyle="1" w:styleId="918">
    <w:name w:val="样式 892 10 磅"/>
    <w:pPr>
      <w:widowControl w:val="0"/>
      <w:jc w:val="both"/>
    </w:pPr>
    <w:rPr>
      <w:rFonts w:ascii="Times New Roman" w:eastAsia="宋体" w:cs="Times New Roman" w:hAnsi="Times New Roman"/>
      <w:kern w:val="2"/>
      <w:sz w:val="21"/>
      <w:szCs w:val="24"/>
      <w:lang w:val="en-US" w:eastAsia="zh-CN" w:bidi="ar-SA"/>
    </w:rPr>
  </w:style>
  <w:style w:type="paragraph" w:customStyle="1" w:styleId="919">
    <w:name w:val="样式 893 10 磅"/>
    <w:pPr>
      <w:widowControl w:val="0"/>
      <w:jc w:val="both"/>
    </w:pPr>
    <w:rPr>
      <w:rFonts w:ascii="Times New Roman" w:eastAsia="宋体" w:cs="Times New Roman" w:hAnsi="Times New Roman"/>
      <w:kern w:val="2"/>
      <w:sz w:val="21"/>
      <w:szCs w:val="24"/>
      <w:lang w:val="en-US" w:eastAsia="zh-CN" w:bidi="ar-SA"/>
    </w:rPr>
  </w:style>
  <w:style w:type="paragraph" w:customStyle="1" w:styleId="920">
    <w:name w:val="样式 894 10 磅"/>
    <w:pPr>
      <w:widowControl w:val="0"/>
      <w:jc w:val="both"/>
    </w:pPr>
    <w:rPr>
      <w:rFonts w:ascii="Times New Roman" w:eastAsia="宋体" w:cs="Times New Roman" w:hAnsi="Times New Roman"/>
      <w:kern w:val="2"/>
      <w:sz w:val="21"/>
      <w:szCs w:val="24"/>
      <w:lang w:val="en-US" w:eastAsia="zh-CN" w:bidi="ar-SA"/>
    </w:rPr>
  </w:style>
  <w:style w:type="paragraph" w:customStyle="1" w:styleId="921">
    <w:name w:val="样式 895 10 磅"/>
    <w:pPr>
      <w:widowControl w:val="0"/>
      <w:jc w:val="both"/>
    </w:pPr>
    <w:rPr>
      <w:rFonts w:ascii="Times New Roman" w:eastAsia="宋体" w:cs="Times New Roman" w:hAnsi="Times New Roman"/>
      <w:kern w:val="2"/>
      <w:sz w:val="21"/>
      <w:szCs w:val="24"/>
      <w:lang w:val="en-US" w:eastAsia="zh-CN" w:bidi="ar-SA"/>
    </w:rPr>
  </w:style>
  <w:style w:type="paragraph" w:customStyle="1" w:styleId="922">
    <w:name w:val="样式 896 10 磅"/>
    <w:pPr>
      <w:widowControl w:val="0"/>
      <w:jc w:val="both"/>
    </w:pPr>
    <w:rPr>
      <w:rFonts w:ascii="Times New Roman" w:eastAsia="宋体" w:cs="Times New Roman" w:hAnsi="Times New Roman"/>
      <w:kern w:val="2"/>
      <w:sz w:val="21"/>
      <w:szCs w:val="24"/>
      <w:lang w:val="en-US" w:eastAsia="zh-CN" w:bidi="ar-SA"/>
    </w:rPr>
  </w:style>
  <w:style w:type="paragraph" w:customStyle="1" w:styleId="923">
    <w:name w:val="样式 897 10 磅"/>
    <w:pPr>
      <w:widowControl w:val="0"/>
      <w:jc w:val="both"/>
    </w:pPr>
    <w:rPr>
      <w:rFonts w:ascii="Times New Roman" w:eastAsia="宋体" w:cs="Times New Roman" w:hAnsi="Times New Roman"/>
      <w:kern w:val="2"/>
      <w:sz w:val="21"/>
      <w:szCs w:val="24"/>
      <w:lang w:val="en-US" w:eastAsia="zh-CN" w:bidi="ar-SA"/>
    </w:rPr>
  </w:style>
  <w:style w:type="paragraph" w:customStyle="1" w:styleId="924">
    <w:name w:val="样式 898 10 磅"/>
    <w:pPr>
      <w:widowControl w:val="0"/>
      <w:jc w:val="both"/>
    </w:pPr>
    <w:rPr>
      <w:rFonts w:ascii="Times New Roman" w:eastAsia="宋体" w:cs="Times New Roman" w:hAnsi="Times New Roman"/>
      <w:kern w:val="2"/>
      <w:sz w:val="21"/>
      <w:szCs w:val="24"/>
      <w:lang w:val="en-US" w:eastAsia="zh-CN" w:bidi="ar-SA"/>
    </w:rPr>
  </w:style>
  <w:style w:type="paragraph" w:customStyle="1" w:styleId="925">
    <w:name w:val="样式 899 10 磅"/>
    <w:pPr>
      <w:widowControl w:val="0"/>
      <w:jc w:val="both"/>
    </w:pPr>
    <w:rPr>
      <w:rFonts w:ascii="Times New Roman" w:eastAsia="宋体" w:cs="Times New Roman" w:hAnsi="Times New Roman"/>
      <w:kern w:val="2"/>
      <w:sz w:val="21"/>
      <w:szCs w:val="24"/>
      <w:lang w:val="en-US" w:eastAsia="zh-CN" w:bidi="ar-SA"/>
    </w:rPr>
  </w:style>
  <w:style w:type="paragraph" w:customStyle="1" w:styleId="926">
    <w:name w:val="样式 900 10 磅"/>
    <w:pPr>
      <w:widowControl w:val="0"/>
      <w:jc w:val="both"/>
    </w:pPr>
    <w:rPr>
      <w:rFonts w:ascii="Times New Roman" w:eastAsia="宋体" w:cs="Times New Roman" w:hAnsi="Times New Roman"/>
      <w:kern w:val="2"/>
      <w:sz w:val="21"/>
      <w:szCs w:val="24"/>
      <w:lang w:val="en-US" w:eastAsia="zh-CN" w:bidi="ar-SA"/>
    </w:rPr>
  </w:style>
  <w:style w:type="paragraph" w:customStyle="1" w:styleId="927">
    <w:name w:val="样式 901 10 磅"/>
    <w:pPr>
      <w:widowControl w:val="0"/>
      <w:jc w:val="both"/>
    </w:pPr>
    <w:rPr>
      <w:rFonts w:ascii="Times New Roman" w:eastAsia="宋体" w:cs="Times New Roman" w:hAnsi="Times New Roman"/>
      <w:kern w:val="2"/>
      <w:sz w:val="21"/>
      <w:szCs w:val="24"/>
      <w:lang w:val="en-US" w:eastAsia="zh-CN" w:bidi="ar-SA"/>
    </w:rPr>
  </w:style>
  <w:style w:type="paragraph" w:customStyle="1" w:styleId="928">
    <w:name w:val="样式 902 10 磅"/>
    <w:pPr>
      <w:widowControl w:val="0"/>
      <w:jc w:val="both"/>
    </w:pPr>
    <w:rPr>
      <w:rFonts w:ascii="Times New Roman" w:eastAsia="宋体" w:cs="Times New Roman" w:hAnsi="Times New Roman"/>
      <w:kern w:val="2"/>
      <w:sz w:val="21"/>
      <w:szCs w:val="24"/>
      <w:lang w:val="en-US" w:eastAsia="zh-CN" w:bidi="ar-SA"/>
    </w:rPr>
  </w:style>
  <w:style w:type="paragraph" w:customStyle="1" w:styleId="929">
    <w:name w:val="样式 903 10 磅"/>
    <w:pPr>
      <w:widowControl w:val="0"/>
      <w:jc w:val="both"/>
    </w:pPr>
    <w:rPr>
      <w:rFonts w:ascii="Times New Roman" w:eastAsia="宋体" w:cs="Times New Roman" w:hAnsi="Times New Roman"/>
      <w:kern w:val="2"/>
      <w:sz w:val="21"/>
      <w:szCs w:val="24"/>
      <w:lang w:val="en-US" w:eastAsia="zh-CN" w:bidi="ar-SA"/>
    </w:rPr>
  </w:style>
  <w:style w:type="paragraph" w:customStyle="1" w:styleId="930">
    <w:name w:val="样式 904 10 磅"/>
    <w:pPr>
      <w:widowControl w:val="0"/>
      <w:jc w:val="both"/>
    </w:pPr>
    <w:rPr>
      <w:rFonts w:ascii="Times New Roman" w:eastAsia="宋体" w:cs="Times New Roman" w:hAnsi="Times New Roman"/>
      <w:kern w:val="2"/>
      <w:sz w:val="21"/>
      <w:szCs w:val="24"/>
      <w:lang w:val="en-US" w:eastAsia="zh-CN" w:bidi="ar-SA"/>
    </w:rPr>
  </w:style>
  <w:style w:type="paragraph" w:customStyle="1" w:styleId="931">
    <w:name w:val="样式 905 10 磅"/>
    <w:pPr>
      <w:widowControl w:val="0"/>
      <w:jc w:val="both"/>
    </w:pPr>
    <w:rPr>
      <w:rFonts w:ascii="Times New Roman" w:eastAsia="宋体" w:cs="Times New Roman" w:hAnsi="Times New Roman"/>
      <w:kern w:val="2"/>
      <w:sz w:val="21"/>
      <w:szCs w:val="24"/>
      <w:lang w:val="en-US" w:eastAsia="zh-CN" w:bidi="ar-SA"/>
    </w:rPr>
  </w:style>
  <w:style w:type="paragraph" w:customStyle="1" w:styleId="932">
    <w:name w:val="样式 906 10 磅"/>
    <w:pPr>
      <w:widowControl w:val="0"/>
      <w:jc w:val="both"/>
    </w:pPr>
    <w:rPr>
      <w:rFonts w:ascii="Times New Roman" w:eastAsia="宋体" w:cs="Times New Roman" w:hAnsi="Times New Roman"/>
      <w:kern w:val="2"/>
      <w:sz w:val="21"/>
      <w:szCs w:val="24"/>
      <w:lang w:val="en-US" w:eastAsia="zh-CN" w:bidi="ar-SA"/>
    </w:rPr>
  </w:style>
  <w:style w:type="paragraph" w:customStyle="1" w:styleId="933">
    <w:name w:val="样式 907 10 磅"/>
    <w:pPr>
      <w:widowControl w:val="0"/>
      <w:jc w:val="both"/>
    </w:pPr>
    <w:rPr>
      <w:rFonts w:ascii="Times New Roman" w:eastAsia="宋体" w:cs="Times New Roman" w:hAnsi="Times New Roman"/>
      <w:kern w:val="2"/>
      <w:sz w:val="21"/>
      <w:szCs w:val="24"/>
      <w:lang w:val="en-US" w:eastAsia="zh-CN" w:bidi="ar-SA"/>
    </w:rPr>
  </w:style>
  <w:style w:type="paragraph" w:customStyle="1" w:styleId="934">
    <w:name w:val="样式 908 10 磅"/>
    <w:pPr>
      <w:widowControl w:val="0"/>
      <w:jc w:val="both"/>
    </w:pPr>
    <w:rPr>
      <w:rFonts w:ascii="Times New Roman" w:eastAsia="宋体" w:cs="Times New Roman" w:hAnsi="Times New Roman"/>
      <w:kern w:val="2"/>
      <w:sz w:val="21"/>
      <w:szCs w:val="24"/>
      <w:lang w:val="en-US" w:eastAsia="zh-CN" w:bidi="ar-SA"/>
    </w:rPr>
  </w:style>
  <w:style w:type="paragraph" w:customStyle="1" w:styleId="935">
    <w:name w:val="样式 909 10 磅"/>
    <w:pPr>
      <w:widowControl w:val="0"/>
      <w:jc w:val="both"/>
    </w:pPr>
    <w:rPr>
      <w:rFonts w:ascii="Times New Roman" w:eastAsia="宋体" w:cs="Times New Roman" w:hAnsi="Times New Roman"/>
      <w:kern w:val="2"/>
      <w:sz w:val="21"/>
      <w:szCs w:val="24"/>
      <w:lang w:val="en-US" w:eastAsia="zh-CN" w:bidi="ar-SA"/>
    </w:rPr>
  </w:style>
  <w:style w:type="paragraph" w:customStyle="1" w:styleId="936">
    <w:name w:val="样式 910 10 磅"/>
    <w:pPr>
      <w:widowControl w:val="0"/>
      <w:jc w:val="both"/>
    </w:pPr>
    <w:rPr>
      <w:rFonts w:ascii="Times New Roman" w:eastAsia="宋体" w:cs="Times New Roman" w:hAnsi="Times New Roman"/>
      <w:kern w:val="2"/>
      <w:sz w:val="21"/>
      <w:szCs w:val="24"/>
      <w:lang w:val="en-US" w:eastAsia="zh-CN" w:bidi="ar-SA"/>
    </w:rPr>
  </w:style>
  <w:style w:type="paragraph" w:customStyle="1" w:styleId="937">
    <w:name w:val="样式 911 10 磅"/>
    <w:pPr>
      <w:widowControl w:val="0"/>
      <w:jc w:val="both"/>
    </w:pPr>
    <w:rPr>
      <w:rFonts w:ascii="Times New Roman" w:eastAsia="宋体" w:cs="Times New Roman" w:hAnsi="Times New Roman"/>
      <w:kern w:val="2"/>
      <w:sz w:val="21"/>
      <w:szCs w:val="24"/>
      <w:lang w:val="en-US" w:eastAsia="zh-CN" w:bidi="ar-SA"/>
    </w:rPr>
  </w:style>
  <w:style w:type="paragraph" w:customStyle="1" w:styleId="938">
    <w:name w:val="样式 912 10 磅"/>
    <w:pPr>
      <w:widowControl w:val="0"/>
      <w:jc w:val="both"/>
    </w:pPr>
    <w:rPr>
      <w:rFonts w:ascii="Times New Roman" w:eastAsia="宋体" w:cs="Times New Roman" w:hAnsi="Times New Roman"/>
      <w:kern w:val="2"/>
      <w:sz w:val="21"/>
      <w:szCs w:val="24"/>
      <w:lang w:val="en-US" w:eastAsia="zh-CN" w:bidi="ar-SA"/>
    </w:rPr>
  </w:style>
  <w:style w:type="paragraph" w:customStyle="1" w:styleId="939">
    <w:name w:val="样式 913 10 磅"/>
    <w:pPr>
      <w:widowControl w:val="0"/>
      <w:jc w:val="both"/>
    </w:pPr>
    <w:rPr>
      <w:rFonts w:ascii="Times New Roman" w:eastAsia="宋体" w:cs="Times New Roman" w:hAnsi="Times New Roman"/>
      <w:kern w:val="2"/>
      <w:sz w:val="21"/>
      <w:szCs w:val="24"/>
      <w:lang w:val="en-US" w:eastAsia="zh-CN" w:bidi="ar-SA"/>
    </w:rPr>
  </w:style>
  <w:style w:type="paragraph" w:customStyle="1" w:styleId="940">
    <w:name w:val="样式 914 10 磅"/>
    <w:pPr>
      <w:widowControl w:val="0"/>
      <w:jc w:val="both"/>
    </w:pPr>
    <w:rPr>
      <w:rFonts w:ascii="Times New Roman" w:eastAsia="宋体" w:cs="Times New Roman" w:hAnsi="Times New Roman"/>
      <w:kern w:val="2"/>
      <w:sz w:val="21"/>
      <w:szCs w:val="24"/>
      <w:lang w:val="en-US" w:eastAsia="zh-CN" w:bidi="ar-SA"/>
    </w:rPr>
  </w:style>
  <w:style w:type="paragraph" w:customStyle="1" w:styleId="941">
    <w:name w:val="样式 915 10 磅"/>
    <w:pPr>
      <w:widowControl w:val="0"/>
      <w:jc w:val="both"/>
    </w:pPr>
    <w:rPr>
      <w:rFonts w:ascii="Times New Roman" w:eastAsia="宋体" w:cs="Times New Roman" w:hAnsi="Times New Roman"/>
      <w:kern w:val="2"/>
      <w:sz w:val="21"/>
      <w:szCs w:val="24"/>
      <w:lang w:val="en-US" w:eastAsia="zh-CN" w:bidi="ar-SA"/>
    </w:rPr>
  </w:style>
  <w:style w:type="paragraph" w:customStyle="1" w:styleId="942">
    <w:name w:val="样式 916 10 磅"/>
    <w:pPr>
      <w:widowControl w:val="0"/>
      <w:jc w:val="both"/>
    </w:pPr>
    <w:rPr>
      <w:rFonts w:ascii="Times New Roman" w:eastAsia="宋体" w:cs="Times New Roman" w:hAnsi="Times New Roman"/>
      <w:kern w:val="2"/>
      <w:sz w:val="21"/>
      <w:szCs w:val="24"/>
      <w:lang w:val="en-US" w:eastAsia="zh-CN" w:bidi="ar-SA"/>
    </w:rPr>
  </w:style>
  <w:style w:type="paragraph" w:customStyle="1" w:styleId="943">
    <w:name w:val="样式 917 10 磅"/>
    <w:pPr>
      <w:widowControl w:val="0"/>
      <w:jc w:val="both"/>
    </w:pPr>
    <w:rPr>
      <w:rFonts w:ascii="Times New Roman" w:eastAsia="宋体" w:cs="Times New Roman" w:hAnsi="Times New Roman"/>
      <w:kern w:val="2"/>
      <w:sz w:val="21"/>
      <w:szCs w:val="24"/>
      <w:lang w:val="en-US" w:eastAsia="zh-CN" w:bidi="ar-SA"/>
    </w:rPr>
  </w:style>
  <w:style w:type="paragraph" w:customStyle="1" w:styleId="944">
    <w:name w:val="样式 918 10 磅"/>
    <w:pPr>
      <w:widowControl w:val="0"/>
      <w:jc w:val="both"/>
    </w:pPr>
    <w:rPr>
      <w:rFonts w:ascii="Times New Roman" w:eastAsia="宋体" w:cs="Times New Roman" w:hAnsi="Times New Roman"/>
      <w:kern w:val="2"/>
      <w:sz w:val="21"/>
      <w:szCs w:val="24"/>
      <w:lang w:val="en-US" w:eastAsia="zh-CN" w:bidi="ar-SA"/>
    </w:rPr>
  </w:style>
  <w:style w:type="paragraph" w:customStyle="1" w:styleId="945">
    <w:name w:val="样式 919 10 磅"/>
    <w:pPr>
      <w:widowControl w:val="0"/>
      <w:jc w:val="both"/>
    </w:pPr>
    <w:rPr>
      <w:rFonts w:ascii="Times New Roman" w:eastAsia="宋体" w:cs="Times New Roman" w:hAnsi="Times New Roman"/>
      <w:kern w:val="2"/>
      <w:sz w:val="21"/>
      <w:szCs w:val="24"/>
      <w:lang w:val="en-US" w:eastAsia="zh-CN" w:bidi="ar-SA"/>
    </w:rPr>
  </w:style>
  <w:style w:type="paragraph" w:customStyle="1" w:styleId="946">
    <w:name w:val="样式 920 10 磅"/>
    <w:pPr>
      <w:widowControl w:val="0"/>
      <w:jc w:val="both"/>
    </w:pPr>
    <w:rPr>
      <w:rFonts w:ascii="Times New Roman" w:eastAsia="宋体" w:cs="Times New Roman" w:hAnsi="Times New Roman"/>
      <w:kern w:val="2"/>
      <w:sz w:val="21"/>
      <w:szCs w:val="24"/>
      <w:lang w:val="en-US" w:eastAsia="zh-CN" w:bidi="ar-SA"/>
    </w:rPr>
  </w:style>
  <w:style w:type="paragraph" w:customStyle="1" w:styleId="947">
    <w:name w:val="样式 921 10 磅"/>
    <w:pPr>
      <w:widowControl w:val="0"/>
      <w:jc w:val="both"/>
    </w:pPr>
    <w:rPr>
      <w:rFonts w:ascii="Times New Roman" w:eastAsia="宋体" w:cs="Times New Roman" w:hAnsi="Times New Roman"/>
      <w:kern w:val="2"/>
      <w:sz w:val="21"/>
      <w:szCs w:val="24"/>
      <w:lang w:val="en-US" w:eastAsia="zh-CN" w:bidi="ar-SA"/>
    </w:rPr>
  </w:style>
  <w:style w:type="paragraph" w:customStyle="1" w:styleId="948">
    <w:name w:val="样式 922 10 磅"/>
    <w:pPr>
      <w:widowControl w:val="0"/>
      <w:jc w:val="both"/>
    </w:pPr>
    <w:rPr>
      <w:rFonts w:ascii="Times New Roman" w:eastAsia="宋体" w:cs="Times New Roman" w:hAnsi="Times New Roman"/>
      <w:kern w:val="2"/>
      <w:sz w:val="21"/>
      <w:szCs w:val="24"/>
      <w:lang w:val="en-US" w:eastAsia="zh-CN" w:bidi="ar-SA"/>
    </w:rPr>
  </w:style>
  <w:style w:type="paragraph" w:customStyle="1" w:styleId="949">
    <w:name w:val="样式 923 10 磅"/>
    <w:pPr>
      <w:widowControl w:val="0"/>
      <w:jc w:val="both"/>
    </w:pPr>
    <w:rPr>
      <w:rFonts w:ascii="Times New Roman" w:eastAsia="宋体" w:cs="Times New Roman" w:hAnsi="Times New Roman"/>
      <w:kern w:val="2"/>
      <w:sz w:val="21"/>
      <w:szCs w:val="24"/>
      <w:lang w:val="en-US" w:eastAsia="zh-CN" w:bidi="ar-SA"/>
    </w:rPr>
  </w:style>
  <w:style w:type="paragraph" w:customStyle="1" w:styleId="950">
    <w:name w:val="样式 924 10 磅"/>
    <w:pPr>
      <w:widowControl w:val="0"/>
      <w:jc w:val="both"/>
    </w:pPr>
    <w:rPr>
      <w:rFonts w:ascii="Times New Roman" w:eastAsia="宋体" w:cs="Times New Roman" w:hAnsi="Times New Roman"/>
      <w:kern w:val="2"/>
      <w:sz w:val="21"/>
      <w:szCs w:val="24"/>
      <w:lang w:val="en-US" w:eastAsia="zh-CN" w:bidi="ar-SA"/>
    </w:rPr>
  </w:style>
  <w:style w:type="paragraph" w:customStyle="1" w:styleId="951">
    <w:name w:val="样式 925 10 磅"/>
    <w:pPr>
      <w:widowControl w:val="0"/>
      <w:jc w:val="both"/>
    </w:pPr>
    <w:rPr>
      <w:rFonts w:ascii="Times New Roman" w:eastAsia="宋体" w:cs="Times New Roman" w:hAnsi="Times New Roman"/>
      <w:kern w:val="2"/>
      <w:sz w:val="21"/>
      <w:szCs w:val="24"/>
      <w:lang w:val="en-US" w:eastAsia="zh-CN" w:bidi="ar-SA"/>
    </w:rPr>
  </w:style>
  <w:style w:type="paragraph" w:customStyle="1" w:styleId="952">
    <w:name w:val="样式 926 10 磅"/>
    <w:pPr>
      <w:widowControl w:val="0"/>
      <w:jc w:val="both"/>
    </w:pPr>
    <w:rPr>
      <w:rFonts w:ascii="Times New Roman" w:eastAsia="宋体" w:cs="Times New Roman" w:hAnsi="Times New Roman"/>
      <w:kern w:val="2"/>
      <w:sz w:val="21"/>
      <w:szCs w:val="24"/>
      <w:lang w:val="en-US" w:eastAsia="zh-CN" w:bidi="ar-SA"/>
    </w:rPr>
  </w:style>
  <w:style w:type="paragraph" w:customStyle="1" w:styleId="953">
    <w:name w:val="样式 927 10 磅"/>
    <w:pPr>
      <w:widowControl w:val="0"/>
      <w:jc w:val="both"/>
    </w:pPr>
    <w:rPr>
      <w:rFonts w:ascii="Times New Roman" w:eastAsia="宋体" w:cs="Times New Roman" w:hAnsi="Times New Roman"/>
      <w:kern w:val="2"/>
      <w:sz w:val="21"/>
      <w:szCs w:val="24"/>
      <w:lang w:val="en-US" w:eastAsia="zh-CN" w:bidi="ar-SA"/>
    </w:rPr>
  </w:style>
  <w:style w:type="paragraph" w:customStyle="1" w:styleId="954">
    <w:name w:val="样式 928 10 磅"/>
    <w:pPr>
      <w:widowControl w:val="0"/>
      <w:jc w:val="both"/>
    </w:pPr>
    <w:rPr>
      <w:rFonts w:ascii="Times New Roman" w:eastAsia="宋体" w:cs="Times New Roman" w:hAnsi="Times New Roman"/>
      <w:kern w:val="2"/>
      <w:sz w:val="21"/>
      <w:szCs w:val="24"/>
      <w:lang w:val="en-US" w:eastAsia="zh-CN" w:bidi="ar-SA"/>
    </w:rPr>
  </w:style>
  <w:style w:type="paragraph" w:customStyle="1" w:styleId="955">
    <w:name w:val="样式 929 10 磅"/>
    <w:pPr>
      <w:widowControl w:val="0"/>
      <w:jc w:val="both"/>
    </w:pPr>
    <w:rPr>
      <w:rFonts w:ascii="Times New Roman" w:eastAsia="宋体" w:cs="Times New Roman" w:hAnsi="Times New Roman"/>
      <w:kern w:val="2"/>
      <w:sz w:val="21"/>
      <w:szCs w:val="24"/>
      <w:lang w:val="en-US" w:eastAsia="zh-CN" w:bidi="ar-SA"/>
    </w:rPr>
  </w:style>
  <w:style w:type="paragraph" w:customStyle="1" w:styleId="956">
    <w:name w:val="样式 930 10 磅"/>
    <w:pPr>
      <w:widowControl w:val="0"/>
      <w:jc w:val="both"/>
    </w:pPr>
    <w:rPr>
      <w:rFonts w:ascii="Times New Roman" w:eastAsia="宋体" w:cs="Times New Roman" w:hAnsi="Times New Roman"/>
      <w:kern w:val="2"/>
      <w:sz w:val="21"/>
      <w:szCs w:val="24"/>
      <w:lang w:val="en-US" w:eastAsia="zh-CN" w:bidi="ar-SA"/>
    </w:rPr>
  </w:style>
  <w:style w:type="paragraph" w:customStyle="1" w:styleId="957">
    <w:name w:val="样式 931 10 磅"/>
    <w:pPr>
      <w:widowControl w:val="0"/>
      <w:jc w:val="both"/>
    </w:pPr>
    <w:rPr>
      <w:rFonts w:ascii="Times New Roman" w:eastAsia="宋体" w:cs="Times New Roman" w:hAnsi="Times New Roman"/>
      <w:kern w:val="2"/>
      <w:sz w:val="21"/>
      <w:szCs w:val="24"/>
      <w:lang w:val="en-US" w:eastAsia="zh-CN" w:bidi="ar-SA"/>
    </w:rPr>
  </w:style>
  <w:style w:type="paragraph" w:customStyle="1" w:styleId="958">
    <w:name w:val="样式 932 10 磅"/>
    <w:pPr>
      <w:widowControl w:val="0"/>
      <w:jc w:val="both"/>
    </w:pPr>
    <w:rPr>
      <w:rFonts w:ascii="Times New Roman" w:eastAsia="宋体" w:cs="Times New Roman" w:hAnsi="Times New Roman"/>
      <w:kern w:val="2"/>
      <w:sz w:val="21"/>
      <w:szCs w:val="24"/>
      <w:lang w:val="en-US" w:eastAsia="zh-CN" w:bidi="ar-SA"/>
    </w:rPr>
  </w:style>
  <w:style w:type="paragraph" w:customStyle="1" w:styleId="959">
    <w:name w:val="样式 933 10 磅"/>
    <w:pPr>
      <w:widowControl w:val="0"/>
      <w:jc w:val="both"/>
    </w:pPr>
    <w:rPr>
      <w:rFonts w:ascii="Times New Roman" w:eastAsia="宋体" w:cs="Times New Roman" w:hAnsi="Times New Roman"/>
      <w:kern w:val="2"/>
      <w:sz w:val="21"/>
      <w:szCs w:val="24"/>
      <w:lang w:val="en-US" w:eastAsia="zh-CN" w:bidi="ar-SA"/>
    </w:rPr>
  </w:style>
  <w:style w:type="paragraph" w:customStyle="1" w:styleId="960">
    <w:name w:val="样式 934 10 磅"/>
    <w:pPr>
      <w:widowControl w:val="0"/>
      <w:jc w:val="both"/>
    </w:pPr>
    <w:rPr>
      <w:rFonts w:ascii="Times New Roman" w:eastAsia="宋体" w:cs="Times New Roman" w:hAnsi="Times New Roman"/>
      <w:kern w:val="2"/>
      <w:sz w:val="21"/>
      <w:szCs w:val="24"/>
      <w:lang w:val="en-US" w:eastAsia="zh-CN" w:bidi="ar-SA"/>
    </w:rPr>
  </w:style>
  <w:style w:type="paragraph" w:customStyle="1" w:styleId="961">
    <w:name w:val="样式 935 10 磅"/>
    <w:pPr>
      <w:widowControl w:val="0"/>
      <w:jc w:val="both"/>
    </w:pPr>
    <w:rPr>
      <w:rFonts w:ascii="Times New Roman" w:eastAsia="宋体" w:cs="Times New Roman" w:hAnsi="Times New Roman"/>
      <w:kern w:val="2"/>
      <w:sz w:val="21"/>
      <w:szCs w:val="24"/>
      <w:lang w:val="en-US" w:eastAsia="zh-CN" w:bidi="ar-SA"/>
    </w:rPr>
  </w:style>
  <w:style w:type="paragraph" w:customStyle="1" w:styleId="962">
    <w:name w:val="样式 936 10 磅"/>
    <w:pPr>
      <w:widowControl w:val="0"/>
      <w:jc w:val="both"/>
    </w:pPr>
    <w:rPr>
      <w:rFonts w:ascii="Times New Roman" w:eastAsia="宋体" w:cs="Times New Roman" w:hAnsi="Times New Roman"/>
      <w:kern w:val="2"/>
      <w:sz w:val="21"/>
      <w:szCs w:val="24"/>
      <w:lang w:val="en-US" w:eastAsia="zh-CN" w:bidi="ar-SA"/>
    </w:rPr>
  </w:style>
  <w:style w:type="paragraph" w:customStyle="1" w:styleId="963">
    <w:name w:val="样式 937 10 磅"/>
    <w:pPr>
      <w:widowControl w:val="0"/>
      <w:jc w:val="both"/>
    </w:pPr>
    <w:rPr>
      <w:rFonts w:ascii="Times New Roman" w:eastAsia="宋体" w:cs="Times New Roman" w:hAnsi="Times New Roman"/>
      <w:kern w:val="2"/>
      <w:sz w:val="21"/>
      <w:szCs w:val="24"/>
      <w:lang w:val="en-US" w:eastAsia="zh-CN" w:bidi="ar-SA"/>
    </w:rPr>
  </w:style>
  <w:style w:type="paragraph" w:customStyle="1" w:styleId="964">
    <w:name w:val="样式 938 10 磅"/>
    <w:pPr>
      <w:widowControl w:val="0"/>
      <w:jc w:val="both"/>
    </w:pPr>
    <w:rPr>
      <w:rFonts w:ascii="Times New Roman" w:eastAsia="宋体" w:cs="Times New Roman" w:hAnsi="Times New Roman"/>
      <w:kern w:val="2"/>
      <w:sz w:val="21"/>
      <w:szCs w:val="24"/>
      <w:lang w:val="en-US" w:eastAsia="zh-CN" w:bidi="ar-SA"/>
    </w:rPr>
  </w:style>
  <w:style w:type="paragraph" w:customStyle="1" w:styleId="965">
    <w:name w:val="样式 939 10 磅"/>
    <w:pPr>
      <w:widowControl w:val="0"/>
      <w:jc w:val="both"/>
    </w:pPr>
    <w:rPr>
      <w:rFonts w:ascii="Times New Roman" w:eastAsia="宋体" w:cs="Times New Roman" w:hAnsi="Times New Roman"/>
      <w:kern w:val="2"/>
      <w:sz w:val="21"/>
      <w:szCs w:val="24"/>
      <w:lang w:val="en-US" w:eastAsia="zh-CN" w:bidi="ar-SA"/>
    </w:rPr>
  </w:style>
  <w:style w:type="paragraph" w:customStyle="1" w:styleId="966">
    <w:name w:val="样式 940 10 磅"/>
    <w:pPr>
      <w:widowControl w:val="0"/>
      <w:jc w:val="both"/>
    </w:pPr>
    <w:rPr>
      <w:rFonts w:ascii="Times New Roman" w:eastAsia="宋体" w:cs="Times New Roman" w:hAnsi="Times New Roman"/>
      <w:kern w:val="2"/>
      <w:sz w:val="21"/>
      <w:szCs w:val="24"/>
      <w:lang w:val="en-US" w:eastAsia="zh-CN" w:bidi="ar-SA"/>
    </w:rPr>
  </w:style>
  <w:style w:type="paragraph" w:customStyle="1" w:styleId="967">
    <w:name w:val="样式 941 10 磅"/>
    <w:pPr>
      <w:widowControl w:val="0"/>
      <w:jc w:val="both"/>
    </w:pPr>
    <w:rPr>
      <w:rFonts w:ascii="Times New Roman" w:eastAsia="宋体" w:cs="Times New Roman" w:hAnsi="Times New Roman"/>
      <w:kern w:val="2"/>
      <w:sz w:val="21"/>
      <w:szCs w:val="24"/>
      <w:lang w:val="en-US" w:eastAsia="zh-CN" w:bidi="ar-SA"/>
    </w:rPr>
  </w:style>
  <w:style w:type="paragraph" w:customStyle="1" w:styleId="968">
    <w:name w:val="样式 942 10 磅"/>
    <w:pPr>
      <w:widowControl w:val="0"/>
      <w:jc w:val="both"/>
    </w:pPr>
    <w:rPr>
      <w:rFonts w:ascii="Times New Roman" w:eastAsia="宋体" w:cs="Times New Roman" w:hAnsi="Times New Roman"/>
      <w:kern w:val="2"/>
      <w:sz w:val="21"/>
      <w:szCs w:val="24"/>
      <w:lang w:val="en-US" w:eastAsia="zh-CN" w:bidi="ar-SA"/>
    </w:rPr>
  </w:style>
  <w:style w:type="paragraph" w:customStyle="1" w:styleId="969">
    <w:name w:val="样式 943 10 磅"/>
    <w:pPr>
      <w:widowControl w:val="0"/>
      <w:jc w:val="both"/>
    </w:pPr>
    <w:rPr>
      <w:rFonts w:ascii="Times New Roman" w:eastAsia="宋体" w:cs="Times New Roman" w:hAnsi="Times New Roman"/>
      <w:kern w:val="2"/>
      <w:sz w:val="21"/>
      <w:szCs w:val="24"/>
      <w:lang w:val="en-US" w:eastAsia="zh-CN" w:bidi="ar-SA"/>
    </w:rPr>
  </w:style>
  <w:style w:type="paragraph" w:customStyle="1" w:styleId="970">
    <w:name w:val="样式 944 10 磅"/>
    <w:pPr>
      <w:widowControl w:val="0"/>
      <w:jc w:val="both"/>
    </w:pPr>
    <w:rPr>
      <w:rFonts w:ascii="Times New Roman" w:eastAsia="宋体" w:cs="Times New Roman" w:hAnsi="Times New Roman"/>
      <w:kern w:val="2"/>
      <w:sz w:val="21"/>
      <w:szCs w:val="24"/>
      <w:lang w:val="en-US" w:eastAsia="zh-CN" w:bidi="ar-SA"/>
    </w:rPr>
  </w:style>
  <w:style w:type="paragraph" w:customStyle="1" w:styleId="971">
    <w:name w:val="样式 945 10 磅"/>
    <w:pPr>
      <w:widowControl w:val="0"/>
      <w:jc w:val="both"/>
    </w:pPr>
    <w:rPr>
      <w:rFonts w:ascii="Times New Roman" w:eastAsia="宋体" w:cs="Times New Roman" w:hAnsi="Times New Roman"/>
      <w:kern w:val="2"/>
      <w:sz w:val="21"/>
      <w:szCs w:val="24"/>
      <w:lang w:val="en-US" w:eastAsia="zh-CN" w:bidi="ar-SA"/>
    </w:rPr>
  </w:style>
  <w:style w:type="paragraph" w:customStyle="1" w:styleId="972">
    <w:name w:val="样式 946 10 磅"/>
    <w:pPr>
      <w:widowControl w:val="0"/>
      <w:jc w:val="both"/>
    </w:pPr>
    <w:rPr>
      <w:rFonts w:ascii="Times New Roman" w:eastAsia="宋体" w:cs="Times New Roman" w:hAnsi="Times New Roman"/>
      <w:kern w:val="2"/>
      <w:sz w:val="21"/>
      <w:szCs w:val="24"/>
      <w:lang w:val="en-US" w:eastAsia="zh-CN" w:bidi="ar-SA"/>
    </w:rPr>
  </w:style>
  <w:style w:type="paragraph" w:customStyle="1" w:styleId="973">
    <w:name w:val="样式 947 10 磅"/>
    <w:pPr>
      <w:widowControl w:val="0"/>
      <w:jc w:val="both"/>
    </w:pPr>
    <w:rPr>
      <w:rFonts w:ascii="Times New Roman" w:eastAsia="宋体" w:cs="Times New Roman" w:hAnsi="Times New Roman"/>
      <w:kern w:val="2"/>
      <w:sz w:val="21"/>
      <w:szCs w:val="24"/>
      <w:lang w:val="en-US" w:eastAsia="zh-CN" w:bidi="ar-SA"/>
    </w:rPr>
  </w:style>
  <w:style w:type="paragraph" w:customStyle="1" w:styleId="974">
    <w:name w:val="样式 948 10 磅"/>
    <w:pPr>
      <w:widowControl w:val="0"/>
      <w:jc w:val="both"/>
    </w:pPr>
    <w:rPr>
      <w:rFonts w:ascii="Times New Roman" w:eastAsia="宋体" w:cs="Times New Roman" w:hAnsi="Times New Roman"/>
      <w:kern w:val="2"/>
      <w:sz w:val="21"/>
      <w:szCs w:val="24"/>
      <w:lang w:val="en-US" w:eastAsia="zh-CN" w:bidi="ar-SA"/>
    </w:rPr>
  </w:style>
  <w:style w:type="paragraph" w:customStyle="1" w:styleId="975">
    <w:name w:val="样式 949 10 磅"/>
    <w:pPr>
      <w:widowControl w:val="0"/>
      <w:jc w:val="both"/>
    </w:pPr>
    <w:rPr>
      <w:rFonts w:ascii="Times New Roman" w:eastAsia="宋体" w:cs="Times New Roman" w:hAnsi="Times New Roman"/>
      <w:kern w:val="2"/>
      <w:sz w:val="21"/>
      <w:szCs w:val="24"/>
      <w:lang w:val="en-US" w:eastAsia="zh-CN" w:bidi="ar-SA"/>
    </w:rPr>
  </w:style>
  <w:style w:type="paragraph" w:customStyle="1" w:styleId="976">
    <w:name w:val="样式 950 10 磅"/>
    <w:pPr>
      <w:widowControl w:val="0"/>
      <w:jc w:val="both"/>
    </w:pPr>
    <w:rPr>
      <w:rFonts w:ascii="Times New Roman" w:eastAsia="宋体" w:cs="Times New Roman" w:hAnsi="Times New Roman"/>
      <w:kern w:val="2"/>
      <w:sz w:val="21"/>
      <w:szCs w:val="24"/>
      <w:lang w:val="en-US" w:eastAsia="zh-CN" w:bidi="ar-SA"/>
    </w:rPr>
  </w:style>
  <w:style w:type="paragraph" w:customStyle="1" w:styleId="977">
    <w:name w:val="样式 951 10 磅"/>
    <w:pPr>
      <w:widowControl w:val="0"/>
      <w:jc w:val="both"/>
    </w:pPr>
    <w:rPr>
      <w:rFonts w:ascii="Times New Roman" w:eastAsia="宋体" w:cs="Times New Roman" w:hAnsi="Times New Roman"/>
      <w:kern w:val="2"/>
      <w:sz w:val="21"/>
      <w:szCs w:val="24"/>
      <w:lang w:val="en-US" w:eastAsia="zh-CN" w:bidi="ar-SA"/>
    </w:rPr>
  </w:style>
  <w:style w:type="paragraph" w:customStyle="1" w:styleId="978">
    <w:name w:val="样式 952 10 磅"/>
    <w:pPr>
      <w:widowControl w:val="0"/>
      <w:jc w:val="both"/>
    </w:pPr>
    <w:rPr>
      <w:rFonts w:ascii="Times New Roman" w:eastAsia="宋体" w:cs="Times New Roman" w:hAnsi="Times New Roman"/>
      <w:kern w:val="2"/>
      <w:sz w:val="21"/>
      <w:szCs w:val="24"/>
      <w:lang w:val="en-US" w:eastAsia="zh-CN" w:bidi="ar-SA"/>
    </w:rPr>
  </w:style>
  <w:style w:type="paragraph" w:customStyle="1" w:styleId="979">
    <w:name w:val="样式 953 10 磅"/>
    <w:pPr>
      <w:widowControl w:val="0"/>
      <w:jc w:val="both"/>
    </w:pPr>
    <w:rPr>
      <w:rFonts w:ascii="Times New Roman" w:eastAsia="宋体" w:cs="Times New Roman" w:hAnsi="Times New Roman"/>
      <w:kern w:val="2"/>
      <w:sz w:val="21"/>
      <w:szCs w:val="24"/>
      <w:lang w:val="en-US" w:eastAsia="zh-CN" w:bidi="ar-SA"/>
    </w:rPr>
  </w:style>
  <w:style w:type="paragraph" w:customStyle="1" w:styleId="980">
    <w:name w:val="样式 954 10 磅"/>
    <w:pPr>
      <w:widowControl w:val="0"/>
      <w:jc w:val="both"/>
    </w:pPr>
    <w:rPr>
      <w:rFonts w:ascii="Times New Roman" w:eastAsia="宋体" w:cs="Times New Roman" w:hAnsi="Times New Roman"/>
      <w:kern w:val="2"/>
      <w:sz w:val="21"/>
      <w:szCs w:val="24"/>
      <w:lang w:val="en-US" w:eastAsia="zh-CN" w:bidi="ar-SA"/>
    </w:rPr>
  </w:style>
  <w:style w:type="paragraph" w:customStyle="1" w:styleId="981">
    <w:name w:val="样式 955 10 磅"/>
    <w:pPr>
      <w:widowControl w:val="0"/>
      <w:jc w:val="both"/>
    </w:pPr>
    <w:rPr>
      <w:rFonts w:ascii="Times New Roman" w:eastAsia="宋体" w:cs="Times New Roman" w:hAnsi="Times New Roman"/>
      <w:kern w:val="2"/>
      <w:sz w:val="21"/>
      <w:szCs w:val="24"/>
      <w:lang w:val="en-US" w:eastAsia="zh-CN" w:bidi="ar-SA"/>
    </w:rPr>
  </w:style>
  <w:style w:type="paragraph" w:customStyle="1" w:styleId="982">
    <w:name w:val="样式 956 10 磅"/>
    <w:pPr>
      <w:widowControl w:val="0"/>
      <w:jc w:val="both"/>
    </w:pPr>
    <w:rPr>
      <w:rFonts w:ascii="Times New Roman" w:eastAsia="宋体" w:cs="Times New Roman" w:hAnsi="Times New Roman"/>
      <w:kern w:val="2"/>
      <w:sz w:val="21"/>
      <w:szCs w:val="24"/>
      <w:lang w:val="en-US" w:eastAsia="zh-CN" w:bidi="ar-SA"/>
    </w:rPr>
  </w:style>
  <w:style w:type="paragraph" w:customStyle="1" w:styleId="983">
    <w:name w:val="样式 957 10 磅"/>
    <w:pPr>
      <w:widowControl w:val="0"/>
      <w:jc w:val="both"/>
    </w:pPr>
    <w:rPr>
      <w:rFonts w:ascii="Times New Roman" w:eastAsia="宋体" w:cs="Times New Roman" w:hAnsi="Times New Roman"/>
      <w:kern w:val="2"/>
      <w:sz w:val="21"/>
      <w:szCs w:val="24"/>
      <w:lang w:val="en-US" w:eastAsia="zh-CN" w:bidi="ar-SA"/>
    </w:rPr>
  </w:style>
  <w:style w:type="paragraph" w:customStyle="1" w:styleId="984">
    <w:name w:val="样式 958 10 磅"/>
    <w:pPr>
      <w:widowControl w:val="0"/>
      <w:jc w:val="both"/>
    </w:pPr>
    <w:rPr>
      <w:rFonts w:ascii="Times New Roman" w:eastAsia="宋体" w:cs="Times New Roman" w:hAnsi="Times New Roman"/>
      <w:kern w:val="2"/>
      <w:sz w:val="21"/>
      <w:szCs w:val="24"/>
      <w:lang w:val="en-US" w:eastAsia="zh-CN" w:bidi="ar-SA"/>
    </w:rPr>
  </w:style>
  <w:style w:type="paragraph" w:customStyle="1" w:styleId="985">
    <w:name w:val="样式 959 10 磅"/>
    <w:pPr>
      <w:widowControl w:val="0"/>
      <w:jc w:val="both"/>
    </w:pPr>
    <w:rPr>
      <w:rFonts w:ascii="Times New Roman" w:eastAsia="宋体" w:cs="Times New Roman" w:hAnsi="Times New Roman"/>
      <w:kern w:val="2"/>
      <w:sz w:val="21"/>
      <w:szCs w:val="24"/>
      <w:lang w:val="en-US" w:eastAsia="zh-CN" w:bidi="ar-SA"/>
    </w:rPr>
  </w:style>
  <w:style w:type="paragraph" w:customStyle="1" w:styleId="986">
    <w:name w:val="样式 960 10 磅"/>
    <w:pPr>
      <w:widowControl w:val="0"/>
      <w:jc w:val="both"/>
    </w:pPr>
    <w:rPr>
      <w:rFonts w:ascii="Times New Roman" w:eastAsia="宋体" w:cs="Times New Roman" w:hAnsi="Times New Roman"/>
      <w:kern w:val="2"/>
      <w:sz w:val="21"/>
      <w:szCs w:val="24"/>
      <w:lang w:val="en-US" w:eastAsia="zh-CN" w:bidi="ar-SA"/>
    </w:rPr>
  </w:style>
  <w:style w:type="paragraph" w:customStyle="1" w:styleId="987">
    <w:name w:val="样式 961 10 磅"/>
    <w:pPr>
      <w:widowControl w:val="0"/>
      <w:jc w:val="both"/>
    </w:pPr>
    <w:rPr>
      <w:rFonts w:ascii="Times New Roman" w:eastAsia="宋体" w:cs="Times New Roman" w:hAnsi="Times New Roman"/>
      <w:kern w:val="2"/>
      <w:sz w:val="21"/>
      <w:szCs w:val="24"/>
      <w:lang w:val="en-US" w:eastAsia="zh-CN" w:bidi="ar-SA"/>
    </w:rPr>
  </w:style>
  <w:style w:type="paragraph" w:customStyle="1" w:styleId="988">
    <w:name w:val="样式 962 10 磅"/>
    <w:pPr>
      <w:widowControl w:val="0"/>
      <w:jc w:val="both"/>
    </w:pPr>
    <w:rPr>
      <w:rFonts w:ascii="Times New Roman" w:eastAsia="宋体" w:cs="Times New Roman" w:hAnsi="Times New Roman"/>
      <w:kern w:val="2"/>
      <w:sz w:val="21"/>
      <w:szCs w:val="24"/>
      <w:lang w:val="en-US" w:eastAsia="zh-CN" w:bidi="ar-SA"/>
    </w:rPr>
  </w:style>
  <w:style w:type="paragraph" w:customStyle="1" w:styleId="989">
    <w:name w:val="样式 963 10 磅"/>
    <w:pPr>
      <w:widowControl w:val="0"/>
      <w:jc w:val="both"/>
    </w:pPr>
    <w:rPr>
      <w:rFonts w:ascii="Times New Roman" w:eastAsia="宋体" w:cs="Times New Roman" w:hAnsi="Times New Roman"/>
      <w:kern w:val="2"/>
      <w:sz w:val="21"/>
      <w:szCs w:val="24"/>
      <w:lang w:val="en-US" w:eastAsia="zh-CN" w:bidi="ar-SA"/>
    </w:rPr>
  </w:style>
  <w:style w:type="paragraph" w:customStyle="1" w:styleId="990">
    <w:name w:val="样式 964 10 磅"/>
    <w:pPr>
      <w:widowControl w:val="0"/>
      <w:jc w:val="both"/>
    </w:pPr>
    <w:rPr>
      <w:rFonts w:ascii="Times New Roman" w:eastAsia="宋体" w:cs="Times New Roman" w:hAnsi="Times New Roman"/>
      <w:kern w:val="2"/>
      <w:sz w:val="21"/>
      <w:szCs w:val="24"/>
      <w:lang w:val="en-US" w:eastAsia="zh-CN" w:bidi="ar-SA"/>
    </w:rPr>
  </w:style>
  <w:style w:type="paragraph" w:customStyle="1" w:styleId="991">
    <w:name w:val="样式 965 10 磅"/>
    <w:pPr>
      <w:widowControl w:val="0"/>
      <w:jc w:val="both"/>
    </w:pPr>
    <w:rPr>
      <w:rFonts w:ascii="Times New Roman" w:eastAsia="宋体" w:cs="Times New Roman" w:hAnsi="Times New Roman"/>
      <w:kern w:val="2"/>
      <w:sz w:val="21"/>
      <w:szCs w:val="24"/>
      <w:lang w:val="en-US" w:eastAsia="zh-CN" w:bidi="ar-SA"/>
    </w:rPr>
  </w:style>
  <w:style w:type="paragraph" w:customStyle="1" w:styleId="992">
    <w:name w:val="样式 966 10 磅"/>
    <w:pPr>
      <w:widowControl w:val="0"/>
      <w:jc w:val="both"/>
    </w:pPr>
    <w:rPr>
      <w:rFonts w:ascii="Times New Roman" w:eastAsia="宋体" w:cs="Times New Roman" w:hAnsi="Times New Roman"/>
      <w:kern w:val="2"/>
      <w:sz w:val="21"/>
      <w:szCs w:val="24"/>
      <w:lang w:val="en-US" w:eastAsia="zh-CN" w:bidi="ar-SA"/>
    </w:rPr>
  </w:style>
  <w:style w:type="paragraph" w:customStyle="1" w:styleId="993">
    <w:name w:val="样式 967 10 磅"/>
    <w:pPr>
      <w:widowControl w:val="0"/>
      <w:jc w:val="both"/>
    </w:pPr>
    <w:rPr>
      <w:rFonts w:ascii="Times New Roman" w:eastAsia="宋体" w:cs="Times New Roman" w:hAnsi="Times New Roman"/>
      <w:kern w:val="2"/>
      <w:sz w:val="21"/>
      <w:szCs w:val="24"/>
      <w:lang w:val="en-US" w:eastAsia="zh-CN" w:bidi="ar-SA"/>
    </w:rPr>
  </w:style>
  <w:style w:type="paragraph" w:customStyle="1" w:styleId="994">
    <w:name w:val="样式 968 10 磅"/>
    <w:pPr>
      <w:widowControl w:val="0"/>
      <w:jc w:val="both"/>
    </w:pPr>
    <w:rPr>
      <w:rFonts w:ascii="Times New Roman" w:eastAsia="宋体" w:cs="Times New Roman" w:hAnsi="Times New Roman"/>
      <w:kern w:val="2"/>
      <w:sz w:val="21"/>
      <w:szCs w:val="24"/>
      <w:lang w:val="en-US" w:eastAsia="zh-CN" w:bidi="ar-SA"/>
    </w:rPr>
  </w:style>
  <w:style w:type="paragraph" w:customStyle="1" w:styleId="995">
    <w:name w:val="样式 969 10 磅"/>
    <w:pPr>
      <w:widowControl w:val="0"/>
      <w:jc w:val="both"/>
    </w:pPr>
    <w:rPr>
      <w:rFonts w:ascii="Times New Roman" w:eastAsia="宋体" w:cs="Times New Roman" w:hAnsi="Times New Roman"/>
      <w:kern w:val="2"/>
      <w:sz w:val="21"/>
      <w:szCs w:val="24"/>
      <w:lang w:val="en-US" w:eastAsia="zh-CN" w:bidi="ar-SA"/>
    </w:rPr>
  </w:style>
  <w:style w:type="paragraph" w:customStyle="1" w:styleId="996">
    <w:name w:val="样式 970 10 磅"/>
    <w:pPr>
      <w:widowControl w:val="0"/>
      <w:jc w:val="both"/>
    </w:pPr>
    <w:rPr>
      <w:rFonts w:ascii="Times New Roman" w:eastAsia="宋体" w:cs="Times New Roman" w:hAnsi="Times New Roman"/>
      <w:kern w:val="2"/>
      <w:sz w:val="21"/>
      <w:szCs w:val="24"/>
      <w:lang w:val="en-US" w:eastAsia="zh-CN" w:bidi="ar-SA"/>
    </w:rPr>
  </w:style>
  <w:style w:type="paragraph" w:customStyle="1" w:styleId="997">
    <w:name w:val="样式 971 10 磅"/>
    <w:pPr>
      <w:widowControl w:val="0"/>
      <w:jc w:val="both"/>
    </w:pPr>
    <w:rPr>
      <w:rFonts w:ascii="Times New Roman" w:eastAsia="宋体" w:cs="Times New Roman" w:hAnsi="Times New Roman"/>
      <w:kern w:val="2"/>
      <w:sz w:val="21"/>
      <w:szCs w:val="24"/>
      <w:lang w:val="en-US" w:eastAsia="zh-CN" w:bidi="ar-SA"/>
    </w:rPr>
  </w:style>
  <w:style w:type="paragraph" w:customStyle="1" w:styleId="998">
    <w:name w:val="样式 972 10 磅"/>
    <w:pPr>
      <w:widowControl w:val="0"/>
      <w:jc w:val="both"/>
    </w:pPr>
    <w:rPr>
      <w:rFonts w:ascii="Times New Roman" w:eastAsia="宋体" w:cs="Times New Roman" w:hAnsi="Times New Roman"/>
      <w:kern w:val="2"/>
      <w:sz w:val="21"/>
      <w:szCs w:val="24"/>
      <w:lang w:val="en-US" w:eastAsia="zh-CN" w:bidi="ar-SA"/>
    </w:rPr>
  </w:style>
  <w:style w:type="paragraph" w:customStyle="1" w:styleId="999">
    <w:name w:val="样式 973 10 磅"/>
    <w:pPr>
      <w:widowControl w:val="0"/>
      <w:jc w:val="both"/>
    </w:pPr>
    <w:rPr>
      <w:rFonts w:ascii="Times New Roman" w:eastAsia="宋体" w:cs="Times New Roman" w:hAnsi="Times New Roman"/>
      <w:kern w:val="2"/>
      <w:sz w:val="21"/>
      <w:szCs w:val="24"/>
      <w:lang w:val="en-US" w:eastAsia="zh-CN" w:bidi="ar-SA"/>
    </w:rPr>
  </w:style>
  <w:style w:type="paragraph" w:customStyle="1" w:styleId="1000">
    <w:name w:val="样式 974 10 磅"/>
    <w:pPr>
      <w:widowControl w:val="0"/>
      <w:jc w:val="both"/>
    </w:pPr>
    <w:rPr>
      <w:rFonts w:ascii="Times New Roman" w:eastAsia="宋体" w:cs="Times New Roman" w:hAnsi="Times New Roman"/>
      <w:kern w:val="2"/>
      <w:sz w:val="21"/>
      <w:szCs w:val="24"/>
      <w:lang w:val="en-US" w:eastAsia="zh-CN" w:bidi="ar-SA"/>
    </w:rPr>
  </w:style>
  <w:style w:type="paragraph" w:customStyle="1" w:styleId="1001">
    <w:name w:val="样式 975 10 磅"/>
    <w:pPr>
      <w:widowControl w:val="0"/>
      <w:jc w:val="both"/>
    </w:pPr>
    <w:rPr>
      <w:rFonts w:ascii="Times New Roman" w:eastAsia="宋体" w:cs="Times New Roman" w:hAnsi="Times New Roman"/>
      <w:kern w:val="2"/>
      <w:sz w:val="21"/>
      <w:szCs w:val="24"/>
      <w:lang w:val="en-US" w:eastAsia="zh-CN" w:bidi="ar-SA"/>
    </w:rPr>
  </w:style>
  <w:style w:type="paragraph" w:customStyle="1" w:styleId="1002">
    <w:name w:val="样式 976 10 磅"/>
    <w:pPr>
      <w:widowControl w:val="0"/>
      <w:jc w:val="both"/>
    </w:pPr>
    <w:rPr>
      <w:rFonts w:ascii="Times New Roman" w:eastAsia="宋体" w:cs="Times New Roman" w:hAnsi="Times New Roman"/>
      <w:kern w:val="2"/>
      <w:sz w:val="21"/>
      <w:szCs w:val="24"/>
      <w:lang w:val="en-US" w:eastAsia="zh-CN" w:bidi="ar-SA"/>
    </w:rPr>
  </w:style>
  <w:style w:type="paragraph" w:customStyle="1" w:styleId="1003">
    <w:name w:val="样式 977 10 磅"/>
    <w:pPr>
      <w:widowControl w:val="0"/>
      <w:jc w:val="both"/>
    </w:pPr>
    <w:rPr>
      <w:rFonts w:ascii="Times New Roman" w:eastAsia="宋体" w:cs="Times New Roman" w:hAnsi="Times New Roman"/>
      <w:kern w:val="2"/>
      <w:sz w:val="21"/>
      <w:szCs w:val="24"/>
      <w:lang w:val="en-US" w:eastAsia="zh-CN" w:bidi="ar-SA"/>
    </w:rPr>
  </w:style>
  <w:style w:type="paragraph" w:customStyle="1" w:styleId="1004">
    <w:name w:val="样式 978 10 磅"/>
    <w:pPr>
      <w:widowControl w:val="0"/>
      <w:jc w:val="both"/>
    </w:pPr>
    <w:rPr>
      <w:rFonts w:ascii="Times New Roman" w:eastAsia="宋体" w:cs="Times New Roman" w:hAnsi="Times New Roman"/>
      <w:kern w:val="2"/>
      <w:sz w:val="21"/>
      <w:szCs w:val="24"/>
      <w:lang w:val="en-US" w:eastAsia="zh-CN" w:bidi="ar-SA"/>
    </w:rPr>
  </w:style>
  <w:style w:type="paragraph" w:customStyle="1" w:styleId="1005">
    <w:name w:val="样式 979 10 磅"/>
    <w:pPr>
      <w:widowControl w:val="0"/>
      <w:jc w:val="both"/>
    </w:pPr>
    <w:rPr>
      <w:rFonts w:ascii="Times New Roman" w:eastAsia="宋体" w:cs="Times New Roman" w:hAnsi="Times New Roman"/>
      <w:kern w:val="2"/>
      <w:sz w:val="21"/>
      <w:szCs w:val="24"/>
      <w:lang w:val="en-US" w:eastAsia="zh-CN" w:bidi="ar-SA"/>
    </w:rPr>
  </w:style>
  <w:style w:type="paragraph" w:customStyle="1" w:styleId="1006">
    <w:name w:val="样式 980 10 磅"/>
    <w:pPr>
      <w:widowControl w:val="0"/>
      <w:jc w:val="both"/>
    </w:pPr>
    <w:rPr>
      <w:rFonts w:ascii="Times New Roman" w:eastAsia="宋体" w:cs="Times New Roman" w:hAnsi="Times New Roman"/>
      <w:kern w:val="2"/>
      <w:sz w:val="21"/>
      <w:szCs w:val="24"/>
      <w:lang w:val="en-US" w:eastAsia="zh-CN" w:bidi="ar-SA"/>
    </w:rPr>
  </w:style>
  <w:style w:type="paragraph" w:customStyle="1" w:styleId="1007">
    <w:name w:val="样式 981 10 磅"/>
    <w:pPr>
      <w:widowControl w:val="0"/>
      <w:jc w:val="both"/>
    </w:pPr>
    <w:rPr>
      <w:rFonts w:ascii="Times New Roman" w:eastAsia="宋体" w:cs="Times New Roman" w:hAnsi="Times New Roman"/>
      <w:kern w:val="2"/>
      <w:sz w:val="21"/>
      <w:szCs w:val="24"/>
      <w:lang w:val="en-US" w:eastAsia="zh-CN" w:bidi="ar-SA"/>
    </w:rPr>
  </w:style>
  <w:style w:type="paragraph" w:customStyle="1" w:styleId="1008">
    <w:name w:val="样式 982 10 磅"/>
    <w:pPr>
      <w:widowControl w:val="0"/>
      <w:jc w:val="both"/>
    </w:pPr>
    <w:rPr>
      <w:rFonts w:ascii="Times New Roman" w:eastAsia="宋体" w:cs="Times New Roman" w:hAnsi="Times New Roman"/>
      <w:kern w:val="2"/>
      <w:sz w:val="21"/>
      <w:szCs w:val="24"/>
      <w:lang w:val="en-US" w:eastAsia="zh-CN" w:bidi="ar-SA"/>
    </w:rPr>
  </w:style>
  <w:style w:type="paragraph" w:customStyle="1" w:styleId="1009">
    <w:name w:val="样式 983 10 磅"/>
    <w:pPr>
      <w:widowControl w:val="0"/>
      <w:jc w:val="both"/>
    </w:pPr>
    <w:rPr>
      <w:rFonts w:ascii="Times New Roman" w:eastAsia="宋体" w:cs="Times New Roman" w:hAnsi="Times New Roman"/>
      <w:kern w:val="2"/>
      <w:sz w:val="21"/>
      <w:szCs w:val="24"/>
      <w:lang w:val="en-US" w:eastAsia="zh-CN" w:bidi="ar-SA"/>
    </w:rPr>
  </w:style>
  <w:style w:type="paragraph" w:customStyle="1" w:styleId="1010">
    <w:name w:val="样式 984 10 磅"/>
    <w:pPr>
      <w:widowControl w:val="0"/>
      <w:jc w:val="both"/>
    </w:pPr>
    <w:rPr>
      <w:rFonts w:ascii="Times New Roman" w:eastAsia="宋体" w:cs="Times New Roman" w:hAnsi="Times New Roman"/>
      <w:kern w:val="2"/>
      <w:sz w:val="21"/>
      <w:szCs w:val="24"/>
      <w:lang w:val="en-US" w:eastAsia="zh-CN" w:bidi="ar-SA"/>
    </w:rPr>
  </w:style>
  <w:style w:type="paragraph" w:customStyle="1" w:styleId="1011">
    <w:name w:val="样式 985 10 磅"/>
    <w:pPr>
      <w:widowControl w:val="0"/>
      <w:jc w:val="both"/>
    </w:pPr>
    <w:rPr>
      <w:rFonts w:ascii="Times New Roman" w:eastAsia="宋体" w:cs="Times New Roman" w:hAnsi="Times New Roman"/>
      <w:kern w:val="2"/>
      <w:sz w:val="21"/>
      <w:szCs w:val="24"/>
      <w:lang w:val="en-US" w:eastAsia="zh-CN" w:bidi="ar-SA"/>
    </w:rPr>
  </w:style>
  <w:style w:type="paragraph" w:customStyle="1" w:styleId="1012">
    <w:name w:val="样式 986 10 磅"/>
    <w:pPr>
      <w:widowControl w:val="0"/>
      <w:jc w:val="both"/>
    </w:pPr>
    <w:rPr>
      <w:rFonts w:ascii="Times New Roman" w:eastAsia="宋体" w:cs="Times New Roman" w:hAnsi="Times New Roman"/>
      <w:kern w:val="2"/>
      <w:sz w:val="21"/>
      <w:szCs w:val="24"/>
      <w:lang w:val="en-US" w:eastAsia="zh-CN" w:bidi="ar-SA"/>
    </w:rPr>
  </w:style>
  <w:style w:type="paragraph" w:customStyle="1" w:styleId="1013">
    <w:name w:val="样式 987 10 磅"/>
    <w:pPr>
      <w:widowControl w:val="0"/>
      <w:jc w:val="both"/>
    </w:pPr>
    <w:rPr>
      <w:rFonts w:ascii="Times New Roman" w:eastAsia="宋体" w:cs="Times New Roman" w:hAnsi="Times New Roman"/>
      <w:kern w:val="2"/>
      <w:sz w:val="21"/>
      <w:szCs w:val="24"/>
      <w:lang w:val="en-US" w:eastAsia="zh-CN" w:bidi="ar-SA"/>
    </w:rPr>
  </w:style>
  <w:style w:type="paragraph" w:customStyle="1" w:styleId="1014">
    <w:name w:val="样式 988 10 磅"/>
    <w:pPr>
      <w:widowControl w:val="0"/>
      <w:jc w:val="both"/>
    </w:pPr>
    <w:rPr>
      <w:rFonts w:ascii="Times New Roman" w:eastAsia="宋体" w:cs="Times New Roman" w:hAnsi="Times New Roman"/>
      <w:kern w:val="2"/>
      <w:sz w:val="21"/>
      <w:szCs w:val="24"/>
      <w:lang w:val="en-US" w:eastAsia="zh-CN" w:bidi="ar-SA"/>
    </w:rPr>
  </w:style>
  <w:style w:type="paragraph" w:customStyle="1" w:styleId="1015">
    <w:name w:val="样式 989 10 磅"/>
    <w:pPr>
      <w:widowControl w:val="0"/>
      <w:jc w:val="both"/>
    </w:pPr>
    <w:rPr>
      <w:rFonts w:ascii="Times New Roman" w:eastAsia="宋体" w:cs="Times New Roman" w:hAnsi="Times New Roman"/>
      <w:kern w:val="2"/>
      <w:sz w:val="21"/>
      <w:szCs w:val="24"/>
      <w:lang w:val="en-US" w:eastAsia="zh-CN" w:bidi="ar-SA"/>
    </w:rPr>
  </w:style>
  <w:style w:type="paragraph" w:customStyle="1" w:styleId="1016">
    <w:name w:val="样式 990 10 磅"/>
    <w:pPr>
      <w:widowControl w:val="0"/>
      <w:jc w:val="both"/>
    </w:pPr>
    <w:rPr>
      <w:rFonts w:ascii="Times New Roman" w:eastAsia="宋体" w:cs="Times New Roman" w:hAnsi="Times New Roman"/>
      <w:kern w:val="2"/>
      <w:sz w:val="21"/>
      <w:szCs w:val="24"/>
      <w:lang w:val="en-US" w:eastAsia="zh-CN" w:bidi="ar-SA"/>
    </w:rPr>
  </w:style>
  <w:style w:type="paragraph" w:customStyle="1" w:styleId="1017">
    <w:name w:val="样式 991 10 磅"/>
    <w:pPr>
      <w:widowControl w:val="0"/>
      <w:jc w:val="both"/>
    </w:pPr>
    <w:rPr>
      <w:rFonts w:ascii="Times New Roman" w:eastAsia="宋体" w:cs="Times New Roman" w:hAnsi="Times New Roman"/>
      <w:kern w:val="2"/>
      <w:sz w:val="21"/>
      <w:szCs w:val="24"/>
      <w:lang w:val="en-US" w:eastAsia="zh-CN" w:bidi="ar-SA"/>
    </w:rPr>
  </w:style>
  <w:style w:type="paragraph" w:customStyle="1" w:styleId="1018">
    <w:name w:val="样式 992 10 磅"/>
    <w:pPr>
      <w:widowControl w:val="0"/>
      <w:jc w:val="both"/>
    </w:pPr>
    <w:rPr>
      <w:rFonts w:ascii="Times New Roman" w:eastAsia="宋体" w:cs="Times New Roman" w:hAnsi="Times New Roman"/>
      <w:kern w:val="2"/>
      <w:sz w:val="21"/>
      <w:szCs w:val="24"/>
      <w:lang w:val="en-US" w:eastAsia="zh-CN" w:bidi="ar-SA"/>
    </w:rPr>
  </w:style>
  <w:style w:type="paragraph" w:customStyle="1" w:styleId="1019">
    <w:name w:val="样式 993 10 磅"/>
    <w:pPr>
      <w:widowControl w:val="0"/>
      <w:jc w:val="both"/>
    </w:pPr>
    <w:rPr>
      <w:rFonts w:ascii="Times New Roman" w:eastAsia="宋体" w:cs="Times New Roman" w:hAnsi="Times New Roman"/>
      <w:kern w:val="2"/>
      <w:sz w:val="21"/>
      <w:szCs w:val="24"/>
      <w:lang w:val="en-US" w:eastAsia="zh-CN" w:bidi="ar-SA"/>
    </w:rPr>
  </w:style>
  <w:style w:type="paragraph" w:customStyle="1" w:styleId="1020">
    <w:name w:val="样式 994 10 磅"/>
    <w:pPr>
      <w:widowControl w:val="0"/>
      <w:jc w:val="both"/>
    </w:pPr>
    <w:rPr>
      <w:rFonts w:ascii="Times New Roman" w:eastAsia="宋体" w:cs="Times New Roman" w:hAnsi="Times New Roman"/>
      <w:kern w:val="2"/>
      <w:sz w:val="21"/>
      <w:szCs w:val="24"/>
      <w:lang w:val="en-US" w:eastAsia="zh-CN" w:bidi="ar-SA"/>
    </w:rPr>
  </w:style>
  <w:style w:type="paragraph" w:customStyle="1" w:styleId="1021">
    <w:name w:val="样式 995 10 磅"/>
    <w:pPr>
      <w:widowControl w:val="0"/>
      <w:jc w:val="both"/>
    </w:pPr>
    <w:rPr>
      <w:rFonts w:ascii="Times New Roman" w:eastAsia="宋体" w:cs="Times New Roman" w:hAnsi="Times New Roman"/>
      <w:kern w:val="2"/>
      <w:sz w:val="21"/>
      <w:szCs w:val="24"/>
      <w:lang w:val="en-US" w:eastAsia="zh-CN" w:bidi="ar-SA"/>
    </w:rPr>
  </w:style>
  <w:style w:type="paragraph" w:customStyle="1" w:styleId="1022">
    <w:name w:val="样式 996 10 磅"/>
    <w:pPr>
      <w:widowControl w:val="0"/>
      <w:jc w:val="both"/>
    </w:pPr>
    <w:rPr>
      <w:rFonts w:ascii="Times New Roman" w:eastAsia="宋体" w:cs="Times New Roman" w:hAnsi="Times New Roman"/>
      <w:kern w:val="2"/>
      <w:sz w:val="21"/>
      <w:szCs w:val="24"/>
      <w:lang w:val="en-US" w:eastAsia="zh-CN" w:bidi="ar-SA"/>
    </w:rPr>
  </w:style>
  <w:style w:type="paragraph" w:customStyle="1" w:styleId="1023">
    <w:name w:val="样式 997 10 磅"/>
    <w:pPr>
      <w:widowControl w:val="0"/>
      <w:jc w:val="both"/>
    </w:pPr>
    <w:rPr>
      <w:rFonts w:ascii="Times New Roman" w:eastAsia="宋体" w:cs="Times New Roman" w:hAnsi="Times New Roman"/>
      <w:kern w:val="2"/>
      <w:sz w:val="21"/>
      <w:szCs w:val="24"/>
      <w:lang w:val="en-US" w:eastAsia="zh-CN" w:bidi="ar-SA"/>
    </w:rPr>
  </w:style>
  <w:style w:type="paragraph" w:customStyle="1" w:styleId="1024">
    <w:name w:val="样式 998 10 磅"/>
    <w:pPr>
      <w:widowControl w:val="0"/>
      <w:jc w:val="both"/>
    </w:pPr>
    <w:rPr>
      <w:rFonts w:ascii="Times New Roman" w:eastAsia="宋体" w:cs="Times New Roman" w:hAnsi="Times New Roman"/>
      <w:kern w:val="2"/>
      <w:sz w:val="21"/>
      <w:szCs w:val="24"/>
      <w:lang w:val="en-US" w:eastAsia="zh-CN" w:bidi="ar-SA"/>
    </w:rPr>
  </w:style>
  <w:style w:type="paragraph" w:customStyle="1" w:styleId="1025">
    <w:name w:val="样式 999 10 磅"/>
    <w:pPr>
      <w:widowControl w:val="0"/>
      <w:jc w:val="both"/>
    </w:pPr>
    <w:rPr>
      <w:rFonts w:ascii="Times New Roman" w:eastAsia="宋体" w:cs="Times New Roman" w:hAnsi="Times New Roman"/>
      <w:kern w:val="2"/>
      <w:sz w:val="21"/>
      <w:szCs w:val="24"/>
      <w:lang w:val="en-US" w:eastAsia="zh-CN" w:bidi="ar-SA"/>
    </w:rPr>
  </w:style>
  <w:style w:type="paragraph" w:customStyle="1" w:styleId="1026">
    <w:name w:val="样式 1000 10 磅"/>
    <w:pPr>
      <w:widowControl w:val="0"/>
      <w:jc w:val="both"/>
    </w:pPr>
    <w:rPr>
      <w:rFonts w:ascii="Times New Roman" w:eastAsia="宋体" w:cs="Times New Roman" w:hAnsi="Times New Roman"/>
      <w:kern w:val="2"/>
      <w:sz w:val="21"/>
      <w:szCs w:val="24"/>
      <w:lang w:val="en-US" w:eastAsia="zh-CN" w:bidi="ar-SA"/>
    </w:rPr>
  </w:style>
  <w:style w:type="paragraph" w:customStyle="1" w:styleId="1027">
    <w:name w:val="样式 1001 10 磅"/>
    <w:pPr>
      <w:widowControl w:val="0"/>
      <w:jc w:val="both"/>
    </w:pPr>
    <w:rPr>
      <w:rFonts w:ascii="Times New Roman" w:eastAsia="宋体" w:cs="Times New Roman" w:hAnsi="Times New Roman"/>
      <w:kern w:val="2"/>
      <w:sz w:val="21"/>
      <w:szCs w:val="24"/>
      <w:lang w:val="en-US" w:eastAsia="zh-CN" w:bidi="ar-SA"/>
    </w:rPr>
  </w:style>
  <w:style w:type="paragraph" w:customStyle="1" w:styleId="1028">
    <w:name w:val="样式 1002 10 磅"/>
    <w:pPr>
      <w:widowControl w:val="0"/>
      <w:jc w:val="both"/>
    </w:pPr>
    <w:rPr>
      <w:rFonts w:ascii="Times New Roman" w:eastAsia="宋体" w:cs="Times New Roman" w:hAnsi="Times New Roman"/>
      <w:kern w:val="2"/>
      <w:sz w:val="21"/>
      <w:szCs w:val="24"/>
      <w:lang w:val="en-US" w:eastAsia="zh-CN" w:bidi="ar-SA"/>
    </w:rPr>
  </w:style>
  <w:style w:type="paragraph" w:customStyle="1" w:styleId="1029">
    <w:name w:val="样式 1003 10 磅"/>
    <w:pPr>
      <w:widowControl w:val="0"/>
      <w:jc w:val="both"/>
    </w:pPr>
    <w:rPr>
      <w:rFonts w:ascii="Times New Roman" w:eastAsia="宋体" w:cs="Times New Roman" w:hAnsi="Times New Roman"/>
      <w:kern w:val="2"/>
      <w:sz w:val="21"/>
      <w:szCs w:val="24"/>
      <w:lang w:val="en-US" w:eastAsia="zh-CN" w:bidi="ar-SA"/>
    </w:rPr>
  </w:style>
  <w:style w:type="paragraph" w:customStyle="1" w:styleId="1030">
    <w:name w:val="样式 1004 10 磅"/>
    <w:pPr>
      <w:widowControl w:val="0"/>
      <w:jc w:val="both"/>
    </w:pPr>
    <w:rPr>
      <w:rFonts w:ascii="Times New Roman" w:eastAsia="宋体" w:cs="Times New Roman" w:hAnsi="Times New Roman"/>
      <w:kern w:val="2"/>
      <w:sz w:val="21"/>
      <w:szCs w:val="24"/>
      <w:lang w:val="en-US" w:eastAsia="zh-CN" w:bidi="ar-SA"/>
    </w:rPr>
  </w:style>
  <w:style w:type="paragraph" w:customStyle="1" w:styleId="1031">
    <w:name w:val="样式 1005 10 磅"/>
    <w:pPr>
      <w:widowControl w:val="0"/>
      <w:jc w:val="both"/>
    </w:pPr>
    <w:rPr>
      <w:rFonts w:ascii="Times New Roman" w:eastAsia="宋体" w:cs="Times New Roman" w:hAnsi="Times New Roman"/>
      <w:kern w:val="2"/>
      <w:sz w:val="21"/>
      <w:szCs w:val="24"/>
      <w:lang w:val="en-US" w:eastAsia="zh-CN" w:bidi="ar-SA"/>
    </w:rPr>
  </w:style>
  <w:style w:type="paragraph" w:customStyle="1" w:styleId="1032">
    <w:name w:val="样式 1006 10 磅"/>
    <w:pPr>
      <w:widowControl w:val="0"/>
      <w:jc w:val="both"/>
    </w:pPr>
    <w:rPr>
      <w:rFonts w:ascii="Times New Roman" w:eastAsia="宋体" w:cs="Times New Roman" w:hAnsi="Times New Roman"/>
      <w:kern w:val="2"/>
      <w:sz w:val="21"/>
      <w:szCs w:val="24"/>
      <w:lang w:val="en-US" w:eastAsia="zh-CN" w:bidi="ar-SA"/>
    </w:rPr>
  </w:style>
  <w:style w:type="paragraph" w:customStyle="1" w:styleId="1033">
    <w:name w:val="样式 1007 10 磅"/>
    <w:pPr>
      <w:widowControl w:val="0"/>
      <w:jc w:val="both"/>
    </w:pPr>
    <w:rPr>
      <w:rFonts w:ascii="Times New Roman" w:eastAsia="宋体" w:cs="Times New Roman" w:hAnsi="Times New Roman"/>
      <w:kern w:val="2"/>
      <w:sz w:val="21"/>
      <w:szCs w:val="24"/>
      <w:lang w:val="en-US" w:eastAsia="zh-CN" w:bidi="ar-SA"/>
    </w:rPr>
  </w:style>
  <w:style w:type="paragraph" w:customStyle="1" w:styleId="1034">
    <w:name w:val="样式 1008 10 磅"/>
    <w:pPr>
      <w:widowControl w:val="0"/>
      <w:jc w:val="both"/>
    </w:pPr>
    <w:rPr>
      <w:rFonts w:ascii="Times New Roman" w:eastAsia="宋体" w:cs="Times New Roman" w:hAnsi="Times New Roman"/>
      <w:kern w:val="2"/>
      <w:sz w:val="21"/>
      <w:szCs w:val="24"/>
      <w:lang w:val="en-US" w:eastAsia="zh-CN" w:bidi="ar-SA"/>
    </w:rPr>
  </w:style>
  <w:style w:type="paragraph" w:customStyle="1" w:styleId="1035">
    <w:name w:val="样式 1009 10 磅"/>
    <w:pPr>
      <w:widowControl w:val="0"/>
      <w:jc w:val="both"/>
    </w:pPr>
    <w:rPr>
      <w:rFonts w:ascii="Times New Roman" w:eastAsia="宋体" w:cs="Times New Roman" w:hAnsi="Times New Roman"/>
      <w:kern w:val="2"/>
      <w:sz w:val="21"/>
      <w:szCs w:val="24"/>
      <w:lang w:val="en-US" w:eastAsia="zh-CN" w:bidi="ar-SA"/>
    </w:rPr>
  </w:style>
  <w:style w:type="paragraph" w:customStyle="1" w:styleId="1036">
    <w:name w:val="样式 1010 10 磅"/>
    <w:pPr>
      <w:widowControl w:val="0"/>
      <w:jc w:val="both"/>
    </w:pPr>
    <w:rPr>
      <w:rFonts w:ascii="Times New Roman" w:eastAsia="宋体" w:cs="Times New Roman" w:hAnsi="Times New Roman"/>
      <w:kern w:val="2"/>
      <w:sz w:val="21"/>
      <w:szCs w:val="24"/>
      <w:lang w:val="en-US" w:eastAsia="zh-CN" w:bidi="ar-SA"/>
    </w:rPr>
  </w:style>
  <w:style w:type="paragraph" w:customStyle="1" w:styleId="1037">
    <w:name w:val="样式 1011 10 磅"/>
    <w:pPr>
      <w:widowControl w:val="0"/>
      <w:jc w:val="both"/>
    </w:pPr>
    <w:rPr>
      <w:rFonts w:ascii="Times New Roman" w:eastAsia="宋体" w:cs="Times New Roman" w:hAnsi="Times New Roman"/>
      <w:kern w:val="2"/>
      <w:sz w:val="21"/>
      <w:szCs w:val="24"/>
      <w:lang w:val="en-US" w:eastAsia="zh-CN" w:bidi="ar-SA"/>
    </w:rPr>
  </w:style>
  <w:style w:type="paragraph" w:customStyle="1" w:styleId="1038">
    <w:name w:val="样式 1012 10 磅"/>
    <w:pPr>
      <w:widowControl w:val="0"/>
      <w:jc w:val="both"/>
    </w:pPr>
    <w:rPr>
      <w:rFonts w:ascii="Times New Roman" w:eastAsia="宋体" w:cs="Times New Roman" w:hAnsi="Times New Roman"/>
      <w:kern w:val="2"/>
      <w:sz w:val="21"/>
      <w:szCs w:val="24"/>
      <w:lang w:val="en-US" w:eastAsia="zh-CN" w:bidi="ar-SA"/>
    </w:rPr>
  </w:style>
  <w:style w:type="paragraph" w:customStyle="1" w:styleId="1039">
    <w:name w:val="样式 1013 10 磅"/>
    <w:pPr>
      <w:widowControl w:val="0"/>
      <w:jc w:val="both"/>
    </w:pPr>
    <w:rPr>
      <w:rFonts w:ascii="Times New Roman" w:eastAsia="宋体" w:cs="Times New Roman" w:hAnsi="Times New Roman"/>
      <w:kern w:val="2"/>
      <w:sz w:val="21"/>
      <w:szCs w:val="24"/>
      <w:lang w:val="en-US" w:eastAsia="zh-CN" w:bidi="ar-SA"/>
    </w:rPr>
  </w:style>
  <w:style w:type="paragraph" w:customStyle="1" w:styleId="1040">
    <w:name w:val="样式 1014 10 磅"/>
    <w:pPr>
      <w:widowControl w:val="0"/>
      <w:jc w:val="both"/>
    </w:pPr>
    <w:rPr>
      <w:rFonts w:ascii="Times New Roman" w:eastAsia="宋体" w:cs="Times New Roman" w:hAnsi="Times New Roman"/>
      <w:kern w:val="2"/>
      <w:sz w:val="21"/>
      <w:szCs w:val="24"/>
      <w:lang w:val="en-US" w:eastAsia="zh-CN" w:bidi="ar-SA"/>
    </w:rPr>
  </w:style>
  <w:style w:type="paragraph" w:customStyle="1" w:styleId="1041">
    <w:name w:val="样式 1015 10 磅"/>
    <w:pPr>
      <w:widowControl w:val="0"/>
      <w:jc w:val="both"/>
    </w:pPr>
    <w:rPr>
      <w:rFonts w:ascii="Times New Roman" w:eastAsia="宋体" w:cs="Times New Roman" w:hAnsi="Times New Roman"/>
      <w:kern w:val="2"/>
      <w:sz w:val="21"/>
      <w:szCs w:val="24"/>
      <w:lang w:val="en-US" w:eastAsia="zh-CN" w:bidi="ar-SA"/>
    </w:rPr>
  </w:style>
  <w:style w:type="paragraph" w:customStyle="1" w:styleId="1042">
    <w:name w:val="样式 1016 10 磅"/>
    <w:pPr>
      <w:widowControl w:val="0"/>
      <w:jc w:val="both"/>
    </w:pPr>
    <w:rPr>
      <w:rFonts w:ascii="Times New Roman" w:eastAsia="宋体" w:cs="Times New Roman" w:hAnsi="Times New Roman"/>
      <w:kern w:val="2"/>
      <w:sz w:val="21"/>
      <w:szCs w:val="24"/>
      <w:lang w:val="en-US" w:eastAsia="zh-CN" w:bidi="ar-SA"/>
    </w:rPr>
  </w:style>
  <w:style w:type="paragraph" w:customStyle="1" w:styleId="1043">
    <w:name w:val="样式 1017 10 磅"/>
    <w:pPr>
      <w:widowControl w:val="0"/>
      <w:jc w:val="both"/>
    </w:pPr>
    <w:rPr>
      <w:rFonts w:ascii="Times New Roman" w:eastAsia="宋体" w:cs="Times New Roman" w:hAnsi="Times New Roman"/>
      <w:kern w:val="2"/>
      <w:sz w:val="21"/>
      <w:szCs w:val="24"/>
      <w:lang w:val="en-US" w:eastAsia="zh-CN" w:bidi="ar-SA"/>
    </w:rPr>
  </w:style>
  <w:style w:type="paragraph" w:customStyle="1" w:styleId="1044">
    <w:name w:val="样式 1018 10 磅"/>
    <w:pPr>
      <w:widowControl w:val="0"/>
      <w:jc w:val="both"/>
    </w:pPr>
    <w:rPr>
      <w:rFonts w:ascii="Times New Roman" w:eastAsia="宋体" w:cs="Times New Roman" w:hAnsi="Times New Roman"/>
      <w:kern w:val="2"/>
      <w:sz w:val="21"/>
      <w:szCs w:val="24"/>
      <w:lang w:val="en-US" w:eastAsia="zh-CN" w:bidi="ar-SA"/>
    </w:rPr>
  </w:style>
  <w:style w:type="paragraph" w:customStyle="1" w:styleId="1045">
    <w:name w:val="样式 1019 10 磅"/>
    <w:pPr>
      <w:widowControl w:val="0"/>
      <w:jc w:val="both"/>
    </w:pPr>
    <w:rPr>
      <w:rFonts w:ascii="Times New Roman" w:eastAsia="宋体" w:cs="Times New Roman" w:hAnsi="Times New Roman"/>
      <w:kern w:val="2"/>
      <w:sz w:val="21"/>
      <w:szCs w:val="24"/>
      <w:lang w:val="en-US" w:eastAsia="zh-CN" w:bidi="ar-SA"/>
    </w:rPr>
  </w:style>
  <w:style w:type="paragraph" w:customStyle="1" w:styleId="1046">
    <w:name w:val="样式 1020 10 磅"/>
    <w:pPr>
      <w:widowControl w:val="0"/>
      <w:jc w:val="both"/>
    </w:pPr>
    <w:rPr>
      <w:rFonts w:ascii="Times New Roman" w:eastAsia="宋体" w:cs="Times New Roman" w:hAnsi="Times New Roman"/>
      <w:kern w:val="2"/>
      <w:sz w:val="21"/>
      <w:szCs w:val="24"/>
      <w:lang w:val="en-US" w:eastAsia="zh-CN" w:bidi="ar-SA"/>
    </w:rPr>
  </w:style>
  <w:style w:type="paragraph" w:customStyle="1" w:styleId="1047">
    <w:name w:val="样式 1021 10 磅"/>
    <w:pPr>
      <w:widowControl w:val="0"/>
      <w:jc w:val="both"/>
    </w:pPr>
    <w:rPr>
      <w:rFonts w:ascii="Times New Roman" w:eastAsia="宋体" w:cs="Times New Roman" w:hAnsi="Times New Roman"/>
      <w:kern w:val="2"/>
      <w:sz w:val="21"/>
      <w:szCs w:val="24"/>
      <w:lang w:val="en-US" w:eastAsia="zh-CN" w:bidi="ar-SA"/>
    </w:rPr>
  </w:style>
  <w:style w:type="paragraph" w:customStyle="1" w:styleId="1048">
    <w:name w:val="样式 1022 10 磅"/>
    <w:pPr>
      <w:widowControl w:val="0"/>
      <w:jc w:val="both"/>
    </w:pPr>
    <w:rPr>
      <w:rFonts w:ascii="Times New Roman" w:eastAsia="宋体" w:cs="Times New Roman" w:hAnsi="Times New Roman"/>
      <w:kern w:val="2"/>
      <w:sz w:val="21"/>
      <w:szCs w:val="24"/>
      <w:lang w:val="en-US" w:eastAsia="zh-CN" w:bidi="ar-SA"/>
    </w:rPr>
  </w:style>
  <w:style w:type="paragraph" w:customStyle="1" w:styleId="1049">
    <w:name w:val="样式 1023 10 磅"/>
    <w:pPr>
      <w:widowControl w:val="0"/>
      <w:jc w:val="both"/>
    </w:pPr>
    <w:rPr>
      <w:rFonts w:ascii="Times New Roman" w:eastAsia="宋体" w:cs="Times New Roman" w:hAnsi="Times New Roman"/>
      <w:kern w:val="2"/>
      <w:sz w:val="21"/>
      <w:szCs w:val="24"/>
      <w:lang w:val="en-US" w:eastAsia="zh-CN" w:bidi="ar-SA"/>
    </w:rPr>
  </w:style>
  <w:style w:type="paragraph" w:customStyle="1" w:styleId="1050">
    <w:name w:val="样式 1024 10 磅"/>
    <w:pPr>
      <w:widowControl w:val="0"/>
      <w:jc w:val="both"/>
    </w:pPr>
    <w:rPr>
      <w:rFonts w:ascii="Times New Roman" w:eastAsia="宋体" w:cs="Times New Roman" w:hAnsi="Times New Roman"/>
      <w:kern w:val="2"/>
      <w:sz w:val="21"/>
      <w:szCs w:val="24"/>
      <w:lang w:val="en-US" w:eastAsia="zh-CN" w:bidi="ar-SA"/>
    </w:rPr>
  </w:style>
  <w:style w:type="paragraph" w:customStyle="1" w:styleId="1051">
    <w:name w:val="样式 1025 10 磅"/>
    <w:pPr>
      <w:widowControl w:val="0"/>
      <w:jc w:val="both"/>
    </w:pPr>
    <w:rPr>
      <w:rFonts w:ascii="Times New Roman" w:eastAsia="宋体" w:cs="Times New Roman" w:hAnsi="Times New Roman"/>
      <w:kern w:val="2"/>
      <w:sz w:val="21"/>
      <w:szCs w:val="24"/>
      <w:lang w:val="en-US" w:eastAsia="zh-CN" w:bidi="ar-SA"/>
    </w:rPr>
  </w:style>
  <w:style w:type="paragraph" w:customStyle="1" w:styleId="1052">
    <w:name w:val="样式 1026 10 磅"/>
    <w:pPr>
      <w:widowControl w:val="0"/>
      <w:jc w:val="both"/>
    </w:pPr>
    <w:rPr>
      <w:rFonts w:ascii="Times New Roman" w:eastAsia="宋体" w:cs="Times New Roman" w:hAnsi="Times New Roman"/>
      <w:kern w:val="2"/>
      <w:sz w:val="21"/>
      <w:szCs w:val="24"/>
      <w:lang w:val="en-US" w:eastAsia="zh-CN" w:bidi="ar-SA"/>
    </w:rPr>
  </w:style>
  <w:style w:type="paragraph" w:customStyle="1" w:styleId="1053">
    <w:name w:val="样式 1027 10 磅"/>
    <w:pPr>
      <w:widowControl w:val="0"/>
      <w:jc w:val="both"/>
    </w:pPr>
    <w:rPr>
      <w:rFonts w:ascii="Times New Roman" w:eastAsia="宋体" w:cs="Times New Roman" w:hAnsi="Times New Roman"/>
      <w:kern w:val="2"/>
      <w:sz w:val="21"/>
      <w:szCs w:val="24"/>
      <w:lang w:val="en-US" w:eastAsia="zh-CN" w:bidi="ar-SA"/>
    </w:rPr>
  </w:style>
  <w:style w:type="paragraph" w:customStyle="1" w:styleId="1054">
    <w:name w:val="样式 1028 10 磅"/>
    <w:pPr>
      <w:widowControl w:val="0"/>
      <w:jc w:val="both"/>
    </w:pPr>
    <w:rPr>
      <w:rFonts w:ascii="Times New Roman" w:eastAsia="宋体" w:cs="Times New Roman" w:hAnsi="Times New Roman"/>
      <w:kern w:val="2"/>
      <w:sz w:val="21"/>
      <w:szCs w:val="24"/>
      <w:lang w:val="en-US" w:eastAsia="zh-CN" w:bidi="ar-SA"/>
    </w:rPr>
  </w:style>
  <w:style w:type="paragraph" w:customStyle="1" w:styleId="1055">
    <w:name w:val="样式 1029 10 磅"/>
    <w:pPr>
      <w:widowControl w:val="0"/>
      <w:jc w:val="both"/>
    </w:pPr>
    <w:rPr>
      <w:rFonts w:ascii="Times New Roman" w:eastAsia="宋体" w:cs="Times New Roman" w:hAnsi="Times New Roman"/>
      <w:kern w:val="2"/>
      <w:sz w:val="21"/>
      <w:szCs w:val="24"/>
      <w:lang w:val="en-US" w:eastAsia="zh-CN" w:bidi="ar-SA"/>
    </w:rPr>
  </w:style>
  <w:style w:type="paragraph" w:customStyle="1" w:styleId="1056">
    <w:name w:val="样式 1030 10 磅"/>
    <w:pPr>
      <w:widowControl w:val="0"/>
      <w:jc w:val="both"/>
    </w:pPr>
    <w:rPr>
      <w:rFonts w:ascii="Times New Roman" w:eastAsia="宋体" w:cs="Times New Roman" w:hAnsi="Times New Roman"/>
      <w:kern w:val="2"/>
      <w:sz w:val="21"/>
      <w:szCs w:val="24"/>
      <w:lang w:val="en-US" w:eastAsia="zh-CN" w:bidi="ar-SA"/>
    </w:rPr>
  </w:style>
  <w:style w:type="paragraph" w:customStyle="1" w:styleId="1057">
    <w:name w:val="样式 1031 10 磅"/>
    <w:pPr>
      <w:widowControl w:val="0"/>
      <w:jc w:val="both"/>
    </w:pPr>
    <w:rPr>
      <w:rFonts w:ascii="Times New Roman" w:eastAsia="宋体" w:cs="Times New Roman" w:hAnsi="Times New Roman"/>
      <w:kern w:val="2"/>
      <w:sz w:val="21"/>
      <w:szCs w:val="24"/>
      <w:lang w:val="en-US" w:eastAsia="zh-CN" w:bidi="ar-SA"/>
    </w:rPr>
  </w:style>
  <w:style w:type="paragraph" w:customStyle="1" w:styleId="1058">
    <w:name w:val="样式 1032 10 磅"/>
    <w:pPr>
      <w:widowControl w:val="0"/>
      <w:jc w:val="both"/>
    </w:pPr>
    <w:rPr>
      <w:rFonts w:ascii="Times New Roman" w:eastAsia="宋体" w:cs="Times New Roman" w:hAnsi="Times New Roman"/>
      <w:kern w:val="2"/>
      <w:sz w:val="21"/>
      <w:szCs w:val="24"/>
      <w:lang w:val="en-US" w:eastAsia="zh-CN" w:bidi="ar-SA"/>
    </w:rPr>
  </w:style>
  <w:style w:type="paragraph" w:customStyle="1" w:styleId="1059">
    <w:name w:val="样式 1033 10 磅"/>
    <w:pPr>
      <w:widowControl w:val="0"/>
      <w:jc w:val="both"/>
    </w:pPr>
    <w:rPr>
      <w:rFonts w:ascii="Times New Roman" w:eastAsia="宋体" w:cs="Times New Roman" w:hAnsi="Times New Roman"/>
      <w:kern w:val="2"/>
      <w:sz w:val="21"/>
      <w:szCs w:val="24"/>
      <w:lang w:val="en-US" w:eastAsia="zh-CN" w:bidi="ar-SA"/>
    </w:rPr>
  </w:style>
  <w:style w:type="paragraph" w:customStyle="1" w:styleId="1060">
    <w:name w:val="样式 1034 10 磅"/>
    <w:pPr>
      <w:widowControl w:val="0"/>
      <w:jc w:val="both"/>
    </w:pPr>
    <w:rPr>
      <w:rFonts w:ascii="Times New Roman" w:eastAsia="宋体" w:cs="Times New Roman" w:hAnsi="Times New Roman"/>
      <w:kern w:val="2"/>
      <w:sz w:val="21"/>
      <w:szCs w:val="24"/>
      <w:lang w:val="en-US" w:eastAsia="zh-CN" w:bidi="ar-SA"/>
    </w:rPr>
  </w:style>
  <w:style w:type="paragraph" w:customStyle="1" w:styleId="1061">
    <w:name w:val="样式 1035 10 磅"/>
    <w:pPr>
      <w:widowControl w:val="0"/>
      <w:jc w:val="both"/>
    </w:pPr>
    <w:rPr>
      <w:rFonts w:ascii="Times New Roman" w:eastAsia="宋体" w:cs="Times New Roman" w:hAnsi="Times New Roman"/>
      <w:kern w:val="2"/>
      <w:sz w:val="21"/>
      <w:szCs w:val="24"/>
      <w:lang w:val="en-US" w:eastAsia="zh-CN" w:bidi="ar-SA"/>
    </w:rPr>
  </w:style>
  <w:style w:type="paragraph" w:customStyle="1" w:styleId="1062">
    <w:name w:val="样式 1036 10 磅"/>
    <w:pPr>
      <w:widowControl w:val="0"/>
      <w:jc w:val="both"/>
    </w:pPr>
    <w:rPr>
      <w:rFonts w:ascii="Times New Roman" w:eastAsia="宋体" w:cs="Times New Roman" w:hAnsi="Times New Roman"/>
      <w:kern w:val="2"/>
      <w:sz w:val="21"/>
      <w:szCs w:val="24"/>
      <w:lang w:val="en-US" w:eastAsia="zh-CN" w:bidi="ar-SA"/>
    </w:rPr>
  </w:style>
  <w:style w:type="paragraph" w:customStyle="1" w:styleId="1063">
    <w:name w:val="样式 1037 10 磅"/>
    <w:pPr>
      <w:widowControl w:val="0"/>
      <w:jc w:val="both"/>
    </w:pPr>
    <w:rPr>
      <w:rFonts w:ascii="Times New Roman" w:eastAsia="宋体" w:cs="Times New Roman" w:hAnsi="Times New Roman"/>
      <w:kern w:val="2"/>
      <w:sz w:val="21"/>
      <w:szCs w:val="24"/>
      <w:lang w:val="en-US" w:eastAsia="zh-CN" w:bidi="ar-SA"/>
    </w:rPr>
  </w:style>
  <w:style w:type="paragraph" w:customStyle="1" w:styleId="1064">
    <w:name w:val="样式 1038 10 磅"/>
    <w:pPr>
      <w:widowControl w:val="0"/>
      <w:jc w:val="both"/>
    </w:pPr>
    <w:rPr>
      <w:rFonts w:ascii="Times New Roman" w:eastAsia="宋体" w:cs="Times New Roman" w:hAnsi="Times New Roman"/>
      <w:kern w:val="2"/>
      <w:sz w:val="21"/>
      <w:szCs w:val="24"/>
      <w:lang w:val="en-US" w:eastAsia="zh-CN" w:bidi="ar-SA"/>
    </w:rPr>
  </w:style>
  <w:style w:type="paragraph" w:customStyle="1" w:styleId="1065">
    <w:name w:val="样式 1039 10 磅"/>
    <w:pPr>
      <w:widowControl w:val="0"/>
      <w:jc w:val="both"/>
    </w:pPr>
    <w:rPr>
      <w:rFonts w:ascii="Times New Roman" w:eastAsia="宋体" w:cs="Times New Roman" w:hAnsi="Times New Roman"/>
      <w:kern w:val="2"/>
      <w:sz w:val="21"/>
      <w:szCs w:val="24"/>
      <w:lang w:val="en-US" w:eastAsia="zh-CN" w:bidi="ar-SA"/>
    </w:rPr>
  </w:style>
  <w:style w:type="paragraph" w:customStyle="1" w:styleId="1066">
    <w:name w:val="样式 1040 10 磅"/>
    <w:pPr>
      <w:widowControl w:val="0"/>
      <w:jc w:val="both"/>
    </w:pPr>
    <w:rPr>
      <w:rFonts w:ascii="Times New Roman" w:eastAsia="宋体" w:cs="Times New Roman" w:hAnsi="Times New Roman"/>
      <w:kern w:val="2"/>
      <w:sz w:val="21"/>
      <w:szCs w:val="24"/>
      <w:lang w:val="en-US" w:eastAsia="zh-CN" w:bidi="ar-SA"/>
    </w:rPr>
  </w:style>
  <w:style w:type="paragraph" w:customStyle="1" w:styleId="1067">
    <w:name w:val="样式 1041 10 磅"/>
    <w:pPr>
      <w:widowControl w:val="0"/>
      <w:jc w:val="both"/>
    </w:pPr>
    <w:rPr>
      <w:rFonts w:ascii="Times New Roman" w:eastAsia="宋体" w:cs="Times New Roman" w:hAnsi="Times New Roman"/>
      <w:kern w:val="2"/>
      <w:sz w:val="21"/>
      <w:szCs w:val="24"/>
      <w:lang w:val="en-US" w:eastAsia="zh-CN" w:bidi="ar-SA"/>
    </w:rPr>
  </w:style>
  <w:style w:type="paragraph" w:customStyle="1" w:styleId="1068">
    <w:name w:val="样式 1042 10 磅"/>
    <w:pPr>
      <w:widowControl w:val="0"/>
      <w:jc w:val="both"/>
    </w:pPr>
    <w:rPr>
      <w:rFonts w:ascii="Times New Roman" w:eastAsia="宋体" w:cs="Times New Roman" w:hAnsi="Times New Roman"/>
      <w:kern w:val="2"/>
      <w:sz w:val="21"/>
      <w:szCs w:val="24"/>
      <w:lang w:val="en-US" w:eastAsia="zh-CN" w:bidi="ar-SA"/>
    </w:rPr>
  </w:style>
  <w:style w:type="paragraph" w:customStyle="1" w:styleId="1069">
    <w:name w:val="样式 1043 10 磅"/>
    <w:pPr>
      <w:widowControl w:val="0"/>
      <w:jc w:val="both"/>
    </w:pPr>
    <w:rPr>
      <w:rFonts w:ascii="Times New Roman" w:eastAsia="宋体" w:cs="Times New Roman" w:hAnsi="Times New Roman"/>
      <w:kern w:val="2"/>
      <w:sz w:val="21"/>
      <w:szCs w:val="24"/>
      <w:lang w:val="en-US" w:eastAsia="zh-CN" w:bidi="ar-SA"/>
    </w:rPr>
  </w:style>
  <w:style w:type="paragraph" w:customStyle="1" w:styleId="1070">
    <w:name w:val="样式 1044 10 磅"/>
    <w:pPr>
      <w:widowControl w:val="0"/>
      <w:jc w:val="both"/>
    </w:pPr>
    <w:rPr>
      <w:rFonts w:ascii="Times New Roman" w:eastAsia="宋体" w:cs="Times New Roman" w:hAnsi="Times New Roman"/>
      <w:kern w:val="2"/>
      <w:sz w:val="21"/>
      <w:szCs w:val="24"/>
      <w:lang w:val="en-US" w:eastAsia="zh-CN" w:bidi="ar-SA"/>
    </w:rPr>
  </w:style>
  <w:style w:type="paragraph" w:customStyle="1" w:styleId="1071">
    <w:name w:val="样式 1045 10 磅"/>
    <w:pPr>
      <w:widowControl w:val="0"/>
      <w:jc w:val="both"/>
    </w:pPr>
    <w:rPr>
      <w:rFonts w:ascii="Times New Roman" w:eastAsia="宋体" w:cs="Times New Roman" w:hAnsi="Times New Roman"/>
      <w:kern w:val="2"/>
      <w:sz w:val="21"/>
      <w:szCs w:val="24"/>
      <w:lang w:val="en-US" w:eastAsia="zh-CN" w:bidi="ar-SA"/>
    </w:rPr>
  </w:style>
  <w:style w:type="paragraph" w:customStyle="1" w:styleId="1072">
    <w:name w:val="样式 1046 10 磅"/>
    <w:pPr>
      <w:widowControl w:val="0"/>
      <w:jc w:val="both"/>
    </w:pPr>
    <w:rPr>
      <w:rFonts w:ascii="Times New Roman" w:eastAsia="宋体" w:cs="Times New Roman" w:hAnsi="Times New Roman"/>
      <w:kern w:val="2"/>
      <w:sz w:val="21"/>
      <w:szCs w:val="24"/>
      <w:lang w:val="en-US" w:eastAsia="zh-CN" w:bidi="ar-SA"/>
    </w:rPr>
  </w:style>
  <w:style w:type="paragraph" w:customStyle="1" w:styleId="1073">
    <w:name w:val="样式 1047 10 磅"/>
    <w:pPr>
      <w:widowControl w:val="0"/>
      <w:jc w:val="both"/>
    </w:pPr>
    <w:rPr>
      <w:rFonts w:ascii="Times New Roman" w:eastAsia="宋体" w:cs="Times New Roman" w:hAnsi="Times New Roman"/>
      <w:kern w:val="2"/>
      <w:sz w:val="21"/>
      <w:szCs w:val="24"/>
      <w:lang w:val="en-US" w:eastAsia="zh-CN" w:bidi="ar-SA"/>
    </w:rPr>
  </w:style>
  <w:style w:type="paragraph" w:customStyle="1" w:styleId="1074">
    <w:name w:val="样式 1048 10 磅"/>
    <w:pPr>
      <w:widowControl w:val="0"/>
      <w:jc w:val="both"/>
    </w:pPr>
    <w:rPr>
      <w:rFonts w:ascii="Times New Roman" w:eastAsia="宋体" w:cs="Times New Roman" w:hAnsi="Times New Roman"/>
      <w:kern w:val="2"/>
      <w:sz w:val="21"/>
      <w:szCs w:val="24"/>
      <w:lang w:val="en-US" w:eastAsia="zh-CN" w:bidi="ar-SA"/>
    </w:rPr>
  </w:style>
  <w:style w:type="paragraph" w:customStyle="1" w:styleId="1075">
    <w:name w:val="样式 1049 10 磅"/>
    <w:pPr>
      <w:widowControl w:val="0"/>
      <w:jc w:val="both"/>
    </w:pPr>
    <w:rPr>
      <w:rFonts w:ascii="Times New Roman" w:eastAsia="宋体" w:cs="Times New Roman" w:hAnsi="Times New Roman"/>
      <w:kern w:val="2"/>
      <w:sz w:val="21"/>
      <w:szCs w:val="24"/>
      <w:lang w:val="en-US" w:eastAsia="zh-CN" w:bidi="ar-SA"/>
    </w:rPr>
  </w:style>
  <w:style w:type="paragraph" w:customStyle="1" w:styleId="1076">
    <w:name w:val="样式 1050 10 磅"/>
    <w:pPr>
      <w:widowControl w:val="0"/>
      <w:jc w:val="both"/>
    </w:pPr>
    <w:rPr>
      <w:rFonts w:ascii="Times New Roman" w:eastAsia="宋体" w:cs="Times New Roman" w:hAnsi="Times New Roman"/>
      <w:kern w:val="2"/>
      <w:sz w:val="21"/>
      <w:szCs w:val="24"/>
      <w:lang w:val="en-US" w:eastAsia="zh-CN" w:bidi="ar-SA"/>
    </w:rPr>
  </w:style>
  <w:style w:type="paragraph" w:customStyle="1" w:styleId="1077">
    <w:name w:val="样式 1051 10 磅"/>
    <w:pPr>
      <w:widowControl w:val="0"/>
      <w:jc w:val="both"/>
    </w:pPr>
    <w:rPr>
      <w:rFonts w:ascii="Times New Roman" w:eastAsia="宋体" w:cs="Times New Roman" w:hAnsi="Times New Roman"/>
      <w:kern w:val="2"/>
      <w:sz w:val="21"/>
      <w:szCs w:val="24"/>
      <w:lang w:val="en-US" w:eastAsia="zh-CN" w:bidi="ar-SA"/>
    </w:rPr>
  </w:style>
  <w:style w:type="paragraph" w:customStyle="1" w:styleId="1078">
    <w:name w:val="样式 1052 10 磅"/>
    <w:pPr>
      <w:widowControl w:val="0"/>
      <w:jc w:val="both"/>
    </w:pPr>
    <w:rPr>
      <w:rFonts w:ascii="Times New Roman" w:eastAsia="宋体" w:cs="Times New Roman" w:hAnsi="Times New Roman"/>
      <w:kern w:val="2"/>
      <w:sz w:val="21"/>
      <w:szCs w:val="24"/>
      <w:lang w:val="en-US" w:eastAsia="zh-CN" w:bidi="ar-SA"/>
    </w:rPr>
  </w:style>
  <w:style w:type="paragraph" w:customStyle="1" w:styleId="1079">
    <w:name w:val="样式 1053 10 磅"/>
    <w:pPr>
      <w:widowControl w:val="0"/>
      <w:jc w:val="both"/>
    </w:pPr>
    <w:rPr>
      <w:rFonts w:ascii="Times New Roman" w:eastAsia="宋体" w:cs="Times New Roman" w:hAnsi="Times New Roman"/>
      <w:kern w:val="2"/>
      <w:sz w:val="21"/>
      <w:szCs w:val="24"/>
      <w:lang w:val="en-US" w:eastAsia="zh-CN" w:bidi="ar-SA"/>
    </w:rPr>
  </w:style>
  <w:style w:type="paragraph" w:customStyle="1" w:styleId="1080">
    <w:name w:val="样式 1054 10 磅"/>
    <w:pPr>
      <w:widowControl w:val="0"/>
      <w:jc w:val="both"/>
    </w:pPr>
    <w:rPr>
      <w:rFonts w:ascii="Times New Roman" w:eastAsia="宋体" w:cs="Times New Roman" w:hAnsi="Times New Roman"/>
      <w:kern w:val="2"/>
      <w:sz w:val="21"/>
      <w:szCs w:val="24"/>
      <w:lang w:val="en-US" w:eastAsia="zh-CN" w:bidi="ar-SA"/>
    </w:rPr>
  </w:style>
  <w:style w:type="paragraph" w:customStyle="1" w:styleId="1081">
    <w:name w:val="样式 1055 10 磅"/>
    <w:pPr>
      <w:widowControl w:val="0"/>
      <w:jc w:val="both"/>
    </w:pPr>
    <w:rPr>
      <w:rFonts w:ascii="Times New Roman" w:eastAsia="宋体" w:cs="Times New Roman" w:hAnsi="Times New Roman"/>
      <w:kern w:val="2"/>
      <w:sz w:val="21"/>
      <w:szCs w:val="24"/>
      <w:lang w:val="en-US" w:eastAsia="zh-CN" w:bidi="ar-SA"/>
    </w:rPr>
  </w:style>
  <w:style w:type="paragraph" w:customStyle="1" w:styleId="1082">
    <w:name w:val="样式 1056 10 磅"/>
    <w:pPr>
      <w:widowControl w:val="0"/>
      <w:jc w:val="both"/>
    </w:pPr>
    <w:rPr>
      <w:rFonts w:ascii="Times New Roman" w:eastAsia="宋体" w:cs="Times New Roman" w:hAnsi="Times New Roman"/>
      <w:kern w:val="2"/>
      <w:sz w:val="21"/>
      <w:szCs w:val="24"/>
      <w:lang w:val="en-US" w:eastAsia="zh-CN" w:bidi="ar-SA"/>
    </w:rPr>
  </w:style>
  <w:style w:type="paragraph" w:customStyle="1" w:styleId="1083">
    <w:name w:val="样式 1057 10 磅"/>
    <w:pPr>
      <w:widowControl w:val="0"/>
      <w:jc w:val="both"/>
    </w:pPr>
    <w:rPr>
      <w:rFonts w:ascii="Times New Roman" w:eastAsia="宋体" w:cs="Times New Roman" w:hAnsi="Times New Roman"/>
      <w:kern w:val="2"/>
      <w:sz w:val="21"/>
      <w:szCs w:val="24"/>
      <w:lang w:val="en-US" w:eastAsia="zh-CN" w:bidi="ar-SA"/>
    </w:rPr>
  </w:style>
  <w:style w:type="paragraph" w:customStyle="1" w:styleId="1084">
    <w:name w:val="样式 1058 10 磅"/>
    <w:pPr>
      <w:widowControl w:val="0"/>
      <w:jc w:val="both"/>
    </w:pPr>
    <w:rPr>
      <w:rFonts w:ascii="Times New Roman" w:eastAsia="宋体" w:cs="Times New Roman" w:hAnsi="Times New Roman"/>
      <w:kern w:val="2"/>
      <w:sz w:val="21"/>
      <w:szCs w:val="24"/>
      <w:lang w:val="en-US" w:eastAsia="zh-CN" w:bidi="ar-SA"/>
    </w:rPr>
  </w:style>
  <w:style w:type="paragraph" w:customStyle="1" w:styleId="1085">
    <w:name w:val="样式 1059 10 磅"/>
    <w:pPr>
      <w:widowControl w:val="0"/>
      <w:jc w:val="both"/>
    </w:pPr>
    <w:rPr>
      <w:rFonts w:ascii="Times New Roman" w:eastAsia="宋体" w:cs="Times New Roman" w:hAnsi="Times New Roman"/>
      <w:kern w:val="2"/>
      <w:sz w:val="21"/>
      <w:szCs w:val="24"/>
      <w:lang w:val="en-US" w:eastAsia="zh-CN" w:bidi="ar-SA"/>
    </w:rPr>
  </w:style>
  <w:style w:type="paragraph" w:customStyle="1" w:styleId="1086">
    <w:name w:val="样式 1060 10 磅"/>
    <w:pPr>
      <w:widowControl w:val="0"/>
      <w:jc w:val="both"/>
    </w:pPr>
    <w:rPr>
      <w:rFonts w:ascii="Times New Roman" w:eastAsia="宋体" w:cs="Times New Roman" w:hAnsi="Times New Roman"/>
      <w:kern w:val="2"/>
      <w:sz w:val="21"/>
      <w:szCs w:val="24"/>
      <w:lang w:val="en-US" w:eastAsia="zh-CN" w:bidi="ar-SA"/>
    </w:rPr>
  </w:style>
  <w:style w:type="paragraph" w:customStyle="1" w:styleId="1087">
    <w:name w:val="样式 1061 10 磅"/>
    <w:pPr>
      <w:widowControl w:val="0"/>
      <w:jc w:val="both"/>
    </w:pPr>
    <w:rPr>
      <w:rFonts w:ascii="Times New Roman" w:eastAsia="宋体" w:cs="Times New Roman" w:hAnsi="Times New Roman"/>
      <w:kern w:val="2"/>
      <w:sz w:val="21"/>
      <w:szCs w:val="24"/>
      <w:lang w:val="en-US" w:eastAsia="zh-CN" w:bidi="ar-SA"/>
    </w:rPr>
  </w:style>
  <w:style w:type="paragraph" w:customStyle="1" w:styleId="1088">
    <w:name w:val="样式 1062 10 磅"/>
    <w:pPr>
      <w:widowControl w:val="0"/>
      <w:jc w:val="both"/>
    </w:pPr>
    <w:rPr>
      <w:rFonts w:ascii="Times New Roman" w:eastAsia="宋体" w:cs="Times New Roman" w:hAnsi="Times New Roman"/>
      <w:kern w:val="2"/>
      <w:sz w:val="21"/>
      <w:szCs w:val="24"/>
      <w:lang w:val="en-US" w:eastAsia="zh-CN" w:bidi="ar-SA"/>
    </w:rPr>
  </w:style>
  <w:style w:type="paragraph" w:customStyle="1" w:styleId="1089">
    <w:name w:val="样式 1063 10 磅"/>
    <w:pPr>
      <w:widowControl w:val="0"/>
      <w:jc w:val="both"/>
    </w:pPr>
    <w:rPr>
      <w:rFonts w:ascii="Times New Roman" w:eastAsia="宋体" w:cs="Times New Roman" w:hAnsi="Times New Roman"/>
      <w:kern w:val="2"/>
      <w:sz w:val="21"/>
      <w:szCs w:val="24"/>
      <w:lang w:val="en-US" w:eastAsia="zh-CN" w:bidi="ar-SA"/>
    </w:rPr>
  </w:style>
  <w:style w:type="paragraph" w:customStyle="1" w:styleId="1090">
    <w:name w:val="样式 1064 10 磅"/>
    <w:pPr>
      <w:widowControl w:val="0"/>
      <w:jc w:val="both"/>
    </w:pPr>
    <w:rPr>
      <w:rFonts w:ascii="Times New Roman" w:eastAsia="宋体" w:cs="Times New Roman" w:hAnsi="Times New Roman"/>
      <w:kern w:val="2"/>
      <w:sz w:val="21"/>
      <w:szCs w:val="24"/>
      <w:lang w:val="en-US" w:eastAsia="zh-CN" w:bidi="ar-SA"/>
    </w:rPr>
  </w:style>
  <w:style w:type="paragraph" w:customStyle="1" w:styleId="1091">
    <w:name w:val="样式 1065 10 磅"/>
    <w:pPr>
      <w:widowControl w:val="0"/>
      <w:jc w:val="both"/>
    </w:pPr>
    <w:rPr>
      <w:rFonts w:ascii="Times New Roman" w:eastAsia="宋体" w:cs="Times New Roman" w:hAnsi="Times New Roman"/>
      <w:kern w:val="2"/>
      <w:sz w:val="21"/>
      <w:szCs w:val="24"/>
      <w:lang w:val="en-US" w:eastAsia="zh-CN" w:bidi="ar-SA"/>
    </w:rPr>
  </w:style>
  <w:style w:type="paragraph" w:customStyle="1" w:styleId="1092">
    <w:name w:val="样式 1066 10 磅"/>
    <w:pPr>
      <w:widowControl w:val="0"/>
      <w:jc w:val="both"/>
    </w:pPr>
    <w:rPr>
      <w:rFonts w:ascii="Times New Roman" w:eastAsia="宋体" w:cs="Times New Roman" w:hAnsi="Times New Roman"/>
      <w:kern w:val="2"/>
      <w:sz w:val="21"/>
      <w:szCs w:val="24"/>
      <w:lang w:val="en-US" w:eastAsia="zh-CN" w:bidi="ar-SA"/>
    </w:rPr>
  </w:style>
  <w:style w:type="paragraph" w:customStyle="1" w:styleId="1093">
    <w:name w:val="样式 1067 10 磅"/>
    <w:pPr>
      <w:widowControl w:val="0"/>
      <w:jc w:val="both"/>
    </w:pPr>
    <w:rPr>
      <w:rFonts w:ascii="Times New Roman" w:eastAsia="宋体" w:cs="Times New Roman" w:hAnsi="Times New Roman"/>
      <w:kern w:val="2"/>
      <w:sz w:val="21"/>
      <w:szCs w:val="24"/>
      <w:lang w:val="en-US" w:eastAsia="zh-CN" w:bidi="ar-SA"/>
    </w:rPr>
  </w:style>
  <w:style w:type="paragraph" w:customStyle="1" w:styleId="1094">
    <w:name w:val="样式 1068 10 磅"/>
    <w:pPr>
      <w:widowControl w:val="0"/>
      <w:jc w:val="both"/>
    </w:pPr>
    <w:rPr>
      <w:rFonts w:ascii="Times New Roman" w:eastAsia="宋体" w:cs="Times New Roman" w:hAnsi="Times New Roman"/>
      <w:kern w:val="2"/>
      <w:sz w:val="21"/>
      <w:szCs w:val="24"/>
      <w:lang w:val="en-US" w:eastAsia="zh-CN" w:bidi="ar-SA"/>
    </w:rPr>
  </w:style>
  <w:style w:type="paragraph" w:customStyle="1" w:styleId="1095">
    <w:name w:val="样式 1069 10 磅"/>
    <w:pPr>
      <w:widowControl w:val="0"/>
      <w:jc w:val="both"/>
    </w:pPr>
    <w:rPr>
      <w:rFonts w:ascii="Times New Roman" w:eastAsia="宋体" w:cs="Times New Roman" w:hAnsi="Times New Roman"/>
      <w:kern w:val="2"/>
      <w:sz w:val="21"/>
      <w:szCs w:val="24"/>
      <w:lang w:val="en-US" w:eastAsia="zh-CN" w:bidi="ar-SA"/>
    </w:rPr>
  </w:style>
  <w:style w:type="paragraph" w:customStyle="1" w:styleId="1096">
    <w:name w:val="样式 1070 10 磅"/>
    <w:pPr>
      <w:widowControl w:val="0"/>
      <w:jc w:val="both"/>
    </w:pPr>
    <w:rPr>
      <w:rFonts w:ascii="Times New Roman" w:eastAsia="宋体" w:cs="Times New Roman" w:hAnsi="Times New Roman"/>
      <w:kern w:val="2"/>
      <w:sz w:val="21"/>
      <w:szCs w:val="24"/>
      <w:lang w:val="en-US" w:eastAsia="zh-CN" w:bidi="ar-SA"/>
    </w:rPr>
  </w:style>
  <w:style w:type="paragraph" w:customStyle="1" w:styleId="1097">
    <w:name w:val="样式 1071 10 磅"/>
    <w:pPr>
      <w:widowControl w:val="0"/>
      <w:jc w:val="both"/>
    </w:pPr>
    <w:rPr>
      <w:rFonts w:ascii="Times New Roman" w:eastAsia="宋体" w:cs="Times New Roman" w:hAnsi="Times New Roman"/>
      <w:kern w:val="2"/>
      <w:sz w:val="21"/>
      <w:szCs w:val="24"/>
      <w:lang w:val="en-US" w:eastAsia="zh-CN" w:bidi="ar-SA"/>
    </w:rPr>
  </w:style>
  <w:style w:type="paragraph" w:customStyle="1" w:styleId="1098">
    <w:name w:val="样式 1072 10 磅"/>
    <w:pPr>
      <w:widowControl w:val="0"/>
      <w:jc w:val="both"/>
    </w:pPr>
    <w:rPr>
      <w:rFonts w:ascii="Times New Roman" w:eastAsia="宋体" w:cs="Times New Roman" w:hAnsi="Times New Roman"/>
      <w:kern w:val="2"/>
      <w:sz w:val="21"/>
      <w:szCs w:val="24"/>
      <w:lang w:val="en-US" w:eastAsia="zh-CN" w:bidi="ar-SA"/>
    </w:rPr>
  </w:style>
  <w:style w:type="paragraph" w:customStyle="1" w:styleId="1099">
    <w:name w:val="样式 1073 10 磅"/>
    <w:pPr>
      <w:widowControl w:val="0"/>
      <w:jc w:val="both"/>
    </w:pPr>
    <w:rPr>
      <w:rFonts w:ascii="Times New Roman" w:eastAsia="宋体" w:cs="Times New Roman" w:hAnsi="Times New Roman"/>
      <w:kern w:val="2"/>
      <w:sz w:val="21"/>
      <w:szCs w:val="24"/>
      <w:lang w:val="en-US" w:eastAsia="zh-CN" w:bidi="ar-SA"/>
    </w:rPr>
  </w:style>
  <w:style w:type="paragraph" w:customStyle="1" w:styleId="1100">
    <w:name w:val="样式 1074 10 磅"/>
    <w:pPr>
      <w:widowControl w:val="0"/>
      <w:jc w:val="both"/>
    </w:pPr>
    <w:rPr>
      <w:rFonts w:ascii="Times New Roman" w:eastAsia="宋体" w:cs="Times New Roman" w:hAnsi="Times New Roman"/>
      <w:kern w:val="2"/>
      <w:sz w:val="21"/>
      <w:szCs w:val="24"/>
      <w:lang w:val="en-US" w:eastAsia="zh-CN" w:bidi="ar-SA"/>
    </w:rPr>
  </w:style>
  <w:style w:type="paragraph" w:customStyle="1" w:styleId="1101">
    <w:name w:val="样式 1075 10 磅"/>
    <w:pPr>
      <w:widowControl w:val="0"/>
      <w:jc w:val="both"/>
    </w:pPr>
    <w:rPr>
      <w:rFonts w:ascii="Times New Roman" w:eastAsia="宋体" w:cs="Times New Roman" w:hAnsi="Times New Roman"/>
      <w:kern w:val="2"/>
      <w:sz w:val="21"/>
      <w:szCs w:val="24"/>
      <w:lang w:val="en-US" w:eastAsia="zh-CN" w:bidi="ar-SA"/>
    </w:rPr>
  </w:style>
  <w:style w:type="paragraph" w:customStyle="1" w:styleId="1102">
    <w:name w:val="样式 1076 10 磅"/>
    <w:pPr>
      <w:widowControl w:val="0"/>
      <w:jc w:val="both"/>
    </w:pPr>
    <w:rPr>
      <w:rFonts w:ascii="Times New Roman" w:eastAsia="宋体" w:cs="Times New Roman" w:hAnsi="Times New Roman"/>
      <w:kern w:val="2"/>
      <w:sz w:val="21"/>
      <w:szCs w:val="24"/>
      <w:lang w:val="en-US" w:eastAsia="zh-CN" w:bidi="ar-SA"/>
    </w:rPr>
  </w:style>
  <w:style w:type="paragraph" w:customStyle="1" w:styleId="1103">
    <w:name w:val="样式 1077 10 磅"/>
    <w:pPr>
      <w:widowControl w:val="0"/>
      <w:jc w:val="both"/>
    </w:pPr>
    <w:rPr>
      <w:rFonts w:ascii="Times New Roman" w:eastAsia="宋体" w:cs="Times New Roman" w:hAnsi="Times New Roman"/>
      <w:kern w:val="2"/>
      <w:sz w:val="21"/>
      <w:szCs w:val="24"/>
      <w:lang w:val="en-US" w:eastAsia="zh-CN" w:bidi="ar-SA"/>
    </w:rPr>
  </w:style>
  <w:style w:type="paragraph" w:customStyle="1" w:styleId="1104">
    <w:name w:val="样式 1078 10 磅"/>
    <w:pPr>
      <w:widowControl w:val="0"/>
      <w:jc w:val="both"/>
    </w:pPr>
    <w:rPr>
      <w:rFonts w:ascii="Times New Roman" w:eastAsia="宋体" w:cs="Times New Roman" w:hAnsi="Times New Roman"/>
      <w:kern w:val="2"/>
      <w:sz w:val="21"/>
      <w:szCs w:val="24"/>
      <w:lang w:val="en-US" w:eastAsia="zh-CN" w:bidi="ar-SA"/>
    </w:rPr>
  </w:style>
  <w:style w:type="paragraph" w:customStyle="1" w:styleId="1105">
    <w:name w:val="样式 1079 10 磅"/>
    <w:pPr>
      <w:widowControl w:val="0"/>
      <w:jc w:val="both"/>
    </w:pPr>
    <w:rPr>
      <w:rFonts w:ascii="Times New Roman" w:eastAsia="宋体" w:cs="Times New Roman" w:hAnsi="Times New Roman"/>
      <w:kern w:val="2"/>
      <w:sz w:val="21"/>
      <w:szCs w:val="24"/>
      <w:lang w:val="en-US" w:eastAsia="zh-CN" w:bidi="ar-SA"/>
    </w:rPr>
  </w:style>
  <w:style w:type="paragraph" w:customStyle="1" w:styleId="1106">
    <w:name w:val="样式 1080 10 磅"/>
    <w:pPr>
      <w:widowControl w:val="0"/>
      <w:jc w:val="both"/>
    </w:pPr>
    <w:rPr>
      <w:rFonts w:ascii="Times New Roman" w:eastAsia="宋体" w:cs="Times New Roman" w:hAnsi="Times New Roman"/>
      <w:kern w:val="2"/>
      <w:sz w:val="21"/>
      <w:szCs w:val="24"/>
      <w:lang w:val="en-US" w:eastAsia="zh-CN" w:bidi="ar-SA"/>
    </w:rPr>
  </w:style>
  <w:style w:type="paragraph" w:customStyle="1" w:styleId="1107">
    <w:name w:val="样式 1081 10 磅"/>
    <w:pPr>
      <w:widowControl w:val="0"/>
      <w:jc w:val="both"/>
    </w:pPr>
    <w:rPr>
      <w:rFonts w:ascii="Times New Roman" w:eastAsia="宋体" w:cs="Times New Roman" w:hAnsi="Times New Roman"/>
      <w:kern w:val="2"/>
      <w:sz w:val="21"/>
      <w:szCs w:val="24"/>
      <w:lang w:val="en-US" w:eastAsia="zh-CN" w:bidi="ar-SA"/>
    </w:rPr>
  </w:style>
  <w:style w:type="paragraph" w:customStyle="1" w:styleId="1108">
    <w:name w:val="样式 1082 10 磅"/>
    <w:pPr>
      <w:widowControl w:val="0"/>
      <w:jc w:val="both"/>
    </w:pPr>
    <w:rPr>
      <w:rFonts w:ascii="Times New Roman" w:eastAsia="宋体" w:cs="Times New Roman" w:hAnsi="Times New Roman"/>
      <w:kern w:val="2"/>
      <w:sz w:val="21"/>
      <w:szCs w:val="24"/>
      <w:lang w:val="en-US" w:eastAsia="zh-CN" w:bidi="ar-SA"/>
    </w:rPr>
  </w:style>
  <w:style w:type="paragraph" w:customStyle="1" w:styleId="1109">
    <w:name w:val="样式 1083 10 磅"/>
    <w:pPr>
      <w:widowControl w:val="0"/>
      <w:jc w:val="both"/>
    </w:pPr>
    <w:rPr>
      <w:rFonts w:ascii="Times New Roman" w:eastAsia="宋体" w:cs="Times New Roman" w:hAnsi="Times New Roman"/>
      <w:kern w:val="2"/>
      <w:sz w:val="21"/>
      <w:szCs w:val="24"/>
      <w:lang w:val="en-US" w:eastAsia="zh-CN" w:bidi="ar-SA"/>
    </w:rPr>
  </w:style>
  <w:style w:type="paragraph" w:customStyle="1" w:styleId="1110">
    <w:name w:val="样式 1084 10 磅"/>
    <w:pPr>
      <w:widowControl w:val="0"/>
      <w:jc w:val="both"/>
    </w:pPr>
    <w:rPr>
      <w:rFonts w:ascii="Times New Roman" w:eastAsia="宋体" w:cs="Times New Roman" w:hAnsi="Times New Roman"/>
      <w:kern w:val="2"/>
      <w:sz w:val="21"/>
      <w:szCs w:val="24"/>
      <w:lang w:val="en-US" w:eastAsia="zh-CN" w:bidi="ar-SA"/>
    </w:rPr>
  </w:style>
  <w:style w:type="paragraph" w:customStyle="1" w:styleId="1111">
    <w:name w:val="样式 1085 10 磅"/>
    <w:pPr>
      <w:widowControl w:val="0"/>
      <w:jc w:val="both"/>
    </w:pPr>
    <w:rPr>
      <w:rFonts w:ascii="Times New Roman" w:eastAsia="宋体" w:cs="Times New Roman" w:hAnsi="Times New Roman"/>
      <w:kern w:val="2"/>
      <w:sz w:val="21"/>
      <w:szCs w:val="24"/>
      <w:lang w:val="en-US" w:eastAsia="zh-CN" w:bidi="ar-SA"/>
    </w:rPr>
  </w:style>
  <w:style w:type="paragraph" w:customStyle="1" w:styleId="1112">
    <w:name w:val="样式 1086 10 磅"/>
    <w:pPr>
      <w:widowControl w:val="0"/>
      <w:jc w:val="both"/>
    </w:pPr>
    <w:rPr>
      <w:rFonts w:ascii="Times New Roman" w:eastAsia="宋体" w:cs="Times New Roman" w:hAnsi="Times New Roman"/>
      <w:kern w:val="2"/>
      <w:sz w:val="21"/>
      <w:szCs w:val="24"/>
      <w:lang w:val="en-US" w:eastAsia="zh-CN" w:bidi="ar-SA"/>
    </w:rPr>
  </w:style>
  <w:style w:type="paragraph" w:customStyle="1" w:styleId="1113">
    <w:name w:val="样式 1087 10 磅"/>
    <w:pPr>
      <w:widowControl w:val="0"/>
      <w:jc w:val="both"/>
    </w:pPr>
    <w:rPr>
      <w:rFonts w:ascii="Times New Roman" w:eastAsia="宋体" w:cs="Times New Roman" w:hAnsi="Times New Roman"/>
      <w:kern w:val="2"/>
      <w:sz w:val="21"/>
      <w:szCs w:val="24"/>
      <w:lang w:val="en-US" w:eastAsia="zh-CN" w:bidi="ar-SA"/>
    </w:rPr>
  </w:style>
  <w:style w:type="paragraph" w:customStyle="1" w:styleId="1114">
    <w:name w:val="样式 1088 10 磅"/>
    <w:pPr>
      <w:widowControl w:val="0"/>
      <w:jc w:val="both"/>
    </w:pPr>
    <w:rPr>
      <w:rFonts w:ascii="Times New Roman" w:eastAsia="宋体" w:cs="Times New Roman" w:hAnsi="Times New Roman"/>
      <w:kern w:val="2"/>
      <w:sz w:val="21"/>
      <w:szCs w:val="24"/>
      <w:lang w:val="en-US" w:eastAsia="zh-CN" w:bidi="ar-SA"/>
    </w:rPr>
  </w:style>
  <w:style w:type="paragraph" w:customStyle="1" w:styleId="1115">
    <w:name w:val="样式 1089 10 磅"/>
    <w:pPr>
      <w:widowControl w:val="0"/>
      <w:jc w:val="both"/>
    </w:pPr>
    <w:rPr>
      <w:rFonts w:ascii="Times New Roman" w:eastAsia="宋体" w:cs="Times New Roman" w:hAnsi="Times New Roman"/>
      <w:kern w:val="2"/>
      <w:sz w:val="21"/>
      <w:szCs w:val="24"/>
      <w:lang w:val="en-US" w:eastAsia="zh-CN" w:bidi="ar-SA"/>
    </w:rPr>
  </w:style>
  <w:style w:type="paragraph" w:customStyle="1" w:styleId="1116">
    <w:name w:val="样式 1090 10 磅"/>
    <w:pPr>
      <w:widowControl w:val="0"/>
      <w:jc w:val="both"/>
    </w:pPr>
    <w:rPr>
      <w:rFonts w:ascii="Times New Roman" w:eastAsia="宋体" w:cs="Times New Roman" w:hAnsi="Times New Roman"/>
      <w:kern w:val="2"/>
      <w:sz w:val="21"/>
      <w:szCs w:val="24"/>
      <w:lang w:val="en-US" w:eastAsia="zh-CN" w:bidi="ar-SA"/>
    </w:rPr>
  </w:style>
  <w:style w:type="paragraph" w:customStyle="1" w:styleId="1117">
    <w:name w:val="样式 1091 10 磅"/>
    <w:pPr>
      <w:widowControl w:val="0"/>
      <w:jc w:val="both"/>
    </w:pPr>
    <w:rPr>
      <w:rFonts w:ascii="Times New Roman" w:eastAsia="宋体" w:cs="Times New Roman" w:hAnsi="Times New Roman"/>
      <w:kern w:val="2"/>
      <w:sz w:val="21"/>
      <w:szCs w:val="24"/>
      <w:lang w:val="en-US" w:eastAsia="zh-CN" w:bidi="ar-SA"/>
    </w:rPr>
  </w:style>
  <w:style w:type="paragraph" w:customStyle="1" w:styleId="1118">
    <w:name w:val="样式 1092 10 磅"/>
    <w:pPr>
      <w:widowControl w:val="0"/>
      <w:jc w:val="both"/>
    </w:pPr>
    <w:rPr>
      <w:rFonts w:ascii="Times New Roman" w:eastAsia="宋体" w:cs="Times New Roman" w:hAnsi="Times New Roman"/>
      <w:kern w:val="2"/>
      <w:sz w:val="21"/>
      <w:szCs w:val="24"/>
      <w:lang w:val="en-US" w:eastAsia="zh-CN" w:bidi="ar-SA"/>
    </w:rPr>
  </w:style>
  <w:style w:type="paragraph" w:customStyle="1" w:styleId="1119">
    <w:name w:val="样式 1093 10 磅"/>
    <w:pPr>
      <w:widowControl w:val="0"/>
      <w:jc w:val="both"/>
    </w:pPr>
    <w:rPr>
      <w:rFonts w:ascii="Times New Roman" w:eastAsia="宋体" w:cs="Times New Roman" w:hAnsi="Times New Roman"/>
      <w:kern w:val="2"/>
      <w:sz w:val="21"/>
      <w:szCs w:val="24"/>
      <w:lang w:val="en-US" w:eastAsia="zh-CN" w:bidi="ar-SA"/>
    </w:rPr>
  </w:style>
  <w:style w:type="paragraph" w:customStyle="1" w:styleId="1120">
    <w:name w:val="样式 1094 10 磅"/>
    <w:pPr>
      <w:widowControl w:val="0"/>
      <w:jc w:val="both"/>
    </w:pPr>
    <w:rPr>
      <w:rFonts w:ascii="Times New Roman" w:eastAsia="宋体" w:cs="Times New Roman" w:hAnsi="Times New Roman"/>
      <w:kern w:val="2"/>
      <w:sz w:val="21"/>
      <w:szCs w:val="24"/>
      <w:lang w:val="en-US" w:eastAsia="zh-CN" w:bidi="ar-SA"/>
    </w:rPr>
  </w:style>
  <w:style w:type="paragraph" w:customStyle="1" w:styleId="1121">
    <w:name w:val="样式 1095 10 磅"/>
    <w:pPr>
      <w:widowControl w:val="0"/>
      <w:jc w:val="both"/>
    </w:pPr>
    <w:rPr>
      <w:rFonts w:ascii="Times New Roman" w:eastAsia="宋体" w:cs="Times New Roman" w:hAnsi="Times New Roman"/>
      <w:kern w:val="2"/>
      <w:sz w:val="21"/>
      <w:szCs w:val="24"/>
      <w:lang w:val="en-US" w:eastAsia="zh-CN" w:bidi="ar-SA"/>
    </w:rPr>
  </w:style>
  <w:style w:type="paragraph" w:customStyle="1" w:styleId="1122">
    <w:name w:val="样式 1096 10 磅"/>
    <w:pPr>
      <w:widowControl w:val="0"/>
      <w:jc w:val="both"/>
    </w:pPr>
    <w:rPr>
      <w:rFonts w:ascii="Times New Roman" w:eastAsia="宋体" w:cs="Times New Roman" w:hAnsi="Times New Roman"/>
      <w:kern w:val="2"/>
      <w:sz w:val="21"/>
      <w:szCs w:val="24"/>
      <w:lang w:val="en-US" w:eastAsia="zh-CN" w:bidi="ar-SA"/>
    </w:rPr>
  </w:style>
  <w:style w:type="paragraph" w:customStyle="1" w:styleId="1123">
    <w:name w:val="样式 1097 10 磅"/>
    <w:pPr>
      <w:widowControl w:val="0"/>
      <w:jc w:val="both"/>
    </w:pPr>
    <w:rPr>
      <w:rFonts w:ascii="Times New Roman" w:eastAsia="宋体" w:cs="Times New Roman" w:hAnsi="Times New Roman"/>
      <w:kern w:val="2"/>
      <w:sz w:val="21"/>
      <w:szCs w:val="24"/>
      <w:lang w:val="en-US" w:eastAsia="zh-CN" w:bidi="ar-SA"/>
    </w:rPr>
  </w:style>
  <w:style w:type="paragraph" w:customStyle="1" w:styleId="1124">
    <w:name w:val="样式 1098 10 磅"/>
    <w:pPr>
      <w:widowControl w:val="0"/>
      <w:jc w:val="both"/>
    </w:pPr>
    <w:rPr>
      <w:rFonts w:ascii="Times New Roman" w:eastAsia="宋体" w:cs="Times New Roman" w:hAnsi="Times New Roman"/>
      <w:kern w:val="2"/>
      <w:sz w:val="21"/>
      <w:szCs w:val="24"/>
      <w:lang w:val="en-US" w:eastAsia="zh-CN" w:bidi="ar-SA"/>
    </w:rPr>
  </w:style>
  <w:style w:type="paragraph" w:customStyle="1" w:styleId="1125">
    <w:name w:val="样式 1099 10 磅"/>
    <w:pPr>
      <w:widowControl w:val="0"/>
      <w:jc w:val="both"/>
    </w:pPr>
    <w:rPr>
      <w:rFonts w:ascii="Times New Roman" w:eastAsia="宋体" w:cs="Times New Roman" w:hAnsi="Times New Roman"/>
      <w:kern w:val="2"/>
      <w:sz w:val="21"/>
      <w:szCs w:val="24"/>
      <w:lang w:val="en-US" w:eastAsia="zh-CN" w:bidi="ar-SA"/>
    </w:rPr>
  </w:style>
  <w:style w:type="paragraph" w:customStyle="1" w:styleId="1126">
    <w:name w:val="样式 1100 10 磅"/>
    <w:pPr>
      <w:widowControl w:val="0"/>
      <w:jc w:val="both"/>
    </w:pPr>
    <w:rPr>
      <w:rFonts w:ascii="Times New Roman" w:eastAsia="宋体" w:cs="Times New Roman" w:hAnsi="Times New Roman"/>
      <w:kern w:val="2"/>
      <w:sz w:val="21"/>
      <w:szCs w:val="24"/>
      <w:lang w:val="en-US" w:eastAsia="zh-CN" w:bidi="ar-SA"/>
    </w:rPr>
  </w:style>
  <w:style w:type="paragraph" w:customStyle="1" w:styleId="1127">
    <w:name w:val="样式 1101 10 磅"/>
    <w:pPr>
      <w:widowControl w:val="0"/>
      <w:jc w:val="both"/>
    </w:pPr>
    <w:rPr>
      <w:rFonts w:ascii="Times New Roman" w:eastAsia="宋体" w:cs="Times New Roman" w:hAnsi="Times New Roman"/>
      <w:kern w:val="2"/>
      <w:sz w:val="21"/>
      <w:szCs w:val="24"/>
      <w:lang w:val="en-US" w:eastAsia="zh-CN" w:bidi="ar-SA"/>
    </w:rPr>
  </w:style>
  <w:style w:type="paragraph" w:customStyle="1" w:styleId="1128">
    <w:name w:val="样式 1102 10 磅"/>
    <w:pPr>
      <w:widowControl w:val="0"/>
      <w:jc w:val="both"/>
    </w:pPr>
    <w:rPr>
      <w:rFonts w:ascii="Times New Roman" w:eastAsia="宋体" w:cs="Times New Roman" w:hAnsi="Times New Roman"/>
      <w:kern w:val="2"/>
      <w:sz w:val="21"/>
      <w:szCs w:val="24"/>
      <w:lang w:val="en-US" w:eastAsia="zh-CN" w:bidi="ar-SA"/>
    </w:rPr>
  </w:style>
  <w:style w:type="paragraph" w:customStyle="1" w:styleId="1129">
    <w:name w:val="样式 1103 10 磅"/>
    <w:pPr>
      <w:widowControl w:val="0"/>
      <w:jc w:val="both"/>
    </w:pPr>
    <w:rPr>
      <w:rFonts w:ascii="Times New Roman" w:eastAsia="宋体" w:cs="Times New Roman" w:hAnsi="Times New Roman"/>
      <w:kern w:val="2"/>
      <w:sz w:val="21"/>
      <w:szCs w:val="24"/>
      <w:lang w:val="en-US" w:eastAsia="zh-CN" w:bidi="ar-SA"/>
    </w:rPr>
  </w:style>
  <w:style w:type="paragraph" w:customStyle="1" w:styleId="1130">
    <w:name w:val="样式 1104 10 磅"/>
    <w:pPr>
      <w:widowControl w:val="0"/>
      <w:jc w:val="both"/>
    </w:pPr>
    <w:rPr>
      <w:rFonts w:ascii="Times New Roman" w:eastAsia="宋体" w:cs="Times New Roman" w:hAnsi="Times New Roman"/>
      <w:kern w:val="2"/>
      <w:sz w:val="21"/>
      <w:szCs w:val="24"/>
      <w:lang w:val="en-US" w:eastAsia="zh-CN" w:bidi="ar-SA"/>
    </w:rPr>
  </w:style>
  <w:style w:type="paragraph" w:customStyle="1" w:styleId="1131">
    <w:name w:val="样式 1105 10 磅"/>
    <w:pPr>
      <w:widowControl w:val="0"/>
      <w:jc w:val="both"/>
    </w:pPr>
    <w:rPr>
      <w:rFonts w:ascii="Times New Roman" w:eastAsia="宋体" w:cs="Times New Roman" w:hAnsi="Times New Roman"/>
      <w:kern w:val="2"/>
      <w:sz w:val="21"/>
      <w:szCs w:val="24"/>
      <w:lang w:val="en-US" w:eastAsia="zh-CN" w:bidi="ar-SA"/>
    </w:rPr>
  </w:style>
  <w:style w:type="paragraph" w:customStyle="1" w:styleId="1132">
    <w:name w:val="样式 1106 10 磅"/>
    <w:pPr>
      <w:widowControl w:val="0"/>
      <w:jc w:val="both"/>
    </w:pPr>
    <w:rPr>
      <w:rFonts w:ascii="Times New Roman" w:eastAsia="宋体" w:cs="Times New Roman" w:hAnsi="Times New Roman"/>
      <w:kern w:val="2"/>
      <w:sz w:val="21"/>
      <w:szCs w:val="24"/>
      <w:lang w:val="en-US" w:eastAsia="zh-CN" w:bidi="ar-SA"/>
    </w:rPr>
  </w:style>
  <w:style w:type="paragraph" w:customStyle="1" w:styleId="1133">
    <w:name w:val="样式 1107 10 磅"/>
    <w:pPr>
      <w:widowControl w:val="0"/>
      <w:jc w:val="both"/>
    </w:pPr>
    <w:rPr>
      <w:rFonts w:ascii="Times New Roman" w:eastAsia="宋体" w:cs="Times New Roman" w:hAnsi="Times New Roman"/>
      <w:kern w:val="2"/>
      <w:sz w:val="21"/>
      <w:szCs w:val="24"/>
      <w:lang w:val="en-US" w:eastAsia="zh-CN" w:bidi="ar-SA"/>
    </w:rPr>
  </w:style>
  <w:style w:type="paragraph" w:customStyle="1" w:styleId="1134">
    <w:name w:val="样式 1108 10 磅"/>
    <w:pPr>
      <w:widowControl w:val="0"/>
      <w:jc w:val="both"/>
    </w:pPr>
    <w:rPr>
      <w:rFonts w:ascii="Times New Roman" w:eastAsia="宋体" w:cs="Times New Roman" w:hAnsi="Times New Roman"/>
      <w:kern w:val="2"/>
      <w:sz w:val="21"/>
      <w:szCs w:val="24"/>
      <w:lang w:val="en-US" w:eastAsia="zh-CN" w:bidi="ar-SA"/>
    </w:rPr>
  </w:style>
  <w:style w:type="paragraph" w:customStyle="1" w:styleId="1135">
    <w:name w:val="样式 1109 10 磅"/>
    <w:pPr>
      <w:widowControl w:val="0"/>
      <w:jc w:val="both"/>
    </w:pPr>
    <w:rPr>
      <w:rFonts w:ascii="Times New Roman" w:eastAsia="宋体" w:cs="Times New Roman" w:hAnsi="Times New Roman"/>
      <w:kern w:val="2"/>
      <w:sz w:val="21"/>
      <w:szCs w:val="24"/>
      <w:lang w:val="en-US" w:eastAsia="zh-CN" w:bidi="ar-SA"/>
    </w:rPr>
  </w:style>
  <w:style w:type="paragraph" w:customStyle="1" w:styleId="1136">
    <w:name w:val="样式 1110 10 磅"/>
    <w:pPr>
      <w:widowControl w:val="0"/>
      <w:jc w:val="both"/>
    </w:pPr>
    <w:rPr>
      <w:rFonts w:ascii="Times New Roman" w:eastAsia="宋体" w:cs="Times New Roman" w:hAnsi="Times New Roman"/>
      <w:kern w:val="2"/>
      <w:sz w:val="21"/>
      <w:szCs w:val="24"/>
      <w:lang w:val="en-US" w:eastAsia="zh-CN" w:bidi="ar-SA"/>
    </w:rPr>
  </w:style>
  <w:style w:type="paragraph" w:customStyle="1" w:styleId="1137">
    <w:name w:val="样式 1111 10 磅"/>
    <w:pPr>
      <w:widowControl w:val="0"/>
      <w:jc w:val="both"/>
    </w:pPr>
    <w:rPr>
      <w:rFonts w:ascii="Times New Roman" w:eastAsia="宋体" w:cs="Times New Roman" w:hAnsi="Times New Roman"/>
      <w:kern w:val="2"/>
      <w:sz w:val="21"/>
      <w:szCs w:val="24"/>
      <w:lang w:val="en-US" w:eastAsia="zh-CN" w:bidi="ar-SA"/>
    </w:rPr>
  </w:style>
  <w:style w:type="paragraph" w:customStyle="1" w:styleId="1138">
    <w:name w:val="样式 1112 10 磅"/>
    <w:pPr>
      <w:widowControl w:val="0"/>
      <w:jc w:val="both"/>
    </w:pPr>
    <w:rPr>
      <w:rFonts w:ascii="Times New Roman" w:eastAsia="宋体" w:cs="Times New Roman" w:hAnsi="Times New Roman"/>
      <w:kern w:val="2"/>
      <w:sz w:val="21"/>
      <w:szCs w:val="24"/>
      <w:lang w:val="en-US" w:eastAsia="zh-CN" w:bidi="ar-SA"/>
    </w:rPr>
  </w:style>
  <w:style w:type="paragraph" w:customStyle="1" w:styleId="1139">
    <w:name w:val="样式 1113 10 磅"/>
    <w:pPr>
      <w:widowControl w:val="0"/>
      <w:jc w:val="both"/>
    </w:pPr>
    <w:rPr>
      <w:rFonts w:ascii="Times New Roman" w:eastAsia="宋体" w:cs="Times New Roman" w:hAnsi="Times New Roman"/>
      <w:kern w:val="2"/>
      <w:sz w:val="21"/>
      <w:szCs w:val="24"/>
      <w:lang w:val="en-US" w:eastAsia="zh-CN" w:bidi="ar-SA"/>
    </w:rPr>
  </w:style>
  <w:style w:type="paragraph" w:customStyle="1" w:styleId="1140">
    <w:name w:val="样式 1114 10 磅"/>
    <w:pPr>
      <w:widowControl w:val="0"/>
      <w:jc w:val="both"/>
    </w:pPr>
    <w:rPr>
      <w:rFonts w:ascii="Times New Roman" w:eastAsia="宋体" w:cs="Times New Roman" w:hAnsi="Times New Roman"/>
      <w:kern w:val="2"/>
      <w:sz w:val="21"/>
      <w:szCs w:val="24"/>
      <w:lang w:val="en-US" w:eastAsia="zh-CN" w:bidi="ar-SA"/>
    </w:rPr>
  </w:style>
  <w:style w:type="paragraph" w:customStyle="1" w:styleId="1141">
    <w:name w:val="样式 1115 10 磅"/>
    <w:pPr>
      <w:widowControl w:val="0"/>
      <w:jc w:val="both"/>
    </w:pPr>
    <w:rPr>
      <w:rFonts w:ascii="Times New Roman" w:eastAsia="宋体" w:cs="Times New Roman" w:hAnsi="Times New Roman"/>
      <w:kern w:val="2"/>
      <w:sz w:val="21"/>
      <w:szCs w:val="24"/>
      <w:lang w:val="en-US" w:eastAsia="zh-CN" w:bidi="ar-SA"/>
    </w:rPr>
  </w:style>
  <w:style w:type="paragraph" w:customStyle="1" w:styleId="1142">
    <w:name w:val="样式 1116 10 磅"/>
    <w:pPr>
      <w:widowControl w:val="0"/>
      <w:jc w:val="both"/>
    </w:pPr>
    <w:rPr>
      <w:rFonts w:ascii="Times New Roman" w:eastAsia="宋体" w:cs="Times New Roman" w:hAnsi="Times New Roman"/>
      <w:kern w:val="2"/>
      <w:sz w:val="21"/>
      <w:szCs w:val="24"/>
      <w:lang w:val="en-US" w:eastAsia="zh-CN" w:bidi="ar-SA"/>
    </w:rPr>
  </w:style>
  <w:style w:type="paragraph" w:customStyle="1" w:styleId="1143">
    <w:name w:val="样式 1117 10 磅"/>
    <w:pPr>
      <w:widowControl w:val="0"/>
      <w:jc w:val="both"/>
    </w:pPr>
    <w:rPr>
      <w:rFonts w:ascii="Times New Roman" w:eastAsia="宋体" w:cs="Times New Roman" w:hAnsi="Times New Roman"/>
      <w:kern w:val="2"/>
      <w:sz w:val="21"/>
      <w:szCs w:val="24"/>
      <w:lang w:val="en-US" w:eastAsia="zh-CN" w:bidi="ar-SA"/>
    </w:rPr>
  </w:style>
  <w:style w:type="paragraph" w:customStyle="1" w:styleId="1144">
    <w:name w:val="样式 1118 10 磅"/>
    <w:pPr>
      <w:widowControl w:val="0"/>
      <w:jc w:val="both"/>
    </w:pPr>
    <w:rPr>
      <w:rFonts w:ascii="Times New Roman" w:eastAsia="宋体" w:cs="Times New Roman" w:hAnsi="Times New Roman"/>
      <w:kern w:val="2"/>
      <w:sz w:val="21"/>
      <w:szCs w:val="24"/>
      <w:lang w:val="en-US" w:eastAsia="zh-CN" w:bidi="ar-SA"/>
    </w:rPr>
  </w:style>
  <w:style w:type="paragraph" w:customStyle="1" w:styleId="1145">
    <w:name w:val="样式 1119 10 磅"/>
    <w:pPr>
      <w:widowControl w:val="0"/>
      <w:jc w:val="both"/>
    </w:pPr>
    <w:rPr>
      <w:rFonts w:ascii="Times New Roman" w:eastAsia="宋体" w:cs="Times New Roman" w:hAnsi="Times New Roman"/>
      <w:kern w:val="2"/>
      <w:sz w:val="21"/>
      <w:szCs w:val="24"/>
      <w:lang w:val="en-US" w:eastAsia="zh-CN" w:bidi="ar-SA"/>
    </w:rPr>
  </w:style>
  <w:style w:type="paragraph" w:customStyle="1" w:styleId="1146">
    <w:name w:val="样式 1120 10 磅"/>
    <w:pPr>
      <w:widowControl w:val="0"/>
      <w:jc w:val="both"/>
    </w:pPr>
    <w:rPr>
      <w:rFonts w:ascii="Times New Roman" w:eastAsia="宋体" w:cs="Times New Roman" w:hAnsi="Times New Roman"/>
      <w:kern w:val="2"/>
      <w:sz w:val="21"/>
      <w:szCs w:val="24"/>
      <w:lang w:val="en-US" w:eastAsia="zh-CN" w:bidi="ar-SA"/>
    </w:rPr>
  </w:style>
  <w:style w:type="paragraph" w:customStyle="1" w:styleId="1147">
    <w:name w:val="样式 1121 10 磅"/>
    <w:pPr>
      <w:widowControl w:val="0"/>
      <w:jc w:val="both"/>
    </w:pPr>
    <w:rPr>
      <w:rFonts w:ascii="Times New Roman" w:eastAsia="宋体" w:cs="Times New Roman" w:hAnsi="Times New Roman"/>
      <w:kern w:val="2"/>
      <w:sz w:val="21"/>
      <w:szCs w:val="24"/>
      <w:lang w:val="en-US" w:eastAsia="zh-CN" w:bidi="ar-SA"/>
    </w:rPr>
  </w:style>
  <w:style w:type="paragraph" w:customStyle="1" w:styleId="1148">
    <w:name w:val="样式 1122 10 磅"/>
    <w:pPr>
      <w:widowControl w:val="0"/>
      <w:jc w:val="both"/>
    </w:pPr>
    <w:rPr>
      <w:rFonts w:ascii="Times New Roman" w:eastAsia="宋体" w:cs="Times New Roman" w:hAnsi="Times New Roman"/>
      <w:kern w:val="2"/>
      <w:sz w:val="21"/>
      <w:szCs w:val="24"/>
      <w:lang w:val="en-US" w:eastAsia="zh-CN" w:bidi="ar-SA"/>
    </w:rPr>
  </w:style>
  <w:style w:type="paragraph" w:customStyle="1" w:styleId="1149">
    <w:name w:val="样式 1123 10 磅"/>
    <w:pPr>
      <w:widowControl w:val="0"/>
      <w:jc w:val="both"/>
    </w:pPr>
    <w:rPr>
      <w:rFonts w:ascii="Times New Roman" w:eastAsia="宋体" w:cs="Times New Roman" w:hAnsi="Times New Roman"/>
      <w:kern w:val="2"/>
      <w:sz w:val="21"/>
      <w:szCs w:val="24"/>
      <w:lang w:val="en-US" w:eastAsia="zh-CN" w:bidi="ar-SA"/>
    </w:rPr>
  </w:style>
  <w:style w:type="paragraph" w:customStyle="1" w:styleId="1150">
    <w:name w:val="样式 1124 10 磅"/>
    <w:pPr>
      <w:widowControl w:val="0"/>
      <w:jc w:val="both"/>
    </w:pPr>
    <w:rPr>
      <w:rFonts w:ascii="Times New Roman" w:eastAsia="宋体" w:cs="Times New Roman" w:hAnsi="Times New Roman"/>
      <w:kern w:val="2"/>
      <w:sz w:val="21"/>
      <w:szCs w:val="24"/>
      <w:lang w:val="en-US" w:eastAsia="zh-CN" w:bidi="ar-SA"/>
    </w:rPr>
  </w:style>
  <w:style w:type="paragraph" w:customStyle="1" w:styleId="1151">
    <w:name w:val="样式 1125 10 磅"/>
    <w:pPr>
      <w:widowControl w:val="0"/>
      <w:jc w:val="both"/>
    </w:pPr>
    <w:rPr>
      <w:rFonts w:ascii="Times New Roman" w:eastAsia="宋体" w:cs="Times New Roman" w:hAnsi="Times New Roman"/>
      <w:kern w:val="2"/>
      <w:sz w:val="21"/>
      <w:szCs w:val="24"/>
      <w:lang w:val="en-US" w:eastAsia="zh-CN" w:bidi="ar-SA"/>
    </w:rPr>
  </w:style>
  <w:style w:type="paragraph" w:customStyle="1" w:styleId="1152">
    <w:name w:val="样式 1126 10 磅"/>
    <w:pPr>
      <w:widowControl w:val="0"/>
      <w:jc w:val="both"/>
    </w:pPr>
    <w:rPr>
      <w:rFonts w:ascii="Times New Roman" w:eastAsia="宋体" w:cs="Times New Roman" w:hAnsi="Times New Roman"/>
      <w:kern w:val="2"/>
      <w:sz w:val="21"/>
      <w:szCs w:val="24"/>
      <w:lang w:val="en-US" w:eastAsia="zh-CN" w:bidi="ar-SA"/>
    </w:rPr>
  </w:style>
  <w:style w:type="paragraph" w:customStyle="1" w:styleId="1153">
    <w:name w:val="样式 1127 10 磅"/>
    <w:pPr>
      <w:widowControl w:val="0"/>
      <w:jc w:val="both"/>
    </w:pPr>
    <w:rPr>
      <w:rFonts w:ascii="Times New Roman" w:eastAsia="宋体" w:cs="Times New Roman" w:hAnsi="Times New Roman"/>
      <w:kern w:val="2"/>
      <w:sz w:val="21"/>
      <w:szCs w:val="24"/>
      <w:lang w:val="en-US" w:eastAsia="zh-CN" w:bidi="ar-SA"/>
    </w:rPr>
  </w:style>
  <w:style w:type="paragraph" w:customStyle="1" w:styleId="1154">
    <w:name w:val="样式 1128 10 磅"/>
    <w:pPr>
      <w:widowControl w:val="0"/>
      <w:jc w:val="both"/>
    </w:pPr>
    <w:rPr>
      <w:rFonts w:ascii="Times New Roman" w:eastAsia="宋体" w:cs="Times New Roman" w:hAnsi="Times New Roman"/>
      <w:kern w:val="2"/>
      <w:sz w:val="21"/>
      <w:szCs w:val="24"/>
      <w:lang w:val="en-US" w:eastAsia="zh-CN" w:bidi="ar-SA"/>
    </w:rPr>
  </w:style>
  <w:style w:type="paragraph" w:customStyle="1" w:styleId="1155">
    <w:name w:val="样式 1129 10 磅"/>
    <w:pPr>
      <w:widowControl w:val="0"/>
      <w:jc w:val="both"/>
    </w:pPr>
    <w:rPr>
      <w:rFonts w:ascii="Times New Roman" w:eastAsia="宋体" w:cs="Times New Roman" w:hAnsi="Times New Roman"/>
      <w:kern w:val="2"/>
      <w:sz w:val="21"/>
      <w:szCs w:val="24"/>
      <w:lang w:val="en-US" w:eastAsia="zh-CN" w:bidi="ar-SA"/>
    </w:rPr>
  </w:style>
  <w:style w:type="paragraph" w:customStyle="1" w:styleId="1156">
    <w:name w:val="样式 1130 10 磅"/>
    <w:pPr>
      <w:widowControl w:val="0"/>
      <w:jc w:val="both"/>
    </w:pPr>
    <w:rPr>
      <w:rFonts w:ascii="Times New Roman" w:eastAsia="宋体" w:cs="Times New Roman" w:hAnsi="Times New Roman"/>
      <w:kern w:val="2"/>
      <w:sz w:val="21"/>
      <w:szCs w:val="24"/>
      <w:lang w:val="en-US" w:eastAsia="zh-CN" w:bidi="ar-SA"/>
    </w:rPr>
  </w:style>
  <w:style w:type="paragraph" w:customStyle="1" w:styleId="1157">
    <w:name w:val="样式 1131 10 磅"/>
    <w:pPr>
      <w:widowControl w:val="0"/>
      <w:jc w:val="both"/>
    </w:pPr>
    <w:rPr>
      <w:rFonts w:ascii="Times New Roman" w:eastAsia="宋体" w:cs="Times New Roman" w:hAnsi="Times New Roman"/>
      <w:kern w:val="2"/>
      <w:sz w:val="21"/>
      <w:szCs w:val="24"/>
      <w:lang w:val="en-US" w:eastAsia="zh-CN" w:bidi="ar-SA"/>
    </w:rPr>
  </w:style>
  <w:style w:type="paragraph" w:customStyle="1" w:styleId="1158">
    <w:name w:val="样式 1132 10 磅"/>
    <w:pPr>
      <w:widowControl w:val="0"/>
      <w:jc w:val="both"/>
    </w:pPr>
    <w:rPr>
      <w:rFonts w:ascii="Times New Roman" w:eastAsia="宋体" w:cs="Times New Roman" w:hAnsi="Times New Roman"/>
      <w:kern w:val="2"/>
      <w:sz w:val="21"/>
      <w:szCs w:val="24"/>
      <w:lang w:val="en-US" w:eastAsia="zh-CN" w:bidi="ar-SA"/>
    </w:rPr>
  </w:style>
  <w:style w:type="paragraph" w:customStyle="1" w:styleId="1159">
    <w:name w:val="样式 1133 10 磅"/>
    <w:pPr>
      <w:widowControl w:val="0"/>
      <w:jc w:val="both"/>
    </w:pPr>
    <w:rPr>
      <w:rFonts w:ascii="Times New Roman" w:eastAsia="宋体" w:cs="Times New Roman" w:hAnsi="Times New Roman"/>
      <w:kern w:val="2"/>
      <w:sz w:val="21"/>
      <w:szCs w:val="24"/>
      <w:lang w:val="en-US" w:eastAsia="zh-CN" w:bidi="ar-SA"/>
    </w:rPr>
  </w:style>
  <w:style w:type="paragraph" w:customStyle="1" w:styleId="1160">
    <w:name w:val="样式 1134 10 磅"/>
    <w:pPr>
      <w:widowControl w:val="0"/>
      <w:jc w:val="both"/>
    </w:pPr>
    <w:rPr>
      <w:rFonts w:ascii="Times New Roman" w:eastAsia="宋体" w:cs="Times New Roman" w:hAnsi="Times New Roman"/>
      <w:kern w:val="2"/>
      <w:sz w:val="21"/>
      <w:szCs w:val="24"/>
      <w:lang w:val="en-US" w:eastAsia="zh-CN" w:bidi="ar-SA"/>
    </w:rPr>
  </w:style>
  <w:style w:type="paragraph" w:customStyle="1" w:styleId="1161">
    <w:name w:val="样式 1135 10 磅"/>
    <w:pPr>
      <w:widowControl w:val="0"/>
      <w:jc w:val="both"/>
    </w:pPr>
    <w:rPr>
      <w:rFonts w:ascii="Times New Roman" w:eastAsia="宋体" w:cs="Times New Roman" w:hAnsi="Times New Roman"/>
      <w:kern w:val="2"/>
      <w:sz w:val="21"/>
      <w:szCs w:val="24"/>
      <w:lang w:val="en-US" w:eastAsia="zh-CN" w:bidi="ar-SA"/>
    </w:rPr>
  </w:style>
  <w:style w:type="paragraph" w:customStyle="1" w:styleId="1162">
    <w:name w:val="样式 1136 10 磅"/>
    <w:pPr>
      <w:widowControl w:val="0"/>
      <w:jc w:val="both"/>
    </w:pPr>
    <w:rPr>
      <w:rFonts w:ascii="Times New Roman" w:eastAsia="宋体" w:cs="Times New Roman" w:hAnsi="Times New Roman"/>
      <w:kern w:val="2"/>
      <w:sz w:val="21"/>
      <w:szCs w:val="24"/>
      <w:lang w:val="en-US" w:eastAsia="zh-CN" w:bidi="ar-SA"/>
    </w:rPr>
  </w:style>
  <w:style w:type="paragraph" w:customStyle="1" w:styleId="1163">
    <w:name w:val="样式 1137 10 磅"/>
    <w:pPr>
      <w:widowControl w:val="0"/>
      <w:jc w:val="both"/>
    </w:pPr>
    <w:rPr>
      <w:rFonts w:ascii="Times New Roman" w:eastAsia="宋体" w:cs="Times New Roman" w:hAnsi="Times New Roman"/>
      <w:kern w:val="2"/>
      <w:sz w:val="21"/>
      <w:szCs w:val="24"/>
      <w:lang w:val="en-US" w:eastAsia="zh-CN" w:bidi="ar-SA"/>
    </w:rPr>
  </w:style>
  <w:style w:type="paragraph" w:customStyle="1" w:styleId="1164">
    <w:name w:val="样式 1138 10 磅"/>
    <w:pPr>
      <w:widowControl w:val="0"/>
      <w:jc w:val="both"/>
    </w:pPr>
    <w:rPr>
      <w:rFonts w:ascii="Times New Roman" w:eastAsia="宋体" w:cs="Times New Roman" w:hAnsi="Times New Roman"/>
      <w:kern w:val="2"/>
      <w:sz w:val="21"/>
      <w:szCs w:val="24"/>
      <w:lang w:val="en-US" w:eastAsia="zh-CN" w:bidi="ar-SA"/>
    </w:rPr>
  </w:style>
  <w:style w:type="paragraph" w:customStyle="1" w:styleId="1165">
    <w:name w:val="样式 1139 10 磅"/>
    <w:pPr>
      <w:widowControl w:val="0"/>
      <w:jc w:val="both"/>
    </w:pPr>
    <w:rPr>
      <w:rFonts w:ascii="Times New Roman" w:eastAsia="宋体" w:cs="Times New Roman" w:hAnsi="Times New Roman"/>
      <w:kern w:val="2"/>
      <w:sz w:val="21"/>
      <w:szCs w:val="24"/>
      <w:lang w:val="en-US" w:eastAsia="zh-CN" w:bidi="ar-SA"/>
    </w:rPr>
  </w:style>
  <w:style w:type="paragraph" w:customStyle="1" w:styleId="1166">
    <w:name w:val="样式 1140 10 磅"/>
    <w:pPr>
      <w:widowControl w:val="0"/>
      <w:jc w:val="both"/>
    </w:pPr>
    <w:rPr>
      <w:rFonts w:ascii="Times New Roman" w:eastAsia="宋体" w:cs="Times New Roman" w:hAnsi="Times New Roman"/>
      <w:kern w:val="2"/>
      <w:sz w:val="21"/>
      <w:szCs w:val="24"/>
      <w:lang w:val="en-US" w:eastAsia="zh-CN" w:bidi="ar-SA"/>
    </w:rPr>
  </w:style>
  <w:style w:type="paragraph" w:customStyle="1" w:styleId="1167">
    <w:name w:val="样式 1141 10 磅"/>
    <w:pPr>
      <w:widowControl w:val="0"/>
      <w:jc w:val="both"/>
    </w:pPr>
    <w:rPr>
      <w:rFonts w:ascii="Times New Roman" w:eastAsia="宋体" w:cs="Times New Roman" w:hAnsi="Times New Roman"/>
      <w:kern w:val="2"/>
      <w:sz w:val="21"/>
      <w:szCs w:val="24"/>
      <w:lang w:val="en-US" w:eastAsia="zh-CN" w:bidi="ar-SA"/>
    </w:rPr>
  </w:style>
  <w:style w:type="paragraph" w:customStyle="1" w:styleId="1168">
    <w:name w:val="样式 1142 10 磅"/>
    <w:pPr>
      <w:widowControl w:val="0"/>
      <w:jc w:val="both"/>
    </w:pPr>
    <w:rPr>
      <w:rFonts w:ascii="Times New Roman" w:eastAsia="宋体" w:cs="Times New Roman" w:hAnsi="Times New Roman"/>
      <w:kern w:val="2"/>
      <w:sz w:val="21"/>
      <w:szCs w:val="24"/>
      <w:lang w:val="en-US" w:eastAsia="zh-CN" w:bidi="ar-SA"/>
    </w:rPr>
  </w:style>
  <w:style w:type="paragraph" w:customStyle="1" w:styleId="1169">
    <w:name w:val="样式 1143 10 磅"/>
    <w:pPr>
      <w:widowControl w:val="0"/>
      <w:jc w:val="both"/>
    </w:pPr>
    <w:rPr>
      <w:rFonts w:ascii="Times New Roman" w:eastAsia="宋体" w:cs="Times New Roman" w:hAnsi="Times New Roman"/>
      <w:kern w:val="2"/>
      <w:sz w:val="21"/>
      <w:szCs w:val="24"/>
      <w:lang w:val="en-US" w:eastAsia="zh-CN" w:bidi="ar-SA"/>
    </w:rPr>
  </w:style>
  <w:style w:type="paragraph" w:customStyle="1" w:styleId="1170">
    <w:name w:val="样式 1144 10 磅"/>
    <w:pPr>
      <w:widowControl w:val="0"/>
      <w:jc w:val="both"/>
    </w:pPr>
    <w:rPr>
      <w:rFonts w:ascii="Times New Roman" w:eastAsia="宋体" w:cs="Times New Roman" w:hAnsi="Times New Roman"/>
      <w:kern w:val="2"/>
      <w:sz w:val="21"/>
      <w:szCs w:val="24"/>
      <w:lang w:val="en-US" w:eastAsia="zh-CN" w:bidi="ar-SA"/>
    </w:rPr>
  </w:style>
  <w:style w:type="paragraph" w:customStyle="1" w:styleId="1171">
    <w:name w:val="样式 1145 10 磅"/>
    <w:pPr>
      <w:widowControl w:val="0"/>
      <w:jc w:val="both"/>
    </w:pPr>
    <w:rPr>
      <w:rFonts w:ascii="Times New Roman" w:eastAsia="宋体" w:cs="Times New Roman" w:hAnsi="Times New Roman"/>
      <w:kern w:val="2"/>
      <w:sz w:val="21"/>
      <w:szCs w:val="24"/>
      <w:lang w:val="en-US" w:eastAsia="zh-CN" w:bidi="ar-SA"/>
    </w:rPr>
  </w:style>
  <w:style w:type="paragraph" w:customStyle="1" w:styleId="1172">
    <w:name w:val="样式 1146 10 磅"/>
    <w:pPr>
      <w:widowControl w:val="0"/>
      <w:jc w:val="both"/>
    </w:pPr>
    <w:rPr>
      <w:rFonts w:ascii="Times New Roman" w:eastAsia="宋体" w:cs="Times New Roman" w:hAnsi="Times New Roman"/>
      <w:kern w:val="2"/>
      <w:sz w:val="21"/>
      <w:szCs w:val="24"/>
      <w:lang w:val="en-US" w:eastAsia="zh-CN" w:bidi="ar-SA"/>
    </w:rPr>
  </w:style>
  <w:style w:type="paragraph" w:customStyle="1" w:styleId="1173">
    <w:name w:val="样式 1147 10 磅"/>
    <w:pPr>
      <w:widowControl w:val="0"/>
      <w:jc w:val="both"/>
    </w:pPr>
    <w:rPr>
      <w:rFonts w:ascii="Times New Roman" w:eastAsia="宋体" w:cs="Times New Roman" w:hAnsi="Times New Roman"/>
      <w:kern w:val="2"/>
      <w:sz w:val="21"/>
      <w:szCs w:val="24"/>
      <w:lang w:val="en-US" w:eastAsia="zh-CN" w:bidi="ar-SA"/>
    </w:rPr>
  </w:style>
  <w:style w:type="paragraph" w:customStyle="1" w:styleId="1174">
    <w:name w:val="样式 1148 10 磅"/>
    <w:pPr>
      <w:widowControl w:val="0"/>
      <w:jc w:val="both"/>
    </w:pPr>
    <w:rPr>
      <w:rFonts w:ascii="Times New Roman" w:eastAsia="宋体" w:cs="Times New Roman" w:hAnsi="Times New Roman"/>
      <w:kern w:val="2"/>
      <w:sz w:val="21"/>
      <w:szCs w:val="24"/>
      <w:lang w:val="en-US" w:eastAsia="zh-CN" w:bidi="ar-SA"/>
    </w:rPr>
  </w:style>
  <w:style w:type="paragraph" w:customStyle="1" w:styleId="1175">
    <w:name w:val="样式 1149 10 磅"/>
    <w:pPr>
      <w:widowControl w:val="0"/>
      <w:jc w:val="both"/>
    </w:pPr>
    <w:rPr>
      <w:rFonts w:ascii="Times New Roman" w:eastAsia="宋体" w:cs="Times New Roman" w:hAnsi="Times New Roman"/>
      <w:kern w:val="2"/>
      <w:sz w:val="21"/>
      <w:szCs w:val="24"/>
      <w:lang w:val="en-US" w:eastAsia="zh-CN" w:bidi="ar-SA"/>
    </w:rPr>
  </w:style>
  <w:style w:type="paragraph" w:customStyle="1" w:styleId="1176">
    <w:name w:val="样式 1150 10 磅"/>
    <w:pPr>
      <w:widowControl w:val="0"/>
      <w:jc w:val="both"/>
    </w:pPr>
    <w:rPr>
      <w:rFonts w:ascii="Times New Roman" w:eastAsia="宋体" w:cs="Times New Roman" w:hAnsi="Times New Roman"/>
      <w:kern w:val="2"/>
      <w:sz w:val="21"/>
      <w:szCs w:val="24"/>
      <w:lang w:val="en-US" w:eastAsia="zh-CN" w:bidi="ar-SA"/>
    </w:rPr>
  </w:style>
  <w:style w:type="paragraph" w:customStyle="1" w:styleId="1177">
    <w:name w:val="样式 1151 10 磅"/>
    <w:pPr>
      <w:widowControl w:val="0"/>
      <w:jc w:val="both"/>
    </w:pPr>
    <w:rPr>
      <w:rFonts w:ascii="Times New Roman" w:eastAsia="宋体" w:cs="Times New Roman" w:hAnsi="Times New Roman"/>
      <w:kern w:val="2"/>
      <w:sz w:val="21"/>
      <w:szCs w:val="24"/>
      <w:lang w:val="en-US" w:eastAsia="zh-CN" w:bidi="ar-SA"/>
    </w:rPr>
  </w:style>
  <w:style w:type="paragraph" w:customStyle="1" w:styleId="1178">
    <w:name w:val="样式 1152 10 磅"/>
    <w:pPr>
      <w:widowControl w:val="0"/>
      <w:jc w:val="both"/>
    </w:pPr>
    <w:rPr>
      <w:rFonts w:ascii="Times New Roman" w:eastAsia="宋体" w:cs="Times New Roman" w:hAnsi="Times New Roman"/>
      <w:kern w:val="2"/>
      <w:sz w:val="21"/>
      <w:szCs w:val="24"/>
      <w:lang w:val="en-US" w:eastAsia="zh-CN" w:bidi="ar-SA"/>
    </w:rPr>
  </w:style>
  <w:style w:type="paragraph" w:customStyle="1" w:styleId="1179">
    <w:name w:val="样式 1153 10 磅"/>
    <w:pPr>
      <w:widowControl w:val="0"/>
      <w:jc w:val="both"/>
    </w:pPr>
    <w:rPr>
      <w:rFonts w:ascii="Times New Roman" w:eastAsia="宋体" w:cs="Times New Roman" w:hAnsi="Times New Roman"/>
      <w:kern w:val="2"/>
      <w:sz w:val="21"/>
      <w:szCs w:val="24"/>
      <w:lang w:val="en-US" w:eastAsia="zh-CN" w:bidi="ar-SA"/>
    </w:rPr>
  </w:style>
  <w:style w:type="paragraph" w:customStyle="1" w:styleId="1180">
    <w:name w:val="样式 1154 10 磅"/>
    <w:pPr>
      <w:widowControl w:val="0"/>
      <w:jc w:val="both"/>
    </w:pPr>
    <w:rPr>
      <w:rFonts w:ascii="Times New Roman" w:eastAsia="宋体" w:cs="Times New Roman" w:hAnsi="Times New Roman"/>
      <w:kern w:val="2"/>
      <w:sz w:val="21"/>
      <w:szCs w:val="24"/>
      <w:lang w:val="en-US" w:eastAsia="zh-CN" w:bidi="ar-SA"/>
    </w:rPr>
  </w:style>
  <w:style w:type="paragraph" w:customStyle="1" w:styleId="1181">
    <w:name w:val="样式 1155 10 磅"/>
    <w:pPr>
      <w:widowControl w:val="0"/>
      <w:jc w:val="both"/>
    </w:pPr>
    <w:rPr>
      <w:rFonts w:ascii="Times New Roman" w:eastAsia="宋体" w:cs="Times New Roman" w:hAnsi="Times New Roman"/>
      <w:kern w:val="2"/>
      <w:sz w:val="21"/>
      <w:szCs w:val="24"/>
      <w:lang w:val="en-US" w:eastAsia="zh-CN" w:bidi="ar-SA"/>
    </w:rPr>
  </w:style>
  <w:style w:type="paragraph" w:customStyle="1" w:styleId="1182">
    <w:name w:val="样式 1156 10 磅"/>
    <w:pPr>
      <w:widowControl w:val="0"/>
      <w:jc w:val="both"/>
    </w:pPr>
    <w:rPr>
      <w:rFonts w:ascii="Times New Roman" w:eastAsia="宋体" w:cs="Times New Roman" w:hAnsi="Times New Roman"/>
      <w:kern w:val="2"/>
      <w:sz w:val="21"/>
      <w:szCs w:val="24"/>
      <w:lang w:val="en-US" w:eastAsia="zh-CN" w:bidi="ar-SA"/>
    </w:rPr>
  </w:style>
  <w:style w:type="paragraph" w:customStyle="1" w:styleId="1183">
    <w:name w:val="样式 1157 10 磅"/>
    <w:pPr>
      <w:widowControl w:val="0"/>
      <w:jc w:val="both"/>
    </w:pPr>
    <w:rPr>
      <w:rFonts w:ascii="Times New Roman" w:eastAsia="宋体" w:cs="Times New Roman" w:hAnsi="Times New Roman"/>
      <w:kern w:val="2"/>
      <w:sz w:val="21"/>
      <w:szCs w:val="24"/>
      <w:lang w:val="en-US" w:eastAsia="zh-CN" w:bidi="ar-SA"/>
    </w:rPr>
  </w:style>
  <w:style w:type="paragraph" w:customStyle="1" w:styleId="1184">
    <w:name w:val="样式 1158 10 磅"/>
    <w:pPr>
      <w:widowControl w:val="0"/>
      <w:jc w:val="both"/>
    </w:pPr>
    <w:rPr>
      <w:rFonts w:ascii="Times New Roman" w:eastAsia="宋体" w:cs="Times New Roman" w:hAnsi="Times New Roman"/>
      <w:kern w:val="2"/>
      <w:sz w:val="21"/>
      <w:szCs w:val="24"/>
      <w:lang w:val="en-US" w:eastAsia="zh-CN" w:bidi="ar-SA"/>
    </w:rPr>
  </w:style>
  <w:style w:type="paragraph" w:customStyle="1" w:styleId="1185">
    <w:name w:val="样式 1159 10 磅"/>
    <w:pPr>
      <w:widowControl w:val="0"/>
      <w:jc w:val="both"/>
    </w:pPr>
    <w:rPr>
      <w:rFonts w:ascii="Times New Roman" w:eastAsia="宋体" w:cs="Times New Roman" w:hAnsi="Times New Roman"/>
      <w:kern w:val="2"/>
      <w:sz w:val="21"/>
      <w:szCs w:val="24"/>
      <w:lang w:val="en-US" w:eastAsia="zh-CN" w:bidi="ar-SA"/>
    </w:rPr>
  </w:style>
  <w:style w:type="paragraph" w:customStyle="1" w:styleId="1186">
    <w:name w:val="样式 1160 10 磅"/>
    <w:pPr>
      <w:widowControl w:val="0"/>
      <w:jc w:val="both"/>
    </w:pPr>
    <w:rPr>
      <w:rFonts w:ascii="Times New Roman" w:eastAsia="宋体" w:cs="Times New Roman" w:hAnsi="Times New Roman"/>
      <w:kern w:val="2"/>
      <w:sz w:val="21"/>
      <w:szCs w:val="24"/>
      <w:lang w:val="en-US" w:eastAsia="zh-CN" w:bidi="ar-SA"/>
    </w:rPr>
  </w:style>
  <w:style w:type="paragraph" w:customStyle="1" w:styleId="1187">
    <w:name w:val="样式 1161 10 磅"/>
    <w:pPr>
      <w:widowControl w:val="0"/>
      <w:jc w:val="both"/>
    </w:pPr>
    <w:rPr>
      <w:rFonts w:ascii="Times New Roman" w:eastAsia="宋体" w:cs="Times New Roman" w:hAnsi="Times New Roman"/>
      <w:kern w:val="2"/>
      <w:sz w:val="21"/>
      <w:szCs w:val="24"/>
      <w:lang w:val="en-US" w:eastAsia="zh-CN" w:bidi="ar-SA"/>
    </w:rPr>
  </w:style>
  <w:style w:type="paragraph" w:customStyle="1" w:styleId="1188">
    <w:name w:val="样式 1162 10 磅"/>
    <w:pPr>
      <w:widowControl w:val="0"/>
      <w:jc w:val="both"/>
    </w:pPr>
    <w:rPr>
      <w:rFonts w:ascii="Times New Roman" w:eastAsia="宋体" w:cs="Times New Roman" w:hAnsi="Times New Roman"/>
      <w:kern w:val="2"/>
      <w:sz w:val="21"/>
      <w:szCs w:val="24"/>
      <w:lang w:val="en-US" w:eastAsia="zh-CN" w:bidi="ar-SA"/>
    </w:rPr>
  </w:style>
  <w:style w:type="paragraph" w:customStyle="1" w:styleId="1189">
    <w:name w:val="样式 1163 10 磅"/>
    <w:pPr>
      <w:widowControl w:val="0"/>
      <w:jc w:val="both"/>
    </w:pPr>
    <w:rPr>
      <w:rFonts w:ascii="Times New Roman" w:eastAsia="宋体" w:cs="Times New Roman" w:hAnsi="Times New Roman"/>
      <w:kern w:val="2"/>
      <w:sz w:val="21"/>
      <w:szCs w:val="24"/>
      <w:lang w:val="en-US" w:eastAsia="zh-CN" w:bidi="ar-SA"/>
    </w:rPr>
  </w:style>
  <w:style w:type="paragraph" w:customStyle="1" w:styleId="1190">
    <w:name w:val="样式 1164 10 磅"/>
    <w:pPr>
      <w:widowControl w:val="0"/>
      <w:jc w:val="both"/>
    </w:pPr>
    <w:rPr>
      <w:rFonts w:ascii="Times New Roman" w:eastAsia="宋体" w:cs="Times New Roman" w:hAnsi="Times New Roman"/>
      <w:kern w:val="2"/>
      <w:sz w:val="21"/>
      <w:szCs w:val="24"/>
      <w:lang w:val="en-US" w:eastAsia="zh-CN" w:bidi="ar-SA"/>
    </w:rPr>
  </w:style>
  <w:style w:type="paragraph" w:customStyle="1" w:styleId="1191">
    <w:name w:val="样式 1165 10 磅"/>
    <w:pPr>
      <w:widowControl w:val="0"/>
      <w:jc w:val="both"/>
    </w:pPr>
    <w:rPr>
      <w:rFonts w:ascii="Times New Roman" w:eastAsia="宋体" w:cs="Times New Roman" w:hAnsi="Times New Roman"/>
      <w:kern w:val="2"/>
      <w:sz w:val="21"/>
      <w:szCs w:val="24"/>
      <w:lang w:val="en-US" w:eastAsia="zh-CN" w:bidi="ar-SA"/>
    </w:rPr>
  </w:style>
  <w:style w:type="paragraph" w:customStyle="1" w:styleId="1192">
    <w:name w:val="样式 1166 10 磅"/>
    <w:pPr>
      <w:widowControl w:val="0"/>
      <w:jc w:val="both"/>
    </w:pPr>
    <w:rPr>
      <w:rFonts w:ascii="Times New Roman" w:eastAsia="宋体" w:cs="Times New Roman" w:hAnsi="Times New Roman"/>
      <w:kern w:val="2"/>
      <w:sz w:val="21"/>
      <w:szCs w:val="24"/>
      <w:lang w:val="en-US" w:eastAsia="zh-CN" w:bidi="ar-SA"/>
    </w:rPr>
  </w:style>
  <w:style w:type="paragraph" w:customStyle="1" w:styleId="1193">
    <w:name w:val="样式 1167 10 磅"/>
    <w:pPr>
      <w:widowControl w:val="0"/>
      <w:jc w:val="both"/>
    </w:pPr>
    <w:rPr>
      <w:rFonts w:ascii="Times New Roman" w:eastAsia="宋体" w:cs="Times New Roman" w:hAnsi="Times New Roman"/>
      <w:kern w:val="2"/>
      <w:sz w:val="21"/>
      <w:szCs w:val="24"/>
      <w:lang w:val="en-US" w:eastAsia="zh-CN" w:bidi="ar-SA"/>
    </w:rPr>
  </w:style>
  <w:style w:type="paragraph" w:customStyle="1" w:styleId="1194">
    <w:name w:val="样式 1168 10 磅"/>
    <w:pPr>
      <w:widowControl w:val="0"/>
      <w:jc w:val="both"/>
    </w:pPr>
    <w:rPr>
      <w:rFonts w:ascii="Times New Roman" w:eastAsia="宋体" w:cs="Times New Roman" w:hAnsi="Times New Roman"/>
      <w:kern w:val="2"/>
      <w:sz w:val="21"/>
      <w:szCs w:val="24"/>
      <w:lang w:val="en-US" w:eastAsia="zh-CN" w:bidi="ar-SA"/>
    </w:rPr>
  </w:style>
  <w:style w:type="paragraph" w:customStyle="1" w:styleId="1195">
    <w:name w:val="样式 1169 10 磅"/>
    <w:pPr>
      <w:widowControl w:val="0"/>
      <w:jc w:val="both"/>
    </w:pPr>
    <w:rPr>
      <w:rFonts w:ascii="Times New Roman" w:eastAsia="宋体" w:cs="Times New Roman" w:hAnsi="Times New Roman"/>
      <w:kern w:val="2"/>
      <w:sz w:val="21"/>
      <w:szCs w:val="24"/>
      <w:lang w:val="en-US" w:eastAsia="zh-CN" w:bidi="ar-SA"/>
    </w:rPr>
  </w:style>
  <w:style w:type="paragraph" w:customStyle="1" w:styleId="1196">
    <w:name w:val="样式 1170 10 磅"/>
    <w:pPr>
      <w:widowControl w:val="0"/>
      <w:jc w:val="both"/>
    </w:pPr>
    <w:rPr>
      <w:rFonts w:ascii="Times New Roman" w:eastAsia="宋体" w:cs="Times New Roman" w:hAnsi="Times New Roman"/>
      <w:kern w:val="2"/>
      <w:sz w:val="21"/>
      <w:szCs w:val="24"/>
      <w:lang w:val="en-US" w:eastAsia="zh-CN" w:bidi="ar-SA"/>
    </w:rPr>
  </w:style>
  <w:style w:type="paragraph" w:customStyle="1" w:styleId="1197">
    <w:name w:val="样式 1171 10 磅"/>
    <w:pPr>
      <w:widowControl w:val="0"/>
      <w:jc w:val="both"/>
    </w:pPr>
    <w:rPr>
      <w:rFonts w:ascii="Times New Roman" w:eastAsia="宋体" w:cs="Times New Roman" w:hAnsi="Times New Roman"/>
      <w:kern w:val="2"/>
      <w:sz w:val="21"/>
      <w:szCs w:val="24"/>
      <w:lang w:val="en-US" w:eastAsia="zh-CN" w:bidi="ar-SA"/>
    </w:rPr>
  </w:style>
  <w:style w:type="paragraph" w:customStyle="1" w:styleId="1198">
    <w:name w:val="样式 1172 10 磅"/>
    <w:pPr>
      <w:widowControl w:val="0"/>
      <w:jc w:val="both"/>
    </w:pPr>
    <w:rPr>
      <w:rFonts w:ascii="Times New Roman" w:eastAsia="宋体" w:cs="Times New Roman" w:hAnsi="Times New Roman"/>
      <w:kern w:val="2"/>
      <w:sz w:val="21"/>
      <w:szCs w:val="24"/>
      <w:lang w:val="en-US" w:eastAsia="zh-CN" w:bidi="ar-SA"/>
    </w:rPr>
  </w:style>
  <w:style w:type="paragraph" w:customStyle="1" w:styleId="1199">
    <w:name w:val="样式 1173 10 磅"/>
    <w:pPr>
      <w:widowControl w:val="0"/>
      <w:jc w:val="both"/>
    </w:pPr>
    <w:rPr>
      <w:rFonts w:ascii="Times New Roman" w:eastAsia="宋体" w:cs="Times New Roman" w:hAnsi="Times New Roman"/>
      <w:kern w:val="2"/>
      <w:sz w:val="21"/>
      <w:szCs w:val="24"/>
      <w:lang w:val="en-US" w:eastAsia="zh-CN" w:bidi="ar-SA"/>
    </w:rPr>
  </w:style>
  <w:style w:type="paragraph" w:customStyle="1" w:styleId="1200">
    <w:name w:val="样式 1174 10 磅"/>
    <w:pPr>
      <w:widowControl w:val="0"/>
      <w:jc w:val="both"/>
    </w:pPr>
    <w:rPr>
      <w:rFonts w:ascii="Times New Roman" w:eastAsia="宋体" w:cs="Times New Roman" w:hAnsi="Times New Roman"/>
      <w:kern w:val="2"/>
      <w:sz w:val="21"/>
      <w:szCs w:val="24"/>
      <w:lang w:val="en-US" w:eastAsia="zh-CN" w:bidi="ar-SA"/>
    </w:rPr>
  </w:style>
  <w:style w:type="paragraph" w:customStyle="1" w:styleId="1201">
    <w:name w:val="样式 1175 10 磅"/>
    <w:pPr>
      <w:widowControl w:val="0"/>
      <w:jc w:val="both"/>
    </w:pPr>
    <w:rPr>
      <w:rFonts w:ascii="Times New Roman" w:eastAsia="宋体" w:cs="Times New Roman" w:hAnsi="Times New Roman"/>
      <w:kern w:val="2"/>
      <w:sz w:val="21"/>
      <w:szCs w:val="24"/>
      <w:lang w:val="en-US" w:eastAsia="zh-CN" w:bidi="ar-SA"/>
    </w:rPr>
  </w:style>
  <w:style w:type="paragraph" w:customStyle="1" w:styleId="1202">
    <w:name w:val="样式 1176 10 磅"/>
    <w:pPr>
      <w:widowControl w:val="0"/>
      <w:jc w:val="both"/>
    </w:pPr>
    <w:rPr>
      <w:rFonts w:ascii="Times New Roman" w:eastAsia="宋体" w:cs="Times New Roman" w:hAnsi="Times New Roman"/>
      <w:kern w:val="2"/>
      <w:sz w:val="21"/>
      <w:szCs w:val="24"/>
      <w:lang w:val="en-US" w:eastAsia="zh-CN" w:bidi="ar-SA"/>
    </w:rPr>
  </w:style>
  <w:style w:type="paragraph" w:customStyle="1" w:styleId="1203">
    <w:name w:val="样式 1177 10 磅"/>
    <w:pPr>
      <w:widowControl w:val="0"/>
      <w:jc w:val="both"/>
    </w:pPr>
    <w:rPr>
      <w:rFonts w:ascii="Times New Roman" w:eastAsia="宋体" w:cs="Times New Roman" w:hAnsi="Times New Roman"/>
      <w:kern w:val="2"/>
      <w:sz w:val="21"/>
      <w:szCs w:val="24"/>
      <w:lang w:val="en-US" w:eastAsia="zh-CN" w:bidi="ar-SA"/>
    </w:rPr>
  </w:style>
  <w:style w:type="paragraph" w:customStyle="1" w:styleId="1204">
    <w:name w:val="样式 1178 10 磅"/>
    <w:pPr>
      <w:widowControl w:val="0"/>
      <w:jc w:val="both"/>
    </w:pPr>
    <w:rPr>
      <w:rFonts w:ascii="Times New Roman" w:eastAsia="宋体" w:cs="Times New Roman" w:hAnsi="Times New Roman"/>
      <w:kern w:val="2"/>
      <w:sz w:val="21"/>
      <w:szCs w:val="24"/>
      <w:lang w:val="en-US" w:eastAsia="zh-CN" w:bidi="ar-SA"/>
    </w:rPr>
  </w:style>
  <w:style w:type="paragraph" w:customStyle="1" w:styleId="1205">
    <w:name w:val="样式 1179 10 磅"/>
    <w:pPr>
      <w:widowControl w:val="0"/>
      <w:jc w:val="both"/>
    </w:pPr>
    <w:rPr>
      <w:rFonts w:ascii="Times New Roman" w:eastAsia="宋体" w:cs="Times New Roman" w:hAnsi="Times New Roman"/>
      <w:kern w:val="2"/>
      <w:sz w:val="21"/>
      <w:szCs w:val="24"/>
      <w:lang w:val="en-US" w:eastAsia="zh-CN" w:bidi="ar-SA"/>
    </w:rPr>
  </w:style>
  <w:style w:type="paragraph" w:customStyle="1" w:styleId="1206">
    <w:name w:val="样式 1180 10 磅"/>
    <w:pPr>
      <w:widowControl w:val="0"/>
      <w:jc w:val="both"/>
    </w:pPr>
    <w:rPr>
      <w:rFonts w:ascii="Times New Roman" w:eastAsia="宋体" w:cs="Times New Roman" w:hAnsi="Times New Roman"/>
      <w:kern w:val="2"/>
      <w:sz w:val="21"/>
      <w:szCs w:val="24"/>
      <w:lang w:val="en-US" w:eastAsia="zh-CN" w:bidi="ar-SA"/>
    </w:rPr>
  </w:style>
  <w:style w:type="paragraph" w:customStyle="1" w:styleId="1207">
    <w:name w:val="样式 1181 10 磅"/>
    <w:pPr>
      <w:widowControl w:val="0"/>
      <w:jc w:val="both"/>
    </w:pPr>
    <w:rPr>
      <w:rFonts w:ascii="Times New Roman" w:eastAsia="宋体" w:cs="Times New Roman" w:hAnsi="Times New Roman"/>
      <w:kern w:val="2"/>
      <w:sz w:val="21"/>
      <w:szCs w:val="24"/>
      <w:lang w:val="en-US" w:eastAsia="zh-CN" w:bidi="ar-SA"/>
    </w:rPr>
  </w:style>
  <w:style w:type="paragraph" w:customStyle="1" w:styleId="1208">
    <w:name w:val="样式 1182 10 磅"/>
    <w:pPr>
      <w:widowControl w:val="0"/>
      <w:jc w:val="both"/>
    </w:pPr>
    <w:rPr>
      <w:rFonts w:ascii="Times New Roman" w:eastAsia="宋体" w:cs="Times New Roman" w:hAnsi="Times New Roman"/>
      <w:kern w:val="2"/>
      <w:sz w:val="21"/>
      <w:szCs w:val="24"/>
      <w:lang w:val="en-US" w:eastAsia="zh-CN" w:bidi="ar-SA"/>
    </w:rPr>
  </w:style>
  <w:style w:type="paragraph" w:customStyle="1" w:styleId="1209">
    <w:name w:val="样式 1183 10 磅"/>
    <w:pPr>
      <w:widowControl w:val="0"/>
      <w:jc w:val="both"/>
    </w:pPr>
    <w:rPr>
      <w:rFonts w:ascii="Times New Roman" w:eastAsia="宋体" w:cs="Times New Roman" w:hAnsi="Times New Roman"/>
      <w:kern w:val="2"/>
      <w:sz w:val="21"/>
      <w:szCs w:val="24"/>
      <w:lang w:val="en-US" w:eastAsia="zh-CN" w:bidi="ar-SA"/>
    </w:rPr>
  </w:style>
  <w:style w:type="paragraph" w:customStyle="1" w:styleId="1210">
    <w:name w:val="样式 1184 10 磅"/>
    <w:pPr>
      <w:widowControl w:val="0"/>
      <w:jc w:val="both"/>
    </w:pPr>
    <w:rPr>
      <w:rFonts w:ascii="Times New Roman" w:eastAsia="宋体" w:cs="Times New Roman" w:hAnsi="Times New Roman"/>
      <w:kern w:val="2"/>
      <w:sz w:val="21"/>
      <w:szCs w:val="24"/>
      <w:lang w:val="en-US" w:eastAsia="zh-CN" w:bidi="ar-SA"/>
    </w:rPr>
  </w:style>
  <w:style w:type="paragraph" w:customStyle="1" w:styleId="1211">
    <w:name w:val="样式 1185 10 磅"/>
    <w:pPr>
      <w:widowControl w:val="0"/>
      <w:jc w:val="both"/>
    </w:pPr>
    <w:rPr>
      <w:rFonts w:ascii="Times New Roman" w:eastAsia="宋体" w:cs="Times New Roman" w:hAnsi="Times New Roman"/>
      <w:kern w:val="2"/>
      <w:sz w:val="21"/>
      <w:szCs w:val="24"/>
      <w:lang w:val="en-US" w:eastAsia="zh-CN" w:bidi="ar-SA"/>
    </w:rPr>
  </w:style>
  <w:style w:type="paragraph" w:customStyle="1" w:styleId="1212">
    <w:name w:val="样式 1186 10 磅"/>
    <w:pPr>
      <w:widowControl w:val="0"/>
      <w:jc w:val="both"/>
    </w:pPr>
    <w:rPr>
      <w:rFonts w:ascii="Times New Roman" w:eastAsia="宋体" w:cs="Times New Roman" w:hAnsi="Times New Roman"/>
      <w:kern w:val="2"/>
      <w:sz w:val="21"/>
      <w:szCs w:val="24"/>
      <w:lang w:val="en-US" w:eastAsia="zh-CN" w:bidi="ar-SA"/>
    </w:rPr>
  </w:style>
  <w:style w:type="paragraph" w:customStyle="1" w:styleId="1213">
    <w:name w:val="样式 1187 10 磅"/>
    <w:pPr>
      <w:widowControl w:val="0"/>
      <w:jc w:val="both"/>
    </w:pPr>
    <w:rPr>
      <w:rFonts w:ascii="Times New Roman" w:eastAsia="宋体" w:cs="Times New Roman" w:hAnsi="Times New Roman"/>
      <w:kern w:val="2"/>
      <w:sz w:val="21"/>
      <w:szCs w:val="24"/>
      <w:lang w:val="en-US" w:eastAsia="zh-CN" w:bidi="ar-SA"/>
    </w:rPr>
  </w:style>
  <w:style w:type="paragraph" w:customStyle="1" w:styleId="1214">
    <w:name w:val="样式 1188 10 磅"/>
    <w:pPr>
      <w:widowControl w:val="0"/>
      <w:jc w:val="both"/>
    </w:pPr>
    <w:rPr>
      <w:rFonts w:ascii="Times New Roman" w:eastAsia="宋体" w:cs="Times New Roman" w:hAnsi="Times New Roman"/>
      <w:kern w:val="2"/>
      <w:sz w:val="21"/>
      <w:szCs w:val="24"/>
      <w:lang w:val="en-US" w:eastAsia="zh-CN" w:bidi="ar-SA"/>
    </w:rPr>
  </w:style>
  <w:style w:type="paragraph" w:customStyle="1" w:styleId="1215">
    <w:name w:val="样式 1189 10 磅"/>
    <w:pPr>
      <w:widowControl w:val="0"/>
      <w:jc w:val="both"/>
    </w:pPr>
    <w:rPr>
      <w:rFonts w:ascii="Times New Roman" w:eastAsia="宋体" w:cs="Times New Roman" w:hAnsi="Times New Roman"/>
      <w:kern w:val="2"/>
      <w:sz w:val="21"/>
      <w:szCs w:val="24"/>
      <w:lang w:val="en-US" w:eastAsia="zh-CN" w:bidi="ar-SA"/>
    </w:rPr>
  </w:style>
  <w:style w:type="paragraph" w:customStyle="1" w:styleId="1216">
    <w:name w:val="样式 1190 10 磅"/>
    <w:pPr>
      <w:widowControl w:val="0"/>
      <w:jc w:val="both"/>
    </w:pPr>
    <w:rPr>
      <w:rFonts w:ascii="Times New Roman" w:eastAsia="宋体" w:cs="Times New Roman" w:hAnsi="Times New Roman"/>
      <w:kern w:val="2"/>
      <w:sz w:val="21"/>
      <w:szCs w:val="24"/>
      <w:lang w:val="en-US" w:eastAsia="zh-CN" w:bidi="ar-SA"/>
    </w:rPr>
  </w:style>
  <w:style w:type="paragraph" w:customStyle="1" w:styleId="1217">
    <w:name w:val="样式 1191 10 磅"/>
    <w:pPr>
      <w:widowControl w:val="0"/>
      <w:jc w:val="both"/>
    </w:pPr>
    <w:rPr>
      <w:rFonts w:ascii="Times New Roman" w:eastAsia="宋体" w:cs="Times New Roman" w:hAnsi="Times New Roman"/>
      <w:kern w:val="2"/>
      <w:sz w:val="21"/>
      <w:szCs w:val="24"/>
      <w:lang w:val="en-US" w:eastAsia="zh-CN" w:bidi="ar-SA"/>
    </w:rPr>
  </w:style>
  <w:style w:type="paragraph" w:customStyle="1" w:styleId="1218">
    <w:name w:val="样式 1192 10 磅"/>
    <w:pPr>
      <w:widowControl w:val="0"/>
      <w:jc w:val="both"/>
    </w:pPr>
    <w:rPr>
      <w:rFonts w:ascii="Times New Roman" w:eastAsia="宋体" w:cs="Times New Roman" w:hAnsi="Times New Roman"/>
      <w:kern w:val="2"/>
      <w:sz w:val="21"/>
      <w:szCs w:val="24"/>
      <w:lang w:val="en-US" w:eastAsia="zh-CN" w:bidi="ar-SA"/>
    </w:rPr>
  </w:style>
  <w:style w:type="paragraph" w:customStyle="1" w:styleId="1219">
    <w:name w:val="样式 1193 10 磅"/>
    <w:pPr>
      <w:widowControl w:val="0"/>
      <w:jc w:val="both"/>
    </w:pPr>
    <w:rPr>
      <w:rFonts w:ascii="Times New Roman" w:eastAsia="宋体" w:cs="Times New Roman" w:hAnsi="Times New Roman"/>
      <w:kern w:val="2"/>
      <w:sz w:val="21"/>
      <w:szCs w:val="24"/>
      <w:lang w:val="en-US" w:eastAsia="zh-CN" w:bidi="ar-SA"/>
    </w:rPr>
  </w:style>
  <w:style w:type="paragraph" w:customStyle="1" w:styleId="1220">
    <w:name w:val="样式 1194 10 磅"/>
    <w:pPr>
      <w:widowControl w:val="0"/>
      <w:jc w:val="both"/>
    </w:pPr>
    <w:rPr>
      <w:rFonts w:ascii="Times New Roman" w:eastAsia="宋体" w:cs="Times New Roman" w:hAnsi="Times New Roman"/>
      <w:kern w:val="2"/>
      <w:sz w:val="21"/>
      <w:szCs w:val="24"/>
      <w:lang w:val="en-US" w:eastAsia="zh-CN" w:bidi="ar-SA"/>
    </w:rPr>
  </w:style>
  <w:style w:type="paragraph" w:customStyle="1" w:styleId="1221">
    <w:name w:val="样式 1195 10 磅"/>
    <w:pPr>
      <w:widowControl w:val="0"/>
      <w:jc w:val="both"/>
    </w:pPr>
    <w:rPr>
      <w:rFonts w:ascii="Times New Roman" w:eastAsia="宋体" w:cs="Times New Roman" w:hAnsi="Times New Roman"/>
      <w:kern w:val="2"/>
      <w:sz w:val="21"/>
      <w:szCs w:val="24"/>
      <w:lang w:val="en-US" w:eastAsia="zh-CN" w:bidi="ar-SA"/>
    </w:rPr>
  </w:style>
  <w:style w:type="paragraph" w:customStyle="1" w:styleId="1222">
    <w:name w:val="样式 1196 10 磅"/>
    <w:pPr>
      <w:widowControl w:val="0"/>
      <w:jc w:val="both"/>
    </w:pPr>
    <w:rPr>
      <w:rFonts w:ascii="Times New Roman" w:eastAsia="宋体" w:cs="Times New Roman" w:hAnsi="Times New Roman"/>
      <w:kern w:val="2"/>
      <w:sz w:val="21"/>
      <w:szCs w:val="24"/>
      <w:lang w:val="en-US" w:eastAsia="zh-CN" w:bidi="ar-SA"/>
    </w:rPr>
  </w:style>
  <w:style w:type="paragraph" w:customStyle="1" w:styleId="1223">
    <w:name w:val="样式 1197 10 磅"/>
    <w:pPr>
      <w:widowControl w:val="0"/>
      <w:jc w:val="both"/>
    </w:pPr>
    <w:rPr>
      <w:rFonts w:ascii="Times New Roman" w:eastAsia="宋体" w:cs="Times New Roman" w:hAnsi="Times New Roman"/>
      <w:kern w:val="2"/>
      <w:sz w:val="21"/>
      <w:szCs w:val="24"/>
      <w:lang w:val="en-US" w:eastAsia="zh-CN" w:bidi="ar-SA"/>
    </w:rPr>
  </w:style>
  <w:style w:type="paragraph" w:customStyle="1" w:styleId="1224">
    <w:name w:val="样式 1198 10 磅"/>
    <w:pPr>
      <w:widowControl w:val="0"/>
      <w:jc w:val="both"/>
    </w:pPr>
    <w:rPr>
      <w:rFonts w:ascii="Times New Roman" w:eastAsia="宋体" w:cs="Times New Roman" w:hAnsi="Times New Roman"/>
      <w:kern w:val="2"/>
      <w:sz w:val="21"/>
      <w:szCs w:val="24"/>
      <w:lang w:val="en-US" w:eastAsia="zh-CN" w:bidi="ar-SA"/>
    </w:rPr>
  </w:style>
  <w:style w:type="paragraph" w:customStyle="1" w:styleId="1225">
    <w:name w:val="样式 1199 10 磅"/>
    <w:pPr>
      <w:widowControl w:val="0"/>
      <w:jc w:val="both"/>
    </w:pPr>
    <w:rPr>
      <w:rFonts w:ascii="Times New Roman" w:eastAsia="宋体" w:cs="Times New Roman" w:hAnsi="Times New Roman"/>
      <w:kern w:val="2"/>
      <w:sz w:val="21"/>
      <w:szCs w:val="24"/>
      <w:lang w:val="en-US" w:eastAsia="zh-CN" w:bidi="ar-SA"/>
    </w:rPr>
  </w:style>
  <w:style w:type="paragraph" w:customStyle="1" w:styleId="1226">
    <w:name w:val="样式 1200 10 磅"/>
    <w:pPr>
      <w:widowControl w:val="0"/>
      <w:jc w:val="both"/>
    </w:pPr>
    <w:rPr>
      <w:rFonts w:ascii="Times New Roman" w:eastAsia="宋体" w:cs="Times New Roman" w:hAnsi="Times New Roman"/>
      <w:kern w:val="2"/>
      <w:sz w:val="21"/>
      <w:szCs w:val="24"/>
      <w:lang w:val="en-US" w:eastAsia="zh-CN" w:bidi="ar-SA"/>
    </w:rPr>
  </w:style>
  <w:style w:type="paragraph" w:customStyle="1" w:styleId="1227">
    <w:name w:val="样式 1201 10 磅"/>
    <w:pPr>
      <w:widowControl w:val="0"/>
      <w:jc w:val="both"/>
    </w:pPr>
    <w:rPr>
      <w:rFonts w:ascii="Times New Roman" w:eastAsia="宋体" w:cs="Times New Roman" w:hAnsi="Times New Roman"/>
      <w:kern w:val="2"/>
      <w:sz w:val="21"/>
      <w:szCs w:val="24"/>
      <w:lang w:val="en-US" w:eastAsia="zh-CN" w:bidi="ar-SA"/>
    </w:rPr>
  </w:style>
  <w:style w:type="paragraph" w:customStyle="1" w:styleId="1228">
    <w:name w:val="样式 1202 10 磅"/>
    <w:pPr>
      <w:widowControl w:val="0"/>
      <w:jc w:val="both"/>
    </w:pPr>
    <w:rPr>
      <w:rFonts w:ascii="Times New Roman" w:eastAsia="宋体" w:cs="Times New Roman" w:hAnsi="Times New Roman"/>
      <w:kern w:val="2"/>
      <w:sz w:val="21"/>
      <w:szCs w:val="24"/>
      <w:lang w:val="en-US" w:eastAsia="zh-CN" w:bidi="ar-SA"/>
    </w:rPr>
  </w:style>
  <w:style w:type="paragraph" w:customStyle="1" w:styleId="1229">
    <w:name w:val="样式 1203 10 磅"/>
    <w:pPr>
      <w:widowControl w:val="0"/>
      <w:jc w:val="both"/>
    </w:pPr>
    <w:rPr>
      <w:rFonts w:ascii="Times New Roman" w:eastAsia="宋体" w:cs="Times New Roman" w:hAnsi="Times New Roman"/>
      <w:kern w:val="2"/>
      <w:sz w:val="21"/>
      <w:szCs w:val="24"/>
      <w:lang w:val="en-US" w:eastAsia="zh-CN" w:bidi="ar-SA"/>
    </w:rPr>
  </w:style>
  <w:style w:type="paragraph" w:customStyle="1" w:styleId="1230">
    <w:name w:val="样式 1204 10 磅"/>
    <w:pPr>
      <w:widowControl w:val="0"/>
      <w:jc w:val="both"/>
    </w:pPr>
    <w:rPr>
      <w:rFonts w:ascii="Times New Roman" w:eastAsia="宋体" w:cs="Times New Roman" w:hAnsi="Times New Roman"/>
      <w:kern w:val="2"/>
      <w:sz w:val="21"/>
      <w:szCs w:val="24"/>
      <w:lang w:val="en-US" w:eastAsia="zh-CN" w:bidi="ar-SA"/>
    </w:rPr>
  </w:style>
  <w:style w:type="paragraph" w:customStyle="1" w:styleId="1231">
    <w:name w:val="样式 1205 10 磅"/>
    <w:pPr>
      <w:widowControl w:val="0"/>
      <w:jc w:val="both"/>
    </w:pPr>
    <w:rPr>
      <w:rFonts w:ascii="Times New Roman" w:eastAsia="宋体" w:cs="Times New Roman" w:hAnsi="Times New Roman"/>
      <w:kern w:val="2"/>
      <w:sz w:val="21"/>
      <w:szCs w:val="24"/>
      <w:lang w:val="en-US" w:eastAsia="zh-CN" w:bidi="ar-SA"/>
    </w:rPr>
  </w:style>
  <w:style w:type="paragraph" w:customStyle="1" w:styleId="1232">
    <w:name w:val="样式 1206 10 磅"/>
    <w:pPr>
      <w:widowControl w:val="0"/>
      <w:jc w:val="both"/>
    </w:pPr>
    <w:rPr>
      <w:rFonts w:ascii="Times New Roman" w:eastAsia="宋体" w:cs="Times New Roman" w:hAnsi="Times New Roman"/>
      <w:kern w:val="2"/>
      <w:sz w:val="21"/>
      <w:szCs w:val="24"/>
      <w:lang w:val="en-US" w:eastAsia="zh-CN" w:bidi="ar-SA"/>
    </w:rPr>
  </w:style>
  <w:style w:type="paragraph" w:customStyle="1" w:styleId="1233">
    <w:name w:val="样式 1207 10 磅"/>
    <w:pPr>
      <w:widowControl w:val="0"/>
      <w:jc w:val="both"/>
    </w:pPr>
    <w:rPr>
      <w:rFonts w:ascii="Times New Roman" w:eastAsia="宋体" w:cs="Times New Roman" w:hAnsi="Times New Roman"/>
      <w:kern w:val="2"/>
      <w:sz w:val="21"/>
      <w:szCs w:val="24"/>
      <w:lang w:val="en-US" w:eastAsia="zh-CN" w:bidi="ar-SA"/>
    </w:rPr>
  </w:style>
  <w:style w:type="paragraph" w:customStyle="1" w:styleId="1234">
    <w:name w:val="样式 1208 10 磅"/>
    <w:pPr>
      <w:widowControl w:val="0"/>
      <w:jc w:val="both"/>
    </w:pPr>
    <w:rPr>
      <w:rFonts w:ascii="Times New Roman" w:eastAsia="宋体" w:cs="Times New Roman" w:hAnsi="Times New Roman"/>
      <w:kern w:val="2"/>
      <w:sz w:val="21"/>
      <w:szCs w:val="24"/>
      <w:lang w:val="en-US" w:eastAsia="zh-CN" w:bidi="ar-SA"/>
    </w:rPr>
  </w:style>
  <w:style w:type="paragraph" w:customStyle="1" w:styleId="1235">
    <w:name w:val="样式 1209 10 磅"/>
    <w:pPr>
      <w:widowControl w:val="0"/>
      <w:jc w:val="both"/>
    </w:pPr>
    <w:rPr>
      <w:rFonts w:ascii="Times New Roman" w:eastAsia="宋体" w:cs="Times New Roman" w:hAnsi="Times New Roman"/>
      <w:kern w:val="2"/>
      <w:sz w:val="21"/>
      <w:szCs w:val="24"/>
      <w:lang w:val="en-US" w:eastAsia="zh-CN" w:bidi="ar-SA"/>
    </w:rPr>
  </w:style>
  <w:style w:type="paragraph" w:customStyle="1" w:styleId="1236">
    <w:name w:val="样式 1210 10 磅"/>
    <w:pPr>
      <w:widowControl w:val="0"/>
      <w:jc w:val="both"/>
    </w:pPr>
    <w:rPr>
      <w:rFonts w:ascii="Times New Roman" w:eastAsia="宋体" w:cs="Times New Roman" w:hAnsi="Times New Roman"/>
      <w:kern w:val="2"/>
      <w:sz w:val="21"/>
      <w:szCs w:val="24"/>
      <w:lang w:val="en-US" w:eastAsia="zh-CN" w:bidi="ar-SA"/>
    </w:rPr>
  </w:style>
  <w:style w:type="paragraph" w:customStyle="1" w:styleId="1237">
    <w:name w:val="样式 1211 10 磅"/>
    <w:pPr>
      <w:widowControl w:val="0"/>
      <w:jc w:val="both"/>
    </w:pPr>
    <w:rPr>
      <w:rFonts w:ascii="Times New Roman" w:eastAsia="宋体" w:cs="Times New Roman" w:hAnsi="Times New Roman"/>
      <w:kern w:val="2"/>
      <w:sz w:val="21"/>
      <w:szCs w:val="24"/>
      <w:lang w:val="en-US" w:eastAsia="zh-CN" w:bidi="ar-SA"/>
    </w:rPr>
  </w:style>
  <w:style w:type="paragraph" w:customStyle="1" w:styleId="1238">
    <w:name w:val="样式 1212 10 磅"/>
    <w:pPr>
      <w:widowControl w:val="0"/>
      <w:jc w:val="both"/>
    </w:pPr>
    <w:rPr>
      <w:rFonts w:ascii="Times New Roman" w:eastAsia="宋体" w:cs="Times New Roman" w:hAnsi="Times New Roman"/>
      <w:kern w:val="2"/>
      <w:sz w:val="21"/>
      <w:szCs w:val="24"/>
      <w:lang w:val="en-US" w:eastAsia="zh-CN" w:bidi="ar-SA"/>
    </w:rPr>
  </w:style>
  <w:style w:type="paragraph" w:customStyle="1" w:styleId="1239">
    <w:name w:val="样式 1213 10 磅"/>
    <w:pPr>
      <w:widowControl w:val="0"/>
      <w:jc w:val="both"/>
    </w:pPr>
    <w:rPr>
      <w:rFonts w:ascii="Times New Roman" w:eastAsia="宋体" w:cs="Times New Roman" w:hAnsi="Times New Roman"/>
      <w:kern w:val="2"/>
      <w:sz w:val="21"/>
      <w:szCs w:val="24"/>
      <w:lang w:val="en-US" w:eastAsia="zh-CN" w:bidi="ar-SA"/>
    </w:rPr>
  </w:style>
  <w:style w:type="paragraph" w:customStyle="1" w:styleId="1240">
    <w:name w:val="样式 1214 10 磅"/>
    <w:pPr>
      <w:widowControl w:val="0"/>
      <w:jc w:val="both"/>
    </w:pPr>
    <w:rPr>
      <w:rFonts w:ascii="Times New Roman" w:eastAsia="宋体" w:cs="Times New Roman" w:hAnsi="Times New Roman"/>
      <w:kern w:val="2"/>
      <w:sz w:val="21"/>
      <w:szCs w:val="24"/>
      <w:lang w:val="en-US" w:eastAsia="zh-CN" w:bidi="ar-SA"/>
    </w:rPr>
  </w:style>
  <w:style w:type="paragraph" w:customStyle="1" w:styleId="1241">
    <w:name w:val="样式 1215 10 磅"/>
    <w:pPr>
      <w:widowControl w:val="0"/>
      <w:jc w:val="both"/>
    </w:pPr>
    <w:rPr>
      <w:rFonts w:ascii="Times New Roman" w:eastAsia="宋体" w:cs="Times New Roman" w:hAnsi="Times New Roman"/>
      <w:kern w:val="2"/>
      <w:sz w:val="21"/>
      <w:szCs w:val="24"/>
      <w:lang w:val="en-US" w:eastAsia="zh-CN" w:bidi="ar-SA"/>
    </w:rPr>
  </w:style>
  <w:style w:type="paragraph" w:customStyle="1" w:styleId="1242">
    <w:name w:val="样式 1216 10 磅"/>
    <w:pPr>
      <w:widowControl w:val="0"/>
      <w:jc w:val="both"/>
    </w:pPr>
    <w:rPr>
      <w:rFonts w:ascii="Times New Roman" w:eastAsia="宋体" w:cs="Times New Roman" w:hAnsi="Times New Roman"/>
      <w:kern w:val="2"/>
      <w:sz w:val="21"/>
      <w:szCs w:val="24"/>
      <w:lang w:val="en-US" w:eastAsia="zh-CN" w:bidi="ar-SA"/>
    </w:rPr>
  </w:style>
  <w:style w:type="paragraph" w:customStyle="1" w:styleId="1243">
    <w:name w:val="样式 1217 10 磅"/>
    <w:pPr>
      <w:widowControl w:val="0"/>
      <w:jc w:val="both"/>
    </w:pPr>
    <w:rPr>
      <w:rFonts w:ascii="Times New Roman" w:eastAsia="宋体" w:cs="Times New Roman" w:hAnsi="Times New Roman"/>
      <w:kern w:val="2"/>
      <w:sz w:val="21"/>
      <w:szCs w:val="24"/>
      <w:lang w:val="en-US" w:eastAsia="zh-CN" w:bidi="ar-SA"/>
    </w:rPr>
  </w:style>
  <w:style w:type="paragraph" w:customStyle="1" w:styleId="1244">
    <w:name w:val="样式 1218 10 磅"/>
    <w:pPr>
      <w:widowControl w:val="0"/>
      <w:jc w:val="both"/>
    </w:pPr>
    <w:rPr>
      <w:rFonts w:ascii="Times New Roman" w:eastAsia="宋体" w:cs="Times New Roman" w:hAnsi="Times New Roman"/>
      <w:kern w:val="2"/>
      <w:sz w:val="21"/>
      <w:szCs w:val="24"/>
      <w:lang w:val="en-US" w:eastAsia="zh-CN" w:bidi="ar-SA"/>
    </w:rPr>
  </w:style>
  <w:style w:type="paragraph" w:customStyle="1" w:styleId="1245">
    <w:name w:val="样式 1219 10 磅"/>
    <w:pPr>
      <w:widowControl w:val="0"/>
      <w:jc w:val="both"/>
    </w:pPr>
    <w:rPr>
      <w:rFonts w:ascii="Times New Roman" w:eastAsia="宋体" w:cs="Times New Roman" w:hAnsi="Times New Roman"/>
      <w:kern w:val="2"/>
      <w:sz w:val="21"/>
      <w:szCs w:val="24"/>
      <w:lang w:val="en-US" w:eastAsia="zh-CN" w:bidi="ar-SA"/>
    </w:rPr>
  </w:style>
  <w:style w:type="paragraph" w:customStyle="1" w:styleId="1246">
    <w:name w:val="样式 1220 10 磅"/>
    <w:pPr>
      <w:widowControl w:val="0"/>
      <w:jc w:val="both"/>
    </w:pPr>
    <w:rPr>
      <w:rFonts w:ascii="Times New Roman" w:eastAsia="宋体" w:cs="Times New Roman" w:hAnsi="Times New Roman"/>
      <w:kern w:val="2"/>
      <w:sz w:val="21"/>
      <w:szCs w:val="24"/>
      <w:lang w:val="en-US" w:eastAsia="zh-CN" w:bidi="ar-SA"/>
    </w:rPr>
  </w:style>
  <w:style w:type="paragraph" w:customStyle="1" w:styleId="1247">
    <w:name w:val="样式 1221 10 磅"/>
    <w:pPr>
      <w:widowControl w:val="0"/>
      <w:jc w:val="both"/>
    </w:pPr>
    <w:rPr>
      <w:rFonts w:ascii="Times New Roman" w:eastAsia="宋体" w:cs="Times New Roman" w:hAnsi="Times New Roman"/>
      <w:kern w:val="2"/>
      <w:sz w:val="21"/>
      <w:szCs w:val="24"/>
      <w:lang w:val="en-US" w:eastAsia="zh-CN" w:bidi="ar-SA"/>
    </w:rPr>
  </w:style>
  <w:style w:type="paragraph" w:customStyle="1" w:styleId="1248">
    <w:name w:val="样式 1222 10 磅"/>
    <w:pPr>
      <w:widowControl w:val="0"/>
      <w:jc w:val="both"/>
    </w:pPr>
    <w:rPr>
      <w:rFonts w:ascii="Times New Roman" w:eastAsia="宋体" w:cs="Times New Roman" w:hAnsi="Times New Roman"/>
      <w:kern w:val="2"/>
      <w:sz w:val="21"/>
      <w:szCs w:val="24"/>
      <w:lang w:val="en-US" w:eastAsia="zh-CN" w:bidi="ar-SA"/>
    </w:rPr>
  </w:style>
  <w:style w:type="paragraph" w:customStyle="1" w:styleId="1249">
    <w:name w:val="样式 1223 10 磅"/>
    <w:pPr>
      <w:widowControl w:val="0"/>
      <w:jc w:val="both"/>
    </w:pPr>
    <w:rPr>
      <w:rFonts w:ascii="Times New Roman" w:eastAsia="宋体" w:cs="Times New Roman" w:hAnsi="Times New Roman"/>
      <w:kern w:val="2"/>
      <w:sz w:val="21"/>
      <w:szCs w:val="24"/>
      <w:lang w:val="en-US" w:eastAsia="zh-CN" w:bidi="ar-SA"/>
    </w:rPr>
  </w:style>
  <w:style w:type="paragraph" w:customStyle="1" w:styleId="1250">
    <w:name w:val="样式 1224 10 磅"/>
    <w:pPr>
      <w:widowControl w:val="0"/>
      <w:jc w:val="both"/>
    </w:pPr>
    <w:rPr>
      <w:rFonts w:ascii="Times New Roman" w:eastAsia="宋体" w:cs="Times New Roman" w:hAnsi="Times New Roman"/>
      <w:kern w:val="2"/>
      <w:sz w:val="21"/>
      <w:szCs w:val="24"/>
      <w:lang w:val="en-US" w:eastAsia="zh-CN" w:bidi="ar-SA"/>
    </w:rPr>
  </w:style>
  <w:style w:type="paragraph" w:customStyle="1" w:styleId="1251">
    <w:name w:val="样式 1225 10 磅"/>
    <w:pPr>
      <w:widowControl w:val="0"/>
      <w:jc w:val="both"/>
    </w:pPr>
    <w:rPr>
      <w:rFonts w:ascii="Times New Roman" w:eastAsia="宋体" w:cs="Times New Roman" w:hAnsi="Times New Roman"/>
      <w:kern w:val="2"/>
      <w:sz w:val="21"/>
      <w:szCs w:val="24"/>
      <w:lang w:val="en-US" w:eastAsia="zh-CN" w:bidi="ar-SA"/>
    </w:rPr>
  </w:style>
  <w:style w:type="paragraph" w:customStyle="1" w:styleId="1252">
    <w:name w:val="样式 1226 10 磅"/>
    <w:pPr>
      <w:widowControl w:val="0"/>
      <w:jc w:val="both"/>
    </w:pPr>
    <w:rPr>
      <w:rFonts w:ascii="Times New Roman" w:eastAsia="宋体" w:cs="Times New Roman" w:hAnsi="Times New Roman"/>
      <w:kern w:val="2"/>
      <w:sz w:val="21"/>
      <w:szCs w:val="24"/>
      <w:lang w:val="en-US" w:eastAsia="zh-CN" w:bidi="ar-SA"/>
    </w:rPr>
  </w:style>
  <w:style w:type="paragraph" w:customStyle="1" w:styleId="1253">
    <w:name w:val="样式 1227 10 磅"/>
    <w:pPr>
      <w:widowControl w:val="0"/>
      <w:jc w:val="both"/>
    </w:pPr>
    <w:rPr>
      <w:rFonts w:ascii="Times New Roman" w:eastAsia="宋体" w:cs="Times New Roman" w:hAnsi="Times New Roman"/>
      <w:kern w:val="2"/>
      <w:sz w:val="21"/>
      <w:szCs w:val="24"/>
      <w:lang w:val="en-US" w:eastAsia="zh-CN" w:bidi="ar-SA"/>
    </w:rPr>
  </w:style>
  <w:style w:type="paragraph" w:customStyle="1" w:styleId="1254">
    <w:name w:val="样式 1228 10 磅"/>
    <w:pPr>
      <w:widowControl w:val="0"/>
      <w:jc w:val="both"/>
    </w:pPr>
    <w:rPr>
      <w:rFonts w:ascii="Times New Roman" w:eastAsia="宋体" w:cs="Times New Roman" w:hAnsi="Times New Roman"/>
      <w:kern w:val="2"/>
      <w:sz w:val="21"/>
      <w:szCs w:val="24"/>
      <w:lang w:val="en-US" w:eastAsia="zh-CN" w:bidi="ar-SA"/>
    </w:rPr>
  </w:style>
  <w:style w:type="paragraph" w:customStyle="1" w:styleId="1255">
    <w:name w:val="样式 1229 10 磅"/>
    <w:pPr>
      <w:widowControl w:val="0"/>
      <w:jc w:val="both"/>
    </w:pPr>
    <w:rPr>
      <w:rFonts w:ascii="Times New Roman" w:eastAsia="宋体" w:cs="Times New Roman" w:hAnsi="Times New Roman"/>
      <w:kern w:val="2"/>
      <w:sz w:val="21"/>
      <w:szCs w:val="24"/>
      <w:lang w:val="en-US" w:eastAsia="zh-CN" w:bidi="ar-SA"/>
    </w:rPr>
  </w:style>
  <w:style w:type="paragraph" w:customStyle="1" w:styleId="1256">
    <w:name w:val="样式 1230 10 磅"/>
    <w:pPr>
      <w:widowControl w:val="0"/>
      <w:jc w:val="both"/>
    </w:pPr>
    <w:rPr>
      <w:rFonts w:ascii="Times New Roman" w:eastAsia="宋体" w:cs="Times New Roman" w:hAnsi="Times New Roman"/>
      <w:kern w:val="2"/>
      <w:sz w:val="21"/>
      <w:szCs w:val="24"/>
      <w:lang w:val="en-US" w:eastAsia="zh-CN" w:bidi="ar-SA"/>
    </w:rPr>
  </w:style>
  <w:style w:type="paragraph" w:customStyle="1" w:styleId="1257">
    <w:name w:val="样式 1231 10 磅"/>
    <w:pPr>
      <w:widowControl w:val="0"/>
      <w:jc w:val="both"/>
    </w:pPr>
    <w:rPr>
      <w:rFonts w:ascii="Times New Roman" w:eastAsia="宋体" w:cs="Times New Roman" w:hAnsi="Times New Roman"/>
      <w:kern w:val="2"/>
      <w:sz w:val="21"/>
      <w:szCs w:val="24"/>
      <w:lang w:val="en-US" w:eastAsia="zh-CN" w:bidi="ar-SA"/>
    </w:rPr>
  </w:style>
  <w:style w:type="paragraph" w:customStyle="1" w:styleId="1258">
    <w:name w:val="样式 1232 10 磅"/>
    <w:pPr>
      <w:widowControl w:val="0"/>
      <w:jc w:val="both"/>
    </w:pPr>
    <w:rPr>
      <w:rFonts w:ascii="Times New Roman" w:eastAsia="宋体" w:cs="Times New Roman" w:hAnsi="Times New Roman"/>
      <w:kern w:val="2"/>
      <w:sz w:val="21"/>
      <w:szCs w:val="24"/>
      <w:lang w:val="en-US" w:eastAsia="zh-CN" w:bidi="ar-SA"/>
    </w:rPr>
  </w:style>
  <w:style w:type="paragraph" w:customStyle="1" w:styleId="1259">
    <w:name w:val="样式 1233 10 磅"/>
    <w:pPr>
      <w:widowControl w:val="0"/>
      <w:jc w:val="both"/>
    </w:pPr>
    <w:rPr>
      <w:rFonts w:ascii="Times New Roman" w:eastAsia="宋体" w:cs="Times New Roman" w:hAnsi="Times New Roman"/>
      <w:kern w:val="2"/>
      <w:sz w:val="21"/>
      <w:szCs w:val="24"/>
      <w:lang w:val="en-US" w:eastAsia="zh-CN" w:bidi="ar-SA"/>
    </w:rPr>
  </w:style>
  <w:style w:type="paragraph" w:customStyle="1" w:styleId="1260">
    <w:name w:val="样式 1234 10 磅"/>
    <w:pPr>
      <w:widowControl w:val="0"/>
      <w:jc w:val="both"/>
    </w:pPr>
    <w:rPr>
      <w:rFonts w:ascii="Times New Roman" w:eastAsia="宋体" w:cs="Times New Roman" w:hAnsi="Times New Roman"/>
      <w:kern w:val="2"/>
      <w:sz w:val="21"/>
      <w:szCs w:val="24"/>
      <w:lang w:val="en-US" w:eastAsia="zh-CN" w:bidi="ar-SA"/>
    </w:rPr>
  </w:style>
  <w:style w:type="paragraph" w:customStyle="1" w:styleId="1261">
    <w:name w:val="样式 1235 10 磅"/>
    <w:pPr>
      <w:widowControl w:val="0"/>
      <w:jc w:val="both"/>
    </w:pPr>
    <w:rPr>
      <w:rFonts w:ascii="Times New Roman" w:eastAsia="宋体" w:cs="Times New Roman" w:hAnsi="Times New Roman"/>
      <w:kern w:val="2"/>
      <w:sz w:val="21"/>
      <w:szCs w:val="24"/>
      <w:lang w:val="en-US" w:eastAsia="zh-CN" w:bidi="ar-SA"/>
    </w:rPr>
  </w:style>
  <w:style w:type="paragraph" w:customStyle="1" w:styleId="1262">
    <w:name w:val="样式 1236 10 磅"/>
    <w:pPr>
      <w:widowControl w:val="0"/>
      <w:jc w:val="both"/>
    </w:pPr>
    <w:rPr>
      <w:rFonts w:ascii="Times New Roman" w:eastAsia="宋体" w:cs="Times New Roman" w:hAnsi="Times New Roman"/>
      <w:kern w:val="2"/>
      <w:sz w:val="21"/>
      <w:szCs w:val="24"/>
      <w:lang w:val="en-US" w:eastAsia="zh-CN" w:bidi="ar-SA"/>
    </w:rPr>
  </w:style>
  <w:style w:type="paragraph" w:customStyle="1" w:styleId="1263">
    <w:name w:val="样式 1237 10 磅"/>
    <w:pPr>
      <w:widowControl w:val="0"/>
      <w:jc w:val="both"/>
    </w:pPr>
    <w:rPr>
      <w:rFonts w:ascii="Times New Roman" w:eastAsia="宋体" w:cs="Times New Roman" w:hAnsi="Times New Roman"/>
      <w:kern w:val="2"/>
      <w:sz w:val="21"/>
      <w:szCs w:val="24"/>
      <w:lang w:val="en-US" w:eastAsia="zh-CN" w:bidi="ar-SA"/>
    </w:rPr>
  </w:style>
  <w:style w:type="paragraph" w:customStyle="1" w:styleId="1264">
    <w:name w:val="样式 1238 10 磅"/>
    <w:pPr>
      <w:widowControl w:val="0"/>
      <w:jc w:val="both"/>
    </w:pPr>
    <w:rPr>
      <w:rFonts w:ascii="Times New Roman" w:eastAsia="宋体" w:cs="Times New Roman" w:hAnsi="Times New Roman"/>
      <w:kern w:val="2"/>
      <w:sz w:val="21"/>
      <w:szCs w:val="24"/>
      <w:lang w:val="en-US" w:eastAsia="zh-CN" w:bidi="ar-SA"/>
    </w:rPr>
  </w:style>
  <w:style w:type="paragraph" w:customStyle="1" w:styleId="1265">
    <w:name w:val="样式 1239 10 磅"/>
    <w:pPr>
      <w:widowControl w:val="0"/>
      <w:jc w:val="both"/>
    </w:pPr>
    <w:rPr>
      <w:rFonts w:ascii="Times New Roman" w:eastAsia="宋体" w:cs="Times New Roman" w:hAnsi="Times New Roman"/>
      <w:kern w:val="2"/>
      <w:sz w:val="21"/>
      <w:szCs w:val="24"/>
      <w:lang w:val="en-US" w:eastAsia="zh-CN" w:bidi="ar-SA"/>
    </w:rPr>
  </w:style>
  <w:style w:type="paragraph" w:customStyle="1" w:styleId="1266">
    <w:name w:val="样式 1240 10 磅"/>
    <w:pPr>
      <w:widowControl w:val="0"/>
      <w:jc w:val="both"/>
    </w:pPr>
    <w:rPr>
      <w:rFonts w:ascii="Times New Roman" w:eastAsia="宋体" w:cs="Times New Roman" w:hAnsi="Times New Roman"/>
      <w:kern w:val="2"/>
      <w:sz w:val="21"/>
      <w:szCs w:val="24"/>
      <w:lang w:val="en-US" w:eastAsia="zh-CN" w:bidi="ar-SA"/>
    </w:rPr>
  </w:style>
  <w:style w:type="paragraph" w:customStyle="1" w:styleId="1267">
    <w:name w:val="样式 1241 10 磅"/>
    <w:pPr>
      <w:widowControl w:val="0"/>
      <w:jc w:val="both"/>
    </w:pPr>
    <w:rPr>
      <w:rFonts w:ascii="Times New Roman" w:eastAsia="宋体" w:cs="Times New Roman" w:hAnsi="Times New Roman"/>
      <w:kern w:val="2"/>
      <w:sz w:val="21"/>
      <w:szCs w:val="24"/>
      <w:lang w:val="en-US" w:eastAsia="zh-CN" w:bidi="ar-SA"/>
    </w:rPr>
  </w:style>
  <w:style w:type="paragraph" w:customStyle="1" w:styleId="1268">
    <w:name w:val="样式 1242 10 磅"/>
    <w:pPr>
      <w:widowControl w:val="0"/>
      <w:jc w:val="both"/>
    </w:pPr>
    <w:rPr>
      <w:rFonts w:ascii="Times New Roman" w:eastAsia="宋体" w:cs="Times New Roman" w:hAnsi="Times New Roman"/>
      <w:kern w:val="2"/>
      <w:sz w:val="21"/>
      <w:szCs w:val="24"/>
      <w:lang w:val="en-US" w:eastAsia="zh-CN" w:bidi="ar-SA"/>
    </w:rPr>
  </w:style>
  <w:style w:type="paragraph" w:customStyle="1" w:styleId="1269">
    <w:name w:val="样式 1243 10 磅"/>
    <w:pPr>
      <w:widowControl w:val="0"/>
      <w:jc w:val="both"/>
    </w:pPr>
    <w:rPr>
      <w:rFonts w:ascii="Times New Roman" w:eastAsia="宋体" w:cs="Times New Roman" w:hAnsi="Times New Roman"/>
      <w:kern w:val="2"/>
      <w:sz w:val="21"/>
      <w:szCs w:val="24"/>
      <w:lang w:val="en-US" w:eastAsia="zh-CN" w:bidi="ar-SA"/>
    </w:rPr>
  </w:style>
  <w:style w:type="paragraph" w:customStyle="1" w:styleId="1270">
    <w:name w:val="样式 1244 10 磅"/>
    <w:pPr>
      <w:widowControl w:val="0"/>
      <w:jc w:val="both"/>
    </w:pPr>
    <w:rPr>
      <w:rFonts w:ascii="Times New Roman" w:eastAsia="宋体" w:cs="Times New Roman" w:hAnsi="Times New Roman"/>
      <w:kern w:val="2"/>
      <w:sz w:val="21"/>
      <w:szCs w:val="24"/>
      <w:lang w:val="en-US" w:eastAsia="zh-CN" w:bidi="ar-SA"/>
    </w:rPr>
  </w:style>
  <w:style w:type="paragraph" w:customStyle="1" w:styleId="1271">
    <w:name w:val="样式 1245 10 磅"/>
    <w:pPr>
      <w:widowControl w:val="0"/>
      <w:jc w:val="both"/>
    </w:pPr>
    <w:rPr>
      <w:rFonts w:ascii="Times New Roman" w:eastAsia="宋体" w:cs="Times New Roman" w:hAnsi="Times New Roman"/>
      <w:kern w:val="2"/>
      <w:sz w:val="21"/>
      <w:szCs w:val="24"/>
      <w:lang w:val="en-US" w:eastAsia="zh-CN" w:bidi="ar-SA"/>
    </w:rPr>
  </w:style>
  <w:style w:type="paragraph" w:customStyle="1" w:styleId="1272">
    <w:name w:val="样式 1246 10 磅"/>
    <w:pPr>
      <w:widowControl w:val="0"/>
      <w:jc w:val="both"/>
    </w:pPr>
    <w:rPr>
      <w:rFonts w:ascii="Times New Roman" w:eastAsia="宋体" w:cs="Times New Roman" w:hAnsi="Times New Roman"/>
      <w:kern w:val="2"/>
      <w:sz w:val="21"/>
      <w:szCs w:val="24"/>
      <w:lang w:val="en-US" w:eastAsia="zh-CN" w:bidi="ar-SA"/>
    </w:rPr>
  </w:style>
  <w:style w:type="paragraph" w:customStyle="1" w:styleId="1273">
    <w:name w:val="样式 1247 10 磅"/>
    <w:pPr>
      <w:widowControl w:val="0"/>
      <w:jc w:val="both"/>
    </w:pPr>
    <w:rPr>
      <w:rFonts w:ascii="Times New Roman" w:eastAsia="宋体" w:cs="Times New Roman" w:hAnsi="Times New Roman"/>
      <w:kern w:val="2"/>
      <w:sz w:val="21"/>
      <w:szCs w:val="24"/>
      <w:lang w:val="en-US" w:eastAsia="zh-CN" w:bidi="ar-SA"/>
    </w:rPr>
  </w:style>
  <w:style w:type="paragraph" w:customStyle="1" w:styleId="1274">
    <w:name w:val="样式 1248 10 磅"/>
    <w:pPr>
      <w:widowControl w:val="0"/>
      <w:jc w:val="both"/>
    </w:pPr>
    <w:rPr>
      <w:rFonts w:ascii="Times New Roman" w:eastAsia="宋体" w:cs="Times New Roman" w:hAnsi="Times New Roman"/>
      <w:kern w:val="2"/>
      <w:sz w:val="21"/>
      <w:szCs w:val="24"/>
      <w:lang w:val="en-US" w:eastAsia="zh-CN" w:bidi="ar-SA"/>
    </w:rPr>
  </w:style>
  <w:style w:type="paragraph" w:customStyle="1" w:styleId="1275">
    <w:name w:val="样式 1249 10 磅"/>
    <w:pPr>
      <w:widowControl w:val="0"/>
      <w:jc w:val="both"/>
    </w:pPr>
    <w:rPr>
      <w:rFonts w:ascii="Times New Roman" w:eastAsia="宋体" w:cs="Times New Roman" w:hAnsi="Times New Roman"/>
      <w:kern w:val="2"/>
      <w:sz w:val="21"/>
      <w:szCs w:val="24"/>
      <w:lang w:val="en-US" w:eastAsia="zh-CN" w:bidi="ar-SA"/>
    </w:rPr>
  </w:style>
  <w:style w:type="paragraph" w:customStyle="1" w:styleId="1276">
    <w:name w:val="样式 1250 10 磅"/>
    <w:pPr>
      <w:widowControl w:val="0"/>
      <w:jc w:val="both"/>
    </w:pPr>
    <w:rPr>
      <w:rFonts w:ascii="Times New Roman" w:eastAsia="宋体" w:cs="Times New Roman" w:hAnsi="Times New Roman"/>
      <w:kern w:val="2"/>
      <w:sz w:val="21"/>
      <w:szCs w:val="24"/>
      <w:lang w:val="en-US" w:eastAsia="zh-CN" w:bidi="ar-SA"/>
    </w:rPr>
  </w:style>
  <w:style w:type="paragraph" w:customStyle="1" w:styleId="1277">
    <w:name w:val="样式 1251 10 磅"/>
    <w:pPr>
      <w:widowControl w:val="0"/>
      <w:jc w:val="both"/>
    </w:pPr>
    <w:rPr>
      <w:rFonts w:ascii="Times New Roman" w:eastAsia="宋体" w:cs="Times New Roman" w:hAnsi="Times New Roman"/>
      <w:kern w:val="2"/>
      <w:sz w:val="21"/>
      <w:szCs w:val="24"/>
      <w:lang w:val="en-US" w:eastAsia="zh-CN" w:bidi="ar-SA"/>
    </w:rPr>
  </w:style>
  <w:style w:type="paragraph" w:customStyle="1" w:styleId="1278">
    <w:name w:val="样式 1252 10 磅"/>
    <w:pPr>
      <w:widowControl w:val="0"/>
      <w:jc w:val="both"/>
    </w:pPr>
    <w:rPr>
      <w:rFonts w:ascii="Times New Roman" w:eastAsia="宋体" w:cs="Times New Roman" w:hAnsi="Times New Roman"/>
      <w:kern w:val="2"/>
      <w:sz w:val="21"/>
      <w:szCs w:val="24"/>
      <w:lang w:val="en-US" w:eastAsia="zh-CN" w:bidi="ar-SA"/>
    </w:rPr>
  </w:style>
  <w:style w:type="paragraph" w:customStyle="1" w:styleId="1279">
    <w:name w:val="样式 1253 10 磅"/>
    <w:pPr>
      <w:widowControl w:val="0"/>
      <w:jc w:val="both"/>
    </w:pPr>
    <w:rPr>
      <w:rFonts w:ascii="Times New Roman" w:eastAsia="宋体" w:cs="Times New Roman" w:hAnsi="Times New Roman"/>
      <w:kern w:val="2"/>
      <w:sz w:val="21"/>
      <w:szCs w:val="24"/>
      <w:lang w:val="en-US" w:eastAsia="zh-CN" w:bidi="ar-SA"/>
    </w:rPr>
  </w:style>
  <w:style w:type="paragraph" w:customStyle="1" w:styleId="1280">
    <w:name w:val="样式 1254 10 磅"/>
    <w:pPr>
      <w:widowControl w:val="0"/>
      <w:jc w:val="both"/>
    </w:pPr>
    <w:rPr>
      <w:rFonts w:ascii="Times New Roman" w:eastAsia="宋体" w:cs="Times New Roman" w:hAnsi="Times New Roman"/>
      <w:kern w:val="2"/>
      <w:sz w:val="21"/>
      <w:szCs w:val="24"/>
      <w:lang w:val="en-US" w:eastAsia="zh-CN" w:bidi="ar-SA"/>
    </w:rPr>
  </w:style>
  <w:style w:type="paragraph" w:customStyle="1" w:styleId="1281">
    <w:name w:val="样式 1255 10 磅"/>
    <w:pPr>
      <w:widowControl w:val="0"/>
      <w:jc w:val="both"/>
    </w:pPr>
    <w:rPr>
      <w:rFonts w:ascii="Times New Roman" w:eastAsia="宋体" w:cs="Times New Roman" w:hAnsi="Times New Roman"/>
      <w:kern w:val="2"/>
      <w:sz w:val="21"/>
      <w:szCs w:val="24"/>
      <w:lang w:val="en-US" w:eastAsia="zh-CN" w:bidi="ar-SA"/>
    </w:rPr>
  </w:style>
  <w:style w:type="paragraph" w:customStyle="1" w:styleId="1282">
    <w:name w:val="样式 1256 10 磅"/>
    <w:pPr>
      <w:widowControl w:val="0"/>
      <w:jc w:val="both"/>
    </w:pPr>
    <w:rPr>
      <w:rFonts w:ascii="Times New Roman" w:eastAsia="宋体" w:cs="Times New Roman" w:hAnsi="Times New Roman"/>
      <w:kern w:val="2"/>
      <w:sz w:val="21"/>
      <w:szCs w:val="24"/>
      <w:lang w:val="en-US" w:eastAsia="zh-CN" w:bidi="ar-SA"/>
    </w:rPr>
  </w:style>
  <w:style w:type="paragraph" w:customStyle="1" w:styleId="1283">
    <w:name w:val="样式 1257 10 磅"/>
    <w:pPr>
      <w:widowControl w:val="0"/>
      <w:jc w:val="both"/>
    </w:pPr>
    <w:rPr>
      <w:rFonts w:ascii="Times New Roman" w:eastAsia="宋体" w:cs="Times New Roman" w:hAnsi="Times New Roman"/>
      <w:kern w:val="2"/>
      <w:sz w:val="21"/>
      <w:szCs w:val="24"/>
      <w:lang w:val="en-US" w:eastAsia="zh-CN" w:bidi="ar-SA"/>
    </w:rPr>
  </w:style>
  <w:style w:type="paragraph" w:customStyle="1" w:styleId="1284">
    <w:name w:val="样式 1258 10 磅"/>
    <w:pPr>
      <w:widowControl w:val="0"/>
      <w:jc w:val="both"/>
    </w:pPr>
    <w:rPr>
      <w:rFonts w:ascii="Times New Roman" w:eastAsia="宋体" w:cs="Times New Roman" w:hAnsi="Times New Roman"/>
      <w:kern w:val="2"/>
      <w:sz w:val="21"/>
      <w:szCs w:val="24"/>
      <w:lang w:val="en-US" w:eastAsia="zh-CN" w:bidi="ar-SA"/>
    </w:rPr>
  </w:style>
  <w:style w:type="paragraph" w:customStyle="1" w:styleId="1285">
    <w:name w:val="样式 1259 10 磅"/>
    <w:pPr>
      <w:widowControl w:val="0"/>
      <w:jc w:val="both"/>
    </w:pPr>
    <w:rPr>
      <w:rFonts w:ascii="Times New Roman" w:eastAsia="宋体" w:cs="Times New Roman" w:hAnsi="Times New Roman"/>
      <w:kern w:val="2"/>
      <w:sz w:val="21"/>
      <w:szCs w:val="24"/>
      <w:lang w:val="en-US" w:eastAsia="zh-CN" w:bidi="ar-SA"/>
    </w:rPr>
  </w:style>
  <w:style w:type="paragraph" w:customStyle="1" w:styleId="1286">
    <w:name w:val="样式 1260 10 磅"/>
    <w:pPr>
      <w:widowControl w:val="0"/>
      <w:jc w:val="both"/>
    </w:pPr>
    <w:rPr>
      <w:rFonts w:ascii="Times New Roman" w:eastAsia="宋体" w:cs="Times New Roman" w:hAnsi="Times New Roman"/>
      <w:kern w:val="2"/>
      <w:sz w:val="21"/>
      <w:szCs w:val="24"/>
      <w:lang w:val="en-US" w:eastAsia="zh-CN" w:bidi="ar-SA"/>
    </w:rPr>
  </w:style>
  <w:style w:type="paragraph" w:customStyle="1" w:styleId="1287">
    <w:name w:val="样式 1261 10 磅"/>
    <w:pPr>
      <w:widowControl w:val="0"/>
      <w:jc w:val="both"/>
    </w:pPr>
    <w:rPr>
      <w:rFonts w:ascii="Times New Roman" w:eastAsia="宋体" w:cs="Times New Roman" w:hAnsi="Times New Roman"/>
      <w:kern w:val="2"/>
      <w:sz w:val="21"/>
      <w:szCs w:val="24"/>
      <w:lang w:val="en-US" w:eastAsia="zh-CN" w:bidi="ar-SA"/>
    </w:rPr>
  </w:style>
  <w:style w:type="paragraph" w:customStyle="1" w:styleId="1288">
    <w:name w:val="样式 1262 10 磅"/>
    <w:pPr>
      <w:widowControl w:val="0"/>
      <w:jc w:val="both"/>
    </w:pPr>
    <w:rPr>
      <w:rFonts w:ascii="Times New Roman" w:eastAsia="宋体" w:cs="Times New Roman" w:hAnsi="Times New Roman"/>
      <w:kern w:val="2"/>
      <w:sz w:val="21"/>
      <w:szCs w:val="24"/>
      <w:lang w:val="en-US" w:eastAsia="zh-CN" w:bidi="ar-SA"/>
    </w:rPr>
  </w:style>
  <w:style w:type="paragraph" w:customStyle="1" w:styleId="1289">
    <w:name w:val="样式 1263 10 磅"/>
    <w:pPr>
      <w:widowControl w:val="0"/>
      <w:jc w:val="both"/>
    </w:pPr>
    <w:rPr>
      <w:rFonts w:ascii="Times New Roman" w:eastAsia="宋体" w:cs="Times New Roman" w:hAnsi="Times New Roman"/>
      <w:kern w:val="2"/>
      <w:sz w:val="21"/>
      <w:szCs w:val="24"/>
      <w:lang w:val="en-US" w:eastAsia="zh-CN" w:bidi="ar-SA"/>
    </w:rPr>
  </w:style>
  <w:style w:type="paragraph" w:customStyle="1" w:styleId="1290">
    <w:name w:val="样式 1264 10 磅"/>
    <w:pPr>
      <w:widowControl w:val="0"/>
      <w:jc w:val="both"/>
    </w:pPr>
    <w:rPr>
      <w:rFonts w:ascii="Times New Roman" w:eastAsia="宋体" w:cs="Times New Roman" w:hAnsi="Times New Roman"/>
      <w:kern w:val="2"/>
      <w:sz w:val="21"/>
      <w:szCs w:val="24"/>
      <w:lang w:val="en-US" w:eastAsia="zh-CN" w:bidi="ar-SA"/>
    </w:rPr>
  </w:style>
  <w:style w:type="paragraph" w:customStyle="1" w:styleId="1291">
    <w:name w:val="样式 1265 10 磅"/>
    <w:pPr>
      <w:widowControl w:val="0"/>
      <w:jc w:val="both"/>
    </w:pPr>
    <w:rPr>
      <w:rFonts w:ascii="Times New Roman" w:eastAsia="宋体" w:cs="Times New Roman" w:hAnsi="Times New Roman"/>
      <w:kern w:val="2"/>
      <w:sz w:val="21"/>
      <w:szCs w:val="24"/>
      <w:lang w:val="en-US" w:eastAsia="zh-CN" w:bidi="ar-SA"/>
    </w:rPr>
  </w:style>
  <w:style w:type="paragraph" w:customStyle="1" w:styleId="1292">
    <w:name w:val="样式 1266 10 磅"/>
    <w:pPr>
      <w:widowControl w:val="0"/>
      <w:jc w:val="both"/>
    </w:pPr>
    <w:rPr>
      <w:rFonts w:ascii="Times New Roman" w:eastAsia="宋体" w:cs="Times New Roman" w:hAnsi="Times New Roman"/>
      <w:kern w:val="2"/>
      <w:sz w:val="21"/>
      <w:szCs w:val="24"/>
      <w:lang w:val="en-US" w:eastAsia="zh-CN" w:bidi="ar-SA"/>
    </w:rPr>
  </w:style>
  <w:style w:type="paragraph" w:customStyle="1" w:styleId="1293">
    <w:name w:val="样式 1267 10 磅"/>
    <w:pPr>
      <w:widowControl w:val="0"/>
      <w:jc w:val="both"/>
    </w:pPr>
    <w:rPr>
      <w:rFonts w:ascii="Times New Roman" w:eastAsia="宋体" w:cs="Times New Roman" w:hAnsi="Times New Roman"/>
      <w:kern w:val="2"/>
      <w:sz w:val="21"/>
      <w:szCs w:val="24"/>
      <w:lang w:val="en-US" w:eastAsia="zh-CN" w:bidi="ar-SA"/>
    </w:rPr>
  </w:style>
  <w:style w:type="paragraph" w:customStyle="1" w:styleId="1294">
    <w:name w:val="样式 1268 10 磅"/>
    <w:pPr>
      <w:widowControl w:val="0"/>
      <w:jc w:val="both"/>
    </w:pPr>
    <w:rPr>
      <w:rFonts w:ascii="Times New Roman" w:eastAsia="宋体" w:cs="Times New Roman" w:hAnsi="Times New Roman"/>
      <w:kern w:val="2"/>
      <w:sz w:val="21"/>
      <w:szCs w:val="24"/>
      <w:lang w:val="en-US" w:eastAsia="zh-CN" w:bidi="ar-SA"/>
    </w:rPr>
  </w:style>
  <w:style w:type="paragraph" w:customStyle="1" w:styleId="1295">
    <w:name w:val="样式 1269 10 磅"/>
    <w:pPr>
      <w:widowControl w:val="0"/>
      <w:jc w:val="both"/>
    </w:pPr>
    <w:rPr>
      <w:rFonts w:ascii="Times New Roman" w:eastAsia="宋体" w:cs="Times New Roman" w:hAnsi="Times New Roman"/>
      <w:kern w:val="2"/>
      <w:sz w:val="21"/>
      <w:szCs w:val="24"/>
      <w:lang w:val="en-US" w:eastAsia="zh-CN" w:bidi="ar-SA"/>
    </w:rPr>
  </w:style>
  <w:style w:type="paragraph" w:customStyle="1" w:styleId="1296">
    <w:name w:val="样式 1270 10 磅"/>
    <w:pPr>
      <w:widowControl w:val="0"/>
      <w:jc w:val="both"/>
    </w:pPr>
    <w:rPr>
      <w:rFonts w:ascii="Times New Roman" w:eastAsia="宋体" w:cs="Times New Roman" w:hAnsi="Times New Roman"/>
      <w:kern w:val="2"/>
      <w:sz w:val="21"/>
      <w:szCs w:val="24"/>
      <w:lang w:val="en-US" w:eastAsia="zh-CN" w:bidi="ar-SA"/>
    </w:rPr>
  </w:style>
  <w:style w:type="paragraph" w:customStyle="1" w:styleId="1297">
    <w:name w:val="样式 1271 10 磅"/>
    <w:pPr>
      <w:widowControl w:val="0"/>
      <w:jc w:val="both"/>
    </w:pPr>
    <w:rPr>
      <w:rFonts w:ascii="Times New Roman" w:eastAsia="宋体" w:cs="Times New Roman" w:hAnsi="Times New Roman"/>
      <w:kern w:val="2"/>
      <w:sz w:val="21"/>
      <w:szCs w:val="24"/>
      <w:lang w:val="en-US" w:eastAsia="zh-CN" w:bidi="ar-SA"/>
    </w:rPr>
  </w:style>
  <w:style w:type="paragraph" w:customStyle="1" w:styleId="1298">
    <w:name w:val="样式 1272 10 磅"/>
    <w:pPr>
      <w:widowControl w:val="0"/>
      <w:jc w:val="both"/>
    </w:pPr>
    <w:rPr>
      <w:rFonts w:ascii="Times New Roman" w:eastAsia="宋体" w:cs="Times New Roman" w:hAnsi="Times New Roman"/>
      <w:kern w:val="2"/>
      <w:sz w:val="21"/>
      <w:szCs w:val="24"/>
      <w:lang w:val="en-US" w:eastAsia="zh-CN" w:bidi="ar-SA"/>
    </w:rPr>
  </w:style>
  <w:style w:type="paragraph" w:customStyle="1" w:styleId="1299">
    <w:name w:val="样式 1273 10 磅"/>
    <w:pPr>
      <w:widowControl w:val="0"/>
      <w:jc w:val="both"/>
    </w:pPr>
    <w:rPr>
      <w:rFonts w:ascii="Times New Roman" w:eastAsia="宋体" w:cs="Times New Roman" w:hAnsi="Times New Roman"/>
      <w:kern w:val="2"/>
      <w:sz w:val="21"/>
      <w:szCs w:val="24"/>
      <w:lang w:val="en-US" w:eastAsia="zh-CN" w:bidi="ar-SA"/>
    </w:rPr>
  </w:style>
  <w:style w:type="paragraph" w:customStyle="1" w:styleId="1300">
    <w:name w:val="样式 1274 10 磅"/>
    <w:pPr>
      <w:widowControl w:val="0"/>
      <w:jc w:val="both"/>
    </w:pPr>
    <w:rPr>
      <w:rFonts w:ascii="Times New Roman" w:eastAsia="宋体" w:cs="Times New Roman" w:hAnsi="Times New Roman"/>
      <w:kern w:val="2"/>
      <w:sz w:val="21"/>
      <w:szCs w:val="24"/>
      <w:lang w:val="en-US" w:eastAsia="zh-CN" w:bidi="ar-SA"/>
    </w:rPr>
  </w:style>
  <w:style w:type="paragraph" w:customStyle="1" w:styleId="1301">
    <w:name w:val="样式 1275 10 磅"/>
    <w:pPr>
      <w:widowControl w:val="0"/>
      <w:jc w:val="both"/>
    </w:pPr>
    <w:rPr>
      <w:rFonts w:ascii="Times New Roman" w:eastAsia="宋体" w:cs="Times New Roman" w:hAnsi="Times New Roman"/>
      <w:kern w:val="2"/>
      <w:sz w:val="21"/>
      <w:szCs w:val="24"/>
      <w:lang w:val="en-US" w:eastAsia="zh-CN" w:bidi="ar-SA"/>
    </w:rPr>
  </w:style>
  <w:style w:type="paragraph" w:customStyle="1" w:styleId="1302">
    <w:name w:val="样式 1276 10 磅"/>
    <w:pPr>
      <w:widowControl w:val="0"/>
      <w:jc w:val="both"/>
    </w:pPr>
    <w:rPr>
      <w:rFonts w:ascii="Times New Roman" w:eastAsia="宋体" w:cs="Times New Roman" w:hAnsi="Times New Roman"/>
      <w:kern w:val="2"/>
      <w:sz w:val="21"/>
      <w:szCs w:val="24"/>
      <w:lang w:val="en-US" w:eastAsia="zh-CN" w:bidi="ar-SA"/>
    </w:rPr>
  </w:style>
  <w:style w:type="paragraph" w:customStyle="1" w:styleId="1303">
    <w:name w:val="样式 1277 10 磅"/>
    <w:pPr>
      <w:widowControl w:val="0"/>
      <w:jc w:val="both"/>
    </w:pPr>
    <w:rPr>
      <w:rFonts w:ascii="Times New Roman" w:eastAsia="宋体" w:cs="Times New Roman" w:hAnsi="Times New Roman"/>
      <w:kern w:val="2"/>
      <w:sz w:val="21"/>
      <w:szCs w:val="24"/>
      <w:lang w:val="en-US" w:eastAsia="zh-CN" w:bidi="ar-SA"/>
    </w:rPr>
  </w:style>
  <w:style w:type="paragraph" w:customStyle="1" w:styleId="1304">
    <w:name w:val="样式 1278 10 磅"/>
    <w:pPr>
      <w:widowControl w:val="0"/>
      <w:jc w:val="both"/>
    </w:pPr>
    <w:rPr>
      <w:rFonts w:ascii="Times New Roman" w:eastAsia="宋体" w:cs="Times New Roman" w:hAnsi="Times New Roman"/>
      <w:kern w:val="2"/>
      <w:sz w:val="21"/>
      <w:szCs w:val="24"/>
      <w:lang w:val="en-US" w:eastAsia="zh-CN" w:bidi="ar-SA"/>
    </w:rPr>
  </w:style>
  <w:style w:type="paragraph" w:customStyle="1" w:styleId="1305">
    <w:name w:val="样式 1279 10 磅"/>
    <w:pPr>
      <w:widowControl w:val="0"/>
      <w:jc w:val="both"/>
    </w:pPr>
    <w:rPr>
      <w:rFonts w:ascii="Times New Roman" w:eastAsia="宋体" w:cs="Times New Roman" w:hAnsi="Times New Roman"/>
      <w:kern w:val="2"/>
      <w:sz w:val="21"/>
      <w:szCs w:val="24"/>
      <w:lang w:val="en-US" w:eastAsia="zh-CN" w:bidi="ar-SA"/>
    </w:rPr>
  </w:style>
  <w:style w:type="paragraph" w:customStyle="1" w:styleId="1306">
    <w:name w:val="样式 1280 10 磅"/>
    <w:pPr>
      <w:widowControl w:val="0"/>
      <w:jc w:val="both"/>
    </w:pPr>
    <w:rPr>
      <w:rFonts w:ascii="Times New Roman" w:eastAsia="宋体" w:cs="Times New Roman" w:hAnsi="Times New Roman"/>
      <w:kern w:val="2"/>
      <w:sz w:val="21"/>
      <w:szCs w:val="24"/>
      <w:lang w:val="en-US" w:eastAsia="zh-CN" w:bidi="ar-SA"/>
    </w:rPr>
  </w:style>
  <w:style w:type="paragraph" w:customStyle="1" w:styleId="1307">
    <w:name w:val="样式 1281 10 磅"/>
    <w:pPr>
      <w:widowControl w:val="0"/>
      <w:jc w:val="both"/>
    </w:pPr>
    <w:rPr>
      <w:rFonts w:ascii="Times New Roman" w:eastAsia="宋体" w:cs="Times New Roman" w:hAnsi="Times New Roman"/>
      <w:kern w:val="2"/>
      <w:sz w:val="21"/>
      <w:szCs w:val="24"/>
      <w:lang w:val="en-US" w:eastAsia="zh-CN" w:bidi="ar-SA"/>
    </w:rPr>
  </w:style>
  <w:style w:type="paragraph" w:customStyle="1" w:styleId="1308">
    <w:name w:val="样式 1282 10 磅"/>
    <w:pPr>
      <w:widowControl w:val="0"/>
      <w:jc w:val="both"/>
    </w:pPr>
    <w:rPr>
      <w:rFonts w:ascii="Times New Roman" w:eastAsia="宋体" w:cs="Times New Roman" w:hAnsi="Times New Roman"/>
      <w:kern w:val="2"/>
      <w:sz w:val="21"/>
      <w:szCs w:val="24"/>
      <w:lang w:val="en-US" w:eastAsia="zh-CN" w:bidi="ar-SA"/>
    </w:rPr>
  </w:style>
  <w:style w:type="paragraph" w:customStyle="1" w:styleId="1309">
    <w:name w:val="样式 1283 10 磅"/>
    <w:pPr>
      <w:widowControl w:val="0"/>
      <w:jc w:val="both"/>
    </w:pPr>
    <w:rPr>
      <w:rFonts w:ascii="Times New Roman" w:eastAsia="宋体" w:cs="Times New Roman" w:hAnsi="Times New Roman"/>
      <w:kern w:val="2"/>
      <w:sz w:val="21"/>
      <w:szCs w:val="24"/>
      <w:lang w:val="en-US" w:eastAsia="zh-CN" w:bidi="ar-SA"/>
    </w:rPr>
  </w:style>
  <w:style w:type="paragraph" w:customStyle="1" w:styleId="1310">
    <w:name w:val="样式 1284 10 磅"/>
    <w:pPr>
      <w:widowControl w:val="0"/>
      <w:jc w:val="both"/>
    </w:pPr>
    <w:rPr>
      <w:rFonts w:ascii="Times New Roman" w:eastAsia="宋体" w:cs="Times New Roman" w:hAnsi="Times New Roman"/>
      <w:kern w:val="2"/>
      <w:sz w:val="21"/>
      <w:szCs w:val="24"/>
      <w:lang w:val="en-US" w:eastAsia="zh-CN" w:bidi="ar-SA"/>
    </w:rPr>
  </w:style>
  <w:style w:type="paragraph" w:customStyle="1" w:styleId="1311">
    <w:name w:val="样式 1285 10 磅"/>
    <w:pPr>
      <w:widowControl w:val="0"/>
      <w:jc w:val="both"/>
    </w:pPr>
    <w:rPr>
      <w:rFonts w:ascii="Times New Roman" w:eastAsia="宋体" w:cs="Times New Roman" w:hAnsi="Times New Roman"/>
      <w:kern w:val="2"/>
      <w:sz w:val="21"/>
      <w:szCs w:val="24"/>
      <w:lang w:val="en-US" w:eastAsia="zh-CN" w:bidi="ar-SA"/>
    </w:rPr>
  </w:style>
  <w:style w:type="paragraph" w:customStyle="1" w:styleId="1312">
    <w:name w:val="样式 1286 10 磅"/>
    <w:pPr>
      <w:widowControl w:val="0"/>
      <w:jc w:val="both"/>
    </w:pPr>
    <w:rPr>
      <w:rFonts w:ascii="Times New Roman" w:eastAsia="宋体" w:cs="Times New Roman" w:hAnsi="Times New Roman"/>
      <w:kern w:val="2"/>
      <w:sz w:val="21"/>
      <w:szCs w:val="24"/>
      <w:lang w:val="en-US" w:eastAsia="zh-CN" w:bidi="ar-SA"/>
    </w:rPr>
  </w:style>
  <w:style w:type="paragraph" w:customStyle="1" w:styleId="1313">
    <w:name w:val="样式 1287 10 磅"/>
    <w:pPr>
      <w:widowControl w:val="0"/>
      <w:jc w:val="both"/>
    </w:pPr>
    <w:rPr>
      <w:rFonts w:ascii="Times New Roman" w:eastAsia="宋体" w:cs="Times New Roman" w:hAnsi="Times New Roman"/>
      <w:kern w:val="2"/>
      <w:sz w:val="21"/>
      <w:szCs w:val="24"/>
      <w:lang w:val="en-US" w:eastAsia="zh-CN" w:bidi="ar-SA"/>
    </w:rPr>
  </w:style>
  <w:style w:type="paragraph" w:customStyle="1" w:styleId="1314">
    <w:name w:val="样式 1288 10 磅"/>
    <w:pPr>
      <w:widowControl w:val="0"/>
      <w:jc w:val="both"/>
    </w:pPr>
    <w:rPr>
      <w:rFonts w:ascii="Times New Roman" w:eastAsia="宋体" w:cs="Times New Roman" w:hAnsi="Times New Roman"/>
      <w:kern w:val="2"/>
      <w:sz w:val="21"/>
      <w:szCs w:val="24"/>
      <w:lang w:val="en-US" w:eastAsia="zh-CN" w:bidi="ar-SA"/>
    </w:rPr>
  </w:style>
  <w:style w:type="paragraph" w:customStyle="1" w:styleId="1315">
    <w:name w:val="样式 1289 10 磅"/>
    <w:pPr>
      <w:widowControl w:val="0"/>
      <w:jc w:val="both"/>
    </w:pPr>
    <w:rPr>
      <w:rFonts w:ascii="Times New Roman" w:eastAsia="宋体" w:cs="Times New Roman" w:hAnsi="Times New Roman"/>
      <w:kern w:val="2"/>
      <w:sz w:val="21"/>
      <w:szCs w:val="24"/>
      <w:lang w:val="en-US" w:eastAsia="zh-CN" w:bidi="ar-SA"/>
    </w:rPr>
  </w:style>
  <w:style w:type="paragraph" w:customStyle="1" w:styleId="1316">
    <w:name w:val="样式 1290 10 磅"/>
    <w:pPr>
      <w:widowControl w:val="0"/>
      <w:jc w:val="both"/>
    </w:pPr>
    <w:rPr>
      <w:rFonts w:ascii="Times New Roman" w:eastAsia="宋体" w:cs="Times New Roman" w:hAnsi="Times New Roman"/>
      <w:kern w:val="2"/>
      <w:sz w:val="21"/>
      <w:szCs w:val="24"/>
      <w:lang w:val="en-US" w:eastAsia="zh-CN" w:bidi="ar-SA"/>
    </w:rPr>
  </w:style>
  <w:style w:type="paragraph" w:customStyle="1" w:styleId="1317">
    <w:name w:val="样式 1291 10 磅"/>
    <w:pPr>
      <w:widowControl w:val="0"/>
      <w:jc w:val="both"/>
    </w:pPr>
    <w:rPr>
      <w:rFonts w:ascii="Times New Roman" w:eastAsia="宋体" w:cs="Times New Roman" w:hAnsi="Times New Roman"/>
      <w:kern w:val="2"/>
      <w:sz w:val="21"/>
      <w:szCs w:val="24"/>
      <w:lang w:val="en-US" w:eastAsia="zh-CN" w:bidi="ar-SA"/>
    </w:rPr>
  </w:style>
  <w:style w:type="paragraph" w:customStyle="1" w:styleId="1318">
    <w:name w:val="样式 1292 10 磅"/>
    <w:pPr>
      <w:widowControl w:val="0"/>
      <w:jc w:val="both"/>
    </w:pPr>
    <w:rPr>
      <w:rFonts w:ascii="Times New Roman" w:eastAsia="宋体" w:cs="Times New Roman" w:hAnsi="Times New Roman"/>
      <w:kern w:val="2"/>
      <w:sz w:val="21"/>
      <w:szCs w:val="24"/>
      <w:lang w:val="en-US" w:eastAsia="zh-CN" w:bidi="ar-SA"/>
    </w:rPr>
  </w:style>
  <w:style w:type="paragraph" w:customStyle="1" w:styleId="1319">
    <w:name w:val="样式 1293 10 磅"/>
    <w:pPr>
      <w:widowControl w:val="0"/>
      <w:jc w:val="both"/>
    </w:pPr>
    <w:rPr>
      <w:rFonts w:ascii="Times New Roman" w:eastAsia="宋体" w:cs="Times New Roman" w:hAnsi="Times New Roman"/>
      <w:kern w:val="2"/>
      <w:sz w:val="21"/>
      <w:szCs w:val="24"/>
      <w:lang w:val="en-US" w:eastAsia="zh-CN" w:bidi="ar-SA"/>
    </w:rPr>
  </w:style>
  <w:style w:type="paragraph" w:customStyle="1" w:styleId="1320">
    <w:name w:val="样式 1294 10 磅"/>
    <w:pPr>
      <w:widowControl w:val="0"/>
      <w:jc w:val="both"/>
    </w:pPr>
    <w:rPr>
      <w:rFonts w:ascii="Times New Roman" w:eastAsia="宋体" w:cs="Times New Roman" w:hAnsi="Times New Roman"/>
      <w:kern w:val="2"/>
      <w:sz w:val="21"/>
      <w:szCs w:val="24"/>
      <w:lang w:val="en-US" w:eastAsia="zh-CN" w:bidi="ar-SA"/>
    </w:rPr>
  </w:style>
  <w:style w:type="paragraph" w:customStyle="1" w:styleId="1321">
    <w:name w:val="样式 1295 10 磅"/>
    <w:pPr>
      <w:widowControl w:val="0"/>
      <w:jc w:val="both"/>
    </w:pPr>
    <w:rPr>
      <w:rFonts w:ascii="Times New Roman" w:eastAsia="宋体" w:cs="Times New Roman" w:hAnsi="Times New Roman"/>
      <w:kern w:val="2"/>
      <w:sz w:val="21"/>
      <w:szCs w:val="24"/>
      <w:lang w:val="en-US" w:eastAsia="zh-CN" w:bidi="ar-SA"/>
    </w:rPr>
  </w:style>
  <w:style w:type="paragraph" w:customStyle="1" w:styleId="1322">
    <w:name w:val="样式 1296 10 磅"/>
    <w:pPr>
      <w:widowControl w:val="0"/>
      <w:jc w:val="both"/>
    </w:pPr>
    <w:rPr>
      <w:rFonts w:ascii="Times New Roman" w:eastAsia="宋体" w:cs="Times New Roman" w:hAnsi="Times New Roman"/>
      <w:kern w:val="2"/>
      <w:sz w:val="21"/>
      <w:szCs w:val="24"/>
      <w:lang w:val="en-US" w:eastAsia="zh-CN" w:bidi="ar-SA"/>
    </w:rPr>
  </w:style>
  <w:style w:type="paragraph" w:customStyle="1" w:styleId="1323">
    <w:name w:val="样式 1297 10 磅"/>
    <w:pPr>
      <w:widowControl w:val="0"/>
      <w:jc w:val="both"/>
    </w:pPr>
    <w:rPr>
      <w:rFonts w:ascii="Times New Roman" w:eastAsia="宋体" w:cs="Times New Roman" w:hAnsi="Times New Roman"/>
      <w:kern w:val="2"/>
      <w:sz w:val="21"/>
      <w:szCs w:val="24"/>
      <w:lang w:val="en-US" w:eastAsia="zh-CN" w:bidi="ar-SA"/>
    </w:rPr>
  </w:style>
  <w:style w:type="paragraph" w:customStyle="1" w:styleId="1324">
    <w:name w:val="样式 1298 10 磅"/>
    <w:pPr>
      <w:widowControl w:val="0"/>
      <w:jc w:val="both"/>
    </w:pPr>
    <w:rPr>
      <w:rFonts w:ascii="Times New Roman" w:eastAsia="宋体" w:cs="Times New Roman" w:hAnsi="Times New Roman"/>
      <w:kern w:val="2"/>
      <w:sz w:val="21"/>
      <w:szCs w:val="24"/>
      <w:lang w:val="en-US" w:eastAsia="zh-CN" w:bidi="ar-SA"/>
    </w:rPr>
  </w:style>
  <w:style w:type="paragraph" w:customStyle="1" w:styleId="1325">
    <w:name w:val="样式 1299 10 磅"/>
    <w:pPr>
      <w:widowControl w:val="0"/>
      <w:jc w:val="both"/>
    </w:pPr>
    <w:rPr>
      <w:rFonts w:ascii="Times New Roman" w:eastAsia="宋体" w:cs="Times New Roman" w:hAnsi="Times New Roman"/>
      <w:kern w:val="2"/>
      <w:sz w:val="21"/>
      <w:szCs w:val="24"/>
      <w:lang w:val="en-US" w:eastAsia="zh-CN" w:bidi="ar-SA"/>
    </w:rPr>
  </w:style>
  <w:style w:type="paragraph" w:customStyle="1" w:styleId="1326">
    <w:name w:val="样式 1300 10 磅"/>
    <w:pPr>
      <w:widowControl w:val="0"/>
      <w:jc w:val="both"/>
    </w:pPr>
    <w:rPr>
      <w:rFonts w:ascii="Times New Roman" w:eastAsia="宋体" w:cs="Times New Roman" w:hAnsi="Times New Roman"/>
      <w:kern w:val="2"/>
      <w:sz w:val="21"/>
      <w:szCs w:val="24"/>
      <w:lang w:val="en-US" w:eastAsia="zh-CN" w:bidi="ar-SA"/>
    </w:rPr>
  </w:style>
  <w:style w:type="paragraph" w:customStyle="1" w:styleId="1327">
    <w:name w:val="样式 1301 10 磅"/>
    <w:pPr>
      <w:widowControl w:val="0"/>
      <w:jc w:val="both"/>
    </w:pPr>
    <w:rPr>
      <w:rFonts w:ascii="Times New Roman" w:eastAsia="宋体" w:cs="Times New Roman" w:hAnsi="Times New Roman"/>
      <w:kern w:val="2"/>
      <w:sz w:val="21"/>
      <w:szCs w:val="24"/>
      <w:lang w:val="en-US" w:eastAsia="zh-CN" w:bidi="ar-SA"/>
    </w:rPr>
  </w:style>
  <w:style w:type="paragraph" w:customStyle="1" w:styleId="1328">
    <w:name w:val="样式 1302 10 磅"/>
    <w:pPr>
      <w:widowControl w:val="0"/>
      <w:jc w:val="both"/>
    </w:pPr>
    <w:rPr>
      <w:rFonts w:ascii="Times New Roman" w:eastAsia="宋体" w:cs="Times New Roman" w:hAnsi="Times New Roman"/>
      <w:kern w:val="2"/>
      <w:sz w:val="21"/>
      <w:szCs w:val="24"/>
      <w:lang w:val="en-US" w:eastAsia="zh-CN" w:bidi="ar-SA"/>
    </w:rPr>
  </w:style>
  <w:style w:type="paragraph" w:customStyle="1" w:styleId="1329">
    <w:name w:val="样式 1303 10 磅"/>
    <w:pPr>
      <w:widowControl w:val="0"/>
      <w:jc w:val="both"/>
    </w:pPr>
    <w:rPr>
      <w:rFonts w:ascii="Times New Roman" w:eastAsia="宋体" w:cs="Times New Roman" w:hAnsi="Times New Roman"/>
      <w:kern w:val="2"/>
      <w:sz w:val="21"/>
      <w:szCs w:val="24"/>
      <w:lang w:val="en-US" w:eastAsia="zh-CN" w:bidi="ar-SA"/>
    </w:rPr>
  </w:style>
  <w:style w:type="paragraph" w:customStyle="1" w:styleId="1330">
    <w:name w:val="样式 1304 10 磅"/>
    <w:pPr>
      <w:widowControl w:val="0"/>
      <w:jc w:val="both"/>
    </w:pPr>
    <w:rPr>
      <w:rFonts w:ascii="Times New Roman" w:eastAsia="宋体" w:cs="Times New Roman" w:hAnsi="Times New Roman"/>
      <w:kern w:val="2"/>
      <w:sz w:val="21"/>
      <w:szCs w:val="24"/>
      <w:lang w:val="en-US" w:eastAsia="zh-CN" w:bidi="ar-SA"/>
    </w:rPr>
  </w:style>
  <w:style w:type="paragraph" w:customStyle="1" w:styleId="1331">
    <w:name w:val="样式 1305 10 磅"/>
    <w:pPr>
      <w:widowControl w:val="0"/>
      <w:jc w:val="both"/>
    </w:pPr>
    <w:rPr>
      <w:rFonts w:ascii="Times New Roman" w:eastAsia="宋体" w:cs="Times New Roman" w:hAnsi="Times New Roman"/>
      <w:kern w:val="2"/>
      <w:sz w:val="21"/>
      <w:szCs w:val="24"/>
      <w:lang w:val="en-US" w:eastAsia="zh-CN" w:bidi="ar-SA"/>
    </w:rPr>
  </w:style>
  <w:style w:type="paragraph" w:customStyle="1" w:styleId="1332">
    <w:name w:val="样式 1306 10 磅"/>
    <w:pPr>
      <w:widowControl w:val="0"/>
      <w:jc w:val="both"/>
    </w:pPr>
    <w:rPr>
      <w:rFonts w:ascii="Times New Roman" w:eastAsia="宋体" w:cs="Times New Roman" w:hAnsi="Times New Roman"/>
      <w:kern w:val="2"/>
      <w:sz w:val="21"/>
      <w:szCs w:val="24"/>
      <w:lang w:val="en-US" w:eastAsia="zh-CN" w:bidi="ar-SA"/>
    </w:rPr>
  </w:style>
  <w:style w:type="paragraph" w:customStyle="1" w:styleId="1333">
    <w:name w:val="样式 1307 10 磅"/>
    <w:pPr>
      <w:widowControl w:val="0"/>
      <w:jc w:val="both"/>
    </w:pPr>
    <w:rPr>
      <w:rFonts w:ascii="Times New Roman" w:eastAsia="宋体" w:cs="Times New Roman" w:hAnsi="Times New Roman"/>
      <w:kern w:val="2"/>
      <w:sz w:val="21"/>
      <w:szCs w:val="24"/>
      <w:lang w:val="en-US" w:eastAsia="zh-CN" w:bidi="ar-SA"/>
    </w:rPr>
  </w:style>
  <w:style w:type="paragraph" w:customStyle="1" w:styleId="1334">
    <w:name w:val="样式 1308 10 磅"/>
    <w:pPr>
      <w:widowControl w:val="0"/>
      <w:jc w:val="both"/>
    </w:pPr>
    <w:rPr>
      <w:rFonts w:ascii="Times New Roman" w:eastAsia="宋体" w:cs="Times New Roman" w:hAnsi="Times New Roman"/>
      <w:kern w:val="2"/>
      <w:sz w:val="21"/>
      <w:szCs w:val="24"/>
      <w:lang w:val="en-US" w:eastAsia="zh-CN" w:bidi="ar-SA"/>
    </w:rPr>
  </w:style>
  <w:style w:type="paragraph" w:customStyle="1" w:styleId="1335">
    <w:name w:val="样式 1309 10 磅"/>
    <w:pPr>
      <w:widowControl w:val="0"/>
      <w:jc w:val="both"/>
    </w:pPr>
    <w:rPr>
      <w:rFonts w:ascii="Times New Roman" w:eastAsia="宋体" w:cs="Times New Roman" w:hAnsi="Times New Roman"/>
      <w:kern w:val="2"/>
      <w:sz w:val="21"/>
      <w:szCs w:val="24"/>
      <w:lang w:val="en-US" w:eastAsia="zh-CN" w:bidi="ar-SA"/>
    </w:rPr>
  </w:style>
  <w:style w:type="paragraph" w:customStyle="1" w:styleId="1336">
    <w:name w:val="样式 1310 10 磅"/>
    <w:pPr>
      <w:widowControl w:val="0"/>
      <w:jc w:val="both"/>
    </w:pPr>
    <w:rPr>
      <w:rFonts w:ascii="Times New Roman" w:eastAsia="宋体" w:cs="Times New Roman" w:hAnsi="Times New Roman"/>
      <w:kern w:val="2"/>
      <w:sz w:val="21"/>
      <w:szCs w:val="24"/>
      <w:lang w:val="en-US" w:eastAsia="zh-CN" w:bidi="ar-SA"/>
    </w:rPr>
  </w:style>
  <w:style w:type="paragraph" w:customStyle="1" w:styleId="1337">
    <w:name w:val="样式 1311 10 磅"/>
    <w:pPr>
      <w:widowControl w:val="0"/>
      <w:jc w:val="both"/>
    </w:pPr>
    <w:rPr>
      <w:rFonts w:ascii="Times New Roman" w:eastAsia="宋体" w:cs="Times New Roman" w:hAnsi="Times New Roman"/>
      <w:kern w:val="2"/>
      <w:sz w:val="21"/>
      <w:szCs w:val="24"/>
      <w:lang w:val="en-US" w:eastAsia="zh-CN" w:bidi="ar-SA"/>
    </w:rPr>
  </w:style>
  <w:style w:type="paragraph" w:customStyle="1" w:styleId="1338">
    <w:name w:val="样式 1312 10 磅"/>
    <w:pPr>
      <w:widowControl w:val="0"/>
      <w:jc w:val="both"/>
    </w:pPr>
    <w:rPr>
      <w:rFonts w:ascii="Times New Roman" w:eastAsia="宋体" w:cs="Times New Roman" w:hAnsi="Times New Roman"/>
      <w:kern w:val="2"/>
      <w:sz w:val="21"/>
      <w:szCs w:val="24"/>
      <w:lang w:val="en-US" w:eastAsia="zh-CN" w:bidi="ar-SA"/>
    </w:rPr>
  </w:style>
  <w:style w:type="paragraph" w:customStyle="1" w:styleId="1339">
    <w:name w:val="样式 1313 10 磅"/>
    <w:pPr>
      <w:widowControl w:val="0"/>
      <w:jc w:val="both"/>
    </w:pPr>
    <w:rPr>
      <w:rFonts w:ascii="Times New Roman" w:eastAsia="宋体" w:cs="Times New Roman" w:hAnsi="Times New Roman"/>
      <w:kern w:val="2"/>
      <w:sz w:val="21"/>
      <w:szCs w:val="24"/>
      <w:lang w:val="en-US" w:eastAsia="zh-CN" w:bidi="ar-SA"/>
    </w:rPr>
  </w:style>
  <w:style w:type="paragraph" w:customStyle="1" w:styleId="1340">
    <w:name w:val="样式 1314 10 磅"/>
    <w:pPr>
      <w:widowControl w:val="0"/>
      <w:jc w:val="both"/>
    </w:pPr>
    <w:rPr>
      <w:rFonts w:ascii="Times New Roman" w:eastAsia="宋体" w:cs="Times New Roman" w:hAnsi="Times New Roman"/>
      <w:kern w:val="2"/>
      <w:sz w:val="21"/>
      <w:szCs w:val="24"/>
      <w:lang w:val="en-US" w:eastAsia="zh-CN" w:bidi="ar-SA"/>
    </w:rPr>
  </w:style>
  <w:style w:type="paragraph" w:customStyle="1" w:styleId="1341">
    <w:name w:val="样式 1315 10 磅"/>
    <w:pPr>
      <w:widowControl w:val="0"/>
      <w:jc w:val="both"/>
    </w:pPr>
    <w:rPr>
      <w:rFonts w:ascii="Times New Roman" w:eastAsia="宋体" w:cs="Times New Roman" w:hAnsi="Times New Roman"/>
      <w:kern w:val="2"/>
      <w:sz w:val="21"/>
      <w:szCs w:val="24"/>
      <w:lang w:val="en-US" w:eastAsia="zh-CN" w:bidi="ar-SA"/>
    </w:rPr>
  </w:style>
  <w:style w:type="paragraph" w:customStyle="1" w:styleId="1342">
    <w:name w:val="样式 1316 10 磅"/>
    <w:pPr>
      <w:widowControl w:val="0"/>
      <w:jc w:val="both"/>
    </w:pPr>
    <w:rPr>
      <w:rFonts w:ascii="Times New Roman" w:eastAsia="宋体" w:cs="Times New Roman" w:hAnsi="Times New Roman"/>
      <w:kern w:val="2"/>
      <w:sz w:val="21"/>
      <w:szCs w:val="24"/>
      <w:lang w:val="en-US" w:eastAsia="zh-CN" w:bidi="ar-SA"/>
    </w:rPr>
  </w:style>
  <w:style w:type="paragraph" w:customStyle="1" w:styleId="1343">
    <w:name w:val="样式 1317 10 磅"/>
    <w:pPr>
      <w:widowControl w:val="0"/>
      <w:jc w:val="both"/>
    </w:pPr>
    <w:rPr>
      <w:rFonts w:ascii="Times New Roman" w:eastAsia="宋体" w:cs="Times New Roman" w:hAnsi="Times New Roman"/>
      <w:kern w:val="2"/>
      <w:sz w:val="21"/>
      <w:szCs w:val="24"/>
      <w:lang w:val="en-US" w:eastAsia="zh-CN" w:bidi="ar-SA"/>
    </w:rPr>
  </w:style>
  <w:style w:type="paragraph" w:customStyle="1" w:styleId="1344">
    <w:name w:val="样式 1318 10 磅"/>
    <w:pPr>
      <w:widowControl w:val="0"/>
      <w:jc w:val="both"/>
    </w:pPr>
    <w:rPr>
      <w:rFonts w:ascii="Times New Roman" w:eastAsia="宋体" w:cs="Times New Roman" w:hAnsi="Times New Roman"/>
      <w:kern w:val="2"/>
      <w:sz w:val="21"/>
      <w:szCs w:val="24"/>
      <w:lang w:val="en-US" w:eastAsia="zh-CN" w:bidi="ar-SA"/>
    </w:rPr>
  </w:style>
  <w:style w:type="paragraph" w:customStyle="1" w:styleId="1345">
    <w:name w:val="样式 1319 10 磅"/>
    <w:pPr>
      <w:widowControl w:val="0"/>
      <w:jc w:val="both"/>
    </w:pPr>
    <w:rPr>
      <w:rFonts w:ascii="Times New Roman" w:eastAsia="宋体" w:cs="Times New Roman" w:hAnsi="Times New Roman"/>
      <w:kern w:val="2"/>
      <w:sz w:val="21"/>
      <w:szCs w:val="24"/>
      <w:lang w:val="en-US" w:eastAsia="zh-CN" w:bidi="ar-SA"/>
    </w:rPr>
  </w:style>
  <w:style w:type="paragraph" w:customStyle="1" w:styleId="1346">
    <w:name w:val="样式 1320 10 磅"/>
    <w:pPr>
      <w:widowControl w:val="0"/>
      <w:jc w:val="both"/>
    </w:pPr>
    <w:rPr>
      <w:rFonts w:ascii="Times New Roman" w:eastAsia="宋体" w:cs="Times New Roman" w:hAnsi="Times New Roman"/>
      <w:kern w:val="2"/>
      <w:sz w:val="21"/>
      <w:szCs w:val="24"/>
      <w:lang w:val="en-US" w:eastAsia="zh-CN" w:bidi="ar-SA"/>
    </w:rPr>
  </w:style>
  <w:style w:type="paragraph" w:customStyle="1" w:styleId="1347">
    <w:name w:val="样式 1321 10 磅"/>
    <w:pPr>
      <w:widowControl w:val="0"/>
      <w:jc w:val="both"/>
    </w:pPr>
    <w:rPr>
      <w:rFonts w:ascii="Times New Roman" w:eastAsia="宋体" w:cs="Times New Roman" w:hAnsi="Times New Roman"/>
      <w:kern w:val="2"/>
      <w:sz w:val="21"/>
      <w:szCs w:val="24"/>
      <w:lang w:val="en-US" w:eastAsia="zh-CN" w:bidi="ar-SA"/>
    </w:rPr>
  </w:style>
  <w:style w:type="paragraph" w:customStyle="1" w:styleId="1348">
    <w:name w:val="样式 1322 10 磅"/>
    <w:pPr>
      <w:widowControl w:val="0"/>
      <w:jc w:val="both"/>
    </w:pPr>
    <w:rPr>
      <w:rFonts w:ascii="Times New Roman" w:eastAsia="宋体" w:cs="Times New Roman" w:hAnsi="Times New Roman"/>
      <w:kern w:val="2"/>
      <w:sz w:val="21"/>
      <w:szCs w:val="24"/>
      <w:lang w:val="en-US" w:eastAsia="zh-CN" w:bidi="ar-SA"/>
    </w:rPr>
  </w:style>
  <w:style w:type="paragraph" w:customStyle="1" w:styleId="1349">
    <w:name w:val="样式 1323 10 磅"/>
    <w:pPr>
      <w:widowControl w:val="0"/>
      <w:jc w:val="both"/>
    </w:pPr>
    <w:rPr>
      <w:rFonts w:ascii="Times New Roman" w:eastAsia="宋体" w:cs="Times New Roman" w:hAnsi="Times New Roman"/>
      <w:kern w:val="2"/>
      <w:sz w:val="21"/>
      <w:szCs w:val="24"/>
      <w:lang w:val="en-US" w:eastAsia="zh-CN" w:bidi="ar-SA"/>
    </w:rPr>
  </w:style>
  <w:style w:type="paragraph" w:customStyle="1" w:styleId="1350">
    <w:name w:val="样式 1324 10 磅"/>
    <w:pPr>
      <w:widowControl w:val="0"/>
      <w:jc w:val="both"/>
    </w:pPr>
    <w:rPr>
      <w:rFonts w:ascii="Times New Roman" w:eastAsia="宋体" w:cs="Times New Roman" w:hAnsi="Times New Roman"/>
      <w:kern w:val="2"/>
      <w:sz w:val="21"/>
      <w:szCs w:val="24"/>
      <w:lang w:val="en-US" w:eastAsia="zh-CN" w:bidi="ar-SA"/>
    </w:rPr>
  </w:style>
  <w:style w:type="paragraph" w:customStyle="1" w:styleId="1351">
    <w:name w:val="样式 1325 10 磅"/>
    <w:pPr>
      <w:widowControl w:val="0"/>
      <w:jc w:val="both"/>
    </w:pPr>
    <w:rPr>
      <w:rFonts w:ascii="Times New Roman" w:eastAsia="宋体" w:cs="Times New Roman" w:hAnsi="Times New Roman"/>
      <w:kern w:val="2"/>
      <w:sz w:val="21"/>
      <w:szCs w:val="24"/>
      <w:lang w:val="en-US" w:eastAsia="zh-CN" w:bidi="ar-SA"/>
    </w:rPr>
  </w:style>
  <w:style w:type="paragraph" w:customStyle="1" w:styleId="1352">
    <w:name w:val="样式 1326 10 磅"/>
    <w:pPr>
      <w:widowControl w:val="0"/>
      <w:jc w:val="both"/>
    </w:pPr>
    <w:rPr>
      <w:rFonts w:ascii="Times New Roman" w:eastAsia="宋体" w:cs="Times New Roman" w:hAnsi="Times New Roman"/>
      <w:kern w:val="2"/>
      <w:sz w:val="21"/>
      <w:szCs w:val="24"/>
      <w:lang w:val="en-US" w:eastAsia="zh-CN" w:bidi="ar-SA"/>
    </w:rPr>
  </w:style>
  <w:style w:type="paragraph" w:customStyle="1" w:styleId="1353">
    <w:name w:val="样式 1327 10 磅"/>
    <w:pPr>
      <w:widowControl w:val="0"/>
      <w:jc w:val="both"/>
    </w:pPr>
    <w:rPr>
      <w:rFonts w:ascii="Times New Roman" w:eastAsia="宋体" w:cs="Times New Roman" w:hAnsi="Times New Roman"/>
      <w:kern w:val="2"/>
      <w:sz w:val="21"/>
      <w:szCs w:val="24"/>
      <w:lang w:val="en-US" w:eastAsia="zh-CN" w:bidi="ar-SA"/>
    </w:rPr>
  </w:style>
  <w:style w:type="paragraph" w:customStyle="1" w:styleId="1354">
    <w:name w:val="样式 1328 10 磅"/>
    <w:pPr>
      <w:widowControl w:val="0"/>
      <w:jc w:val="both"/>
    </w:pPr>
    <w:rPr>
      <w:rFonts w:ascii="Times New Roman" w:eastAsia="宋体" w:cs="Times New Roman" w:hAnsi="Times New Roman"/>
      <w:kern w:val="2"/>
      <w:sz w:val="21"/>
      <w:szCs w:val="24"/>
      <w:lang w:val="en-US" w:eastAsia="zh-CN" w:bidi="ar-SA"/>
    </w:rPr>
  </w:style>
  <w:style w:type="paragraph" w:customStyle="1" w:styleId="1355">
    <w:name w:val="样式 1329 10 磅"/>
    <w:pPr>
      <w:widowControl w:val="0"/>
      <w:jc w:val="both"/>
    </w:pPr>
    <w:rPr>
      <w:rFonts w:ascii="Times New Roman" w:eastAsia="宋体" w:cs="Times New Roman" w:hAnsi="Times New Roman"/>
      <w:kern w:val="2"/>
      <w:sz w:val="21"/>
      <w:szCs w:val="24"/>
      <w:lang w:val="en-US" w:eastAsia="zh-CN" w:bidi="ar-SA"/>
    </w:rPr>
  </w:style>
  <w:style w:type="paragraph" w:customStyle="1" w:styleId="1356">
    <w:name w:val="样式 1330 10 磅"/>
    <w:pPr>
      <w:widowControl w:val="0"/>
      <w:jc w:val="both"/>
    </w:pPr>
    <w:rPr>
      <w:rFonts w:ascii="Times New Roman" w:eastAsia="宋体" w:cs="Times New Roman" w:hAnsi="Times New Roman"/>
      <w:kern w:val="2"/>
      <w:sz w:val="21"/>
      <w:szCs w:val="24"/>
      <w:lang w:val="en-US" w:eastAsia="zh-CN" w:bidi="ar-SA"/>
    </w:rPr>
  </w:style>
  <w:style w:type="paragraph" w:customStyle="1" w:styleId="1357">
    <w:name w:val="样式 1331 10 磅"/>
    <w:pPr>
      <w:widowControl w:val="0"/>
      <w:jc w:val="both"/>
    </w:pPr>
    <w:rPr>
      <w:rFonts w:ascii="Times New Roman" w:eastAsia="宋体" w:cs="Times New Roman" w:hAnsi="Times New Roman"/>
      <w:kern w:val="2"/>
      <w:sz w:val="21"/>
      <w:szCs w:val="24"/>
      <w:lang w:val="en-US" w:eastAsia="zh-CN" w:bidi="ar-SA"/>
    </w:rPr>
  </w:style>
  <w:style w:type="paragraph" w:customStyle="1" w:styleId="1358">
    <w:name w:val="样式 1332 10 磅"/>
    <w:pPr>
      <w:widowControl w:val="0"/>
      <w:jc w:val="both"/>
    </w:pPr>
    <w:rPr>
      <w:rFonts w:ascii="Times New Roman" w:eastAsia="宋体" w:cs="Times New Roman" w:hAnsi="Times New Roman"/>
      <w:kern w:val="2"/>
      <w:sz w:val="21"/>
      <w:szCs w:val="24"/>
      <w:lang w:val="en-US" w:eastAsia="zh-CN" w:bidi="ar-SA"/>
    </w:rPr>
  </w:style>
  <w:style w:type="paragraph" w:customStyle="1" w:styleId="1359">
    <w:name w:val="样式 1333 10 磅"/>
    <w:pPr>
      <w:widowControl w:val="0"/>
      <w:jc w:val="both"/>
    </w:pPr>
    <w:rPr>
      <w:rFonts w:ascii="Times New Roman" w:eastAsia="宋体" w:cs="Times New Roman" w:hAnsi="Times New Roman"/>
      <w:kern w:val="2"/>
      <w:sz w:val="21"/>
      <w:szCs w:val="24"/>
      <w:lang w:val="en-US" w:eastAsia="zh-CN" w:bidi="ar-SA"/>
    </w:rPr>
  </w:style>
  <w:style w:type="paragraph" w:customStyle="1" w:styleId="1360">
    <w:name w:val="样式 1334 10 磅"/>
    <w:pPr>
      <w:widowControl w:val="0"/>
      <w:jc w:val="both"/>
    </w:pPr>
    <w:rPr>
      <w:rFonts w:ascii="Times New Roman" w:eastAsia="宋体" w:cs="Times New Roman" w:hAnsi="Times New Roman"/>
      <w:kern w:val="2"/>
      <w:sz w:val="21"/>
      <w:szCs w:val="24"/>
      <w:lang w:val="en-US" w:eastAsia="zh-CN" w:bidi="ar-SA"/>
    </w:rPr>
  </w:style>
  <w:style w:type="paragraph" w:customStyle="1" w:styleId="1361">
    <w:name w:val="样式 1335 10 磅"/>
    <w:pPr>
      <w:widowControl w:val="0"/>
      <w:jc w:val="both"/>
    </w:pPr>
    <w:rPr>
      <w:rFonts w:ascii="Times New Roman" w:eastAsia="宋体" w:cs="Times New Roman" w:hAnsi="Times New Roman"/>
      <w:kern w:val="2"/>
      <w:sz w:val="21"/>
      <w:szCs w:val="24"/>
      <w:lang w:val="en-US" w:eastAsia="zh-CN" w:bidi="ar-SA"/>
    </w:rPr>
  </w:style>
  <w:style w:type="paragraph" w:customStyle="1" w:styleId="1362">
    <w:name w:val="样式 1336 10 磅"/>
    <w:pPr>
      <w:widowControl w:val="0"/>
      <w:jc w:val="both"/>
    </w:pPr>
    <w:rPr>
      <w:rFonts w:ascii="Times New Roman" w:eastAsia="宋体" w:cs="Times New Roman" w:hAnsi="Times New Roman"/>
      <w:kern w:val="2"/>
      <w:sz w:val="21"/>
      <w:szCs w:val="24"/>
      <w:lang w:val="en-US" w:eastAsia="zh-CN" w:bidi="ar-SA"/>
    </w:rPr>
  </w:style>
  <w:style w:type="paragraph" w:customStyle="1" w:styleId="1363">
    <w:name w:val="样式 1337 10 磅"/>
    <w:pPr>
      <w:widowControl w:val="0"/>
      <w:jc w:val="both"/>
    </w:pPr>
    <w:rPr>
      <w:rFonts w:ascii="Times New Roman" w:eastAsia="宋体" w:cs="Times New Roman" w:hAnsi="Times New Roman"/>
      <w:kern w:val="2"/>
      <w:sz w:val="21"/>
      <w:szCs w:val="24"/>
      <w:lang w:val="en-US" w:eastAsia="zh-CN" w:bidi="ar-SA"/>
    </w:rPr>
  </w:style>
  <w:style w:type="paragraph" w:customStyle="1" w:styleId="1364">
    <w:name w:val="样式 1338 10 磅"/>
    <w:pPr>
      <w:widowControl w:val="0"/>
      <w:jc w:val="both"/>
    </w:pPr>
    <w:rPr>
      <w:rFonts w:ascii="Times New Roman" w:eastAsia="宋体" w:cs="Times New Roman" w:hAnsi="Times New Roman"/>
      <w:kern w:val="2"/>
      <w:sz w:val="21"/>
      <w:szCs w:val="24"/>
      <w:lang w:val="en-US" w:eastAsia="zh-CN" w:bidi="ar-SA"/>
    </w:rPr>
  </w:style>
  <w:style w:type="paragraph" w:customStyle="1" w:styleId="1365">
    <w:name w:val="样式 1339 10 磅"/>
    <w:pPr>
      <w:widowControl w:val="0"/>
      <w:jc w:val="both"/>
    </w:pPr>
    <w:rPr>
      <w:rFonts w:ascii="Times New Roman" w:eastAsia="宋体" w:cs="Times New Roman" w:hAnsi="Times New Roman"/>
      <w:kern w:val="2"/>
      <w:sz w:val="21"/>
      <w:szCs w:val="24"/>
      <w:lang w:val="en-US" w:eastAsia="zh-CN" w:bidi="ar-SA"/>
    </w:rPr>
  </w:style>
  <w:style w:type="paragraph" w:customStyle="1" w:styleId="1366">
    <w:name w:val="样式 1340 10 磅"/>
    <w:pPr>
      <w:widowControl w:val="0"/>
      <w:jc w:val="both"/>
    </w:pPr>
    <w:rPr>
      <w:rFonts w:ascii="Times New Roman" w:eastAsia="宋体" w:cs="Times New Roman" w:hAnsi="Times New Roman"/>
      <w:kern w:val="2"/>
      <w:sz w:val="21"/>
      <w:szCs w:val="24"/>
      <w:lang w:val="en-US" w:eastAsia="zh-CN" w:bidi="ar-SA"/>
    </w:rPr>
  </w:style>
  <w:style w:type="paragraph" w:customStyle="1" w:styleId="1367">
    <w:name w:val="样式 1341 10 磅"/>
    <w:pPr>
      <w:widowControl w:val="0"/>
      <w:jc w:val="both"/>
    </w:pPr>
    <w:rPr>
      <w:rFonts w:ascii="Times New Roman" w:eastAsia="宋体" w:cs="Times New Roman" w:hAnsi="Times New Roman"/>
      <w:kern w:val="2"/>
      <w:sz w:val="21"/>
      <w:szCs w:val="24"/>
      <w:lang w:val="en-US" w:eastAsia="zh-CN" w:bidi="ar-SA"/>
    </w:rPr>
  </w:style>
  <w:style w:type="paragraph" w:customStyle="1" w:styleId="1368">
    <w:name w:val="样式 1342 10 磅"/>
    <w:pPr>
      <w:widowControl w:val="0"/>
      <w:jc w:val="both"/>
    </w:pPr>
    <w:rPr>
      <w:rFonts w:ascii="Times New Roman" w:eastAsia="宋体" w:cs="Times New Roman" w:hAnsi="Times New Roman"/>
      <w:kern w:val="2"/>
      <w:sz w:val="21"/>
      <w:szCs w:val="24"/>
      <w:lang w:val="en-US" w:eastAsia="zh-CN" w:bidi="ar-SA"/>
    </w:rPr>
  </w:style>
  <w:style w:type="paragraph" w:customStyle="1" w:styleId="1369">
    <w:name w:val="样式 1343 10 磅"/>
    <w:pPr>
      <w:widowControl w:val="0"/>
      <w:jc w:val="both"/>
    </w:pPr>
    <w:rPr>
      <w:rFonts w:ascii="Times New Roman" w:eastAsia="宋体" w:cs="Times New Roman" w:hAnsi="Times New Roman"/>
      <w:kern w:val="2"/>
      <w:sz w:val="21"/>
      <w:szCs w:val="24"/>
      <w:lang w:val="en-US" w:eastAsia="zh-CN" w:bidi="ar-SA"/>
    </w:rPr>
  </w:style>
  <w:style w:type="paragraph" w:customStyle="1" w:styleId="1370">
    <w:name w:val="样式 1344 10 磅"/>
    <w:pPr>
      <w:widowControl w:val="0"/>
      <w:jc w:val="both"/>
    </w:pPr>
    <w:rPr>
      <w:rFonts w:ascii="Times New Roman" w:eastAsia="宋体" w:cs="Times New Roman" w:hAnsi="Times New Roman"/>
      <w:kern w:val="2"/>
      <w:sz w:val="21"/>
      <w:szCs w:val="24"/>
      <w:lang w:val="en-US" w:eastAsia="zh-CN" w:bidi="ar-SA"/>
    </w:rPr>
  </w:style>
  <w:style w:type="paragraph" w:customStyle="1" w:styleId="1371">
    <w:name w:val="样式 1345 10 磅"/>
    <w:pPr>
      <w:widowControl w:val="0"/>
      <w:jc w:val="both"/>
    </w:pPr>
    <w:rPr>
      <w:rFonts w:ascii="Times New Roman" w:eastAsia="宋体" w:cs="Times New Roman" w:hAnsi="Times New Roman"/>
      <w:kern w:val="2"/>
      <w:sz w:val="21"/>
      <w:szCs w:val="24"/>
      <w:lang w:val="en-US" w:eastAsia="zh-CN" w:bidi="ar-SA"/>
    </w:rPr>
  </w:style>
  <w:style w:type="paragraph" w:customStyle="1" w:styleId="1372">
    <w:name w:val="样式 1346 10 磅"/>
    <w:pPr>
      <w:widowControl w:val="0"/>
      <w:jc w:val="both"/>
    </w:pPr>
    <w:rPr>
      <w:rFonts w:ascii="Times New Roman" w:eastAsia="宋体" w:cs="Times New Roman" w:hAnsi="Times New Roman"/>
      <w:kern w:val="2"/>
      <w:sz w:val="21"/>
      <w:szCs w:val="24"/>
      <w:lang w:val="en-US" w:eastAsia="zh-CN" w:bidi="ar-SA"/>
    </w:rPr>
  </w:style>
  <w:style w:type="paragraph" w:customStyle="1" w:styleId="1373">
    <w:name w:val="样式 1347 10 磅"/>
    <w:pPr>
      <w:widowControl w:val="0"/>
      <w:jc w:val="both"/>
    </w:pPr>
    <w:rPr>
      <w:rFonts w:ascii="Times New Roman" w:eastAsia="宋体" w:cs="Times New Roman" w:hAnsi="Times New Roman"/>
      <w:kern w:val="2"/>
      <w:sz w:val="21"/>
      <w:szCs w:val="24"/>
      <w:lang w:val="en-US" w:eastAsia="zh-CN" w:bidi="ar-SA"/>
    </w:rPr>
  </w:style>
  <w:style w:type="paragraph" w:customStyle="1" w:styleId="1374">
    <w:name w:val="样式 1348 10 磅"/>
    <w:pPr>
      <w:widowControl w:val="0"/>
      <w:jc w:val="both"/>
    </w:pPr>
    <w:rPr>
      <w:rFonts w:ascii="Times New Roman" w:eastAsia="宋体" w:cs="Times New Roman" w:hAnsi="Times New Roman"/>
      <w:kern w:val="2"/>
      <w:sz w:val="21"/>
      <w:szCs w:val="24"/>
      <w:lang w:val="en-US" w:eastAsia="zh-CN" w:bidi="ar-SA"/>
    </w:rPr>
  </w:style>
  <w:style w:type="paragraph" w:customStyle="1" w:styleId="1375">
    <w:name w:val="样式 1349 10 磅"/>
    <w:pPr>
      <w:widowControl w:val="0"/>
      <w:jc w:val="both"/>
    </w:pPr>
    <w:rPr>
      <w:rFonts w:ascii="Times New Roman" w:eastAsia="宋体" w:cs="Times New Roman" w:hAnsi="Times New Roman"/>
      <w:kern w:val="2"/>
      <w:sz w:val="21"/>
      <w:szCs w:val="24"/>
      <w:lang w:val="en-US" w:eastAsia="zh-CN" w:bidi="ar-SA"/>
    </w:rPr>
  </w:style>
  <w:style w:type="paragraph" w:customStyle="1" w:styleId="1376">
    <w:name w:val="样式 1350 10 磅"/>
    <w:pPr>
      <w:widowControl w:val="0"/>
      <w:jc w:val="both"/>
    </w:pPr>
    <w:rPr>
      <w:rFonts w:ascii="Times New Roman" w:eastAsia="宋体" w:cs="Times New Roman" w:hAnsi="Times New Roman"/>
      <w:kern w:val="2"/>
      <w:sz w:val="21"/>
      <w:szCs w:val="24"/>
      <w:lang w:val="en-US" w:eastAsia="zh-CN" w:bidi="ar-SA"/>
    </w:rPr>
  </w:style>
  <w:style w:type="paragraph" w:customStyle="1" w:styleId="1377">
    <w:name w:val="样式 1351 10 磅"/>
    <w:pPr>
      <w:widowControl w:val="0"/>
      <w:jc w:val="both"/>
    </w:pPr>
    <w:rPr>
      <w:rFonts w:ascii="Times New Roman" w:eastAsia="宋体" w:cs="Times New Roman" w:hAnsi="Times New Roman"/>
      <w:kern w:val="2"/>
      <w:sz w:val="21"/>
      <w:szCs w:val="24"/>
      <w:lang w:val="en-US" w:eastAsia="zh-CN" w:bidi="ar-SA"/>
    </w:rPr>
  </w:style>
  <w:style w:type="paragraph" w:customStyle="1" w:styleId="1378">
    <w:name w:val="样式 1352 10 磅"/>
    <w:pPr>
      <w:widowControl w:val="0"/>
      <w:jc w:val="both"/>
    </w:pPr>
    <w:rPr>
      <w:rFonts w:ascii="Times New Roman" w:eastAsia="宋体" w:cs="Times New Roman" w:hAnsi="Times New Roman"/>
      <w:kern w:val="2"/>
      <w:sz w:val="21"/>
      <w:szCs w:val="24"/>
      <w:lang w:val="en-US" w:eastAsia="zh-CN" w:bidi="ar-SA"/>
    </w:rPr>
  </w:style>
  <w:style w:type="paragraph" w:customStyle="1" w:styleId="1379">
    <w:name w:val="样式 1353 10 磅"/>
    <w:pPr>
      <w:widowControl w:val="0"/>
      <w:jc w:val="both"/>
    </w:pPr>
    <w:rPr>
      <w:rFonts w:ascii="Times New Roman" w:eastAsia="宋体" w:cs="Times New Roman" w:hAnsi="Times New Roman"/>
      <w:kern w:val="2"/>
      <w:sz w:val="21"/>
      <w:szCs w:val="24"/>
      <w:lang w:val="en-US" w:eastAsia="zh-CN" w:bidi="ar-SA"/>
    </w:rPr>
  </w:style>
  <w:style w:type="paragraph" w:customStyle="1" w:styleId="1380">
    <w:name w:val="样式 1354 10 磅"/>
    <w:pPr>
      <w:widowControl w:val="0"/>
      <w:jc w:val="both"/>
    </w:pPr>
    <w:rPr>
      <w:rFonts w:ascii="Times New Roman" w:eastAsia="宋体" w:cs="Times New Roman" w:hAnsi="Times New Roman"/>
      <w:kern w:val="2"/>
      <w:sz w:val="21"/>
      <w:szCs w:val="24"/>
      <w:lang w:val="en-US" w:eastAsia="zh-CN" w:bidi="ar-SA"/>
    </w:rPr>
  </w:style>
  <w:style w:type="paragraph" w:customStyle="1" w:styleId="1381">
    <w:name w:val="样式 1355 10 磅"/>
    <w:pPr>
      <w:widowControl w:val="0"/>
      <w:jc w:val="both"/>
    </w:pPr>
    <w:rPr>
      <w:rFonts w:ascii="Times New Roman" w:eastAsia="宋体" w:cs="Times New Roman" w:hAnsi="Times New Roman"/>
      <w:kern w:val="2"/>
      <w:sz w:val="21"/>
      <w:szCs w:val="24"/>
      <w:lang w:val="en-US" w:eastAsia="zh-CN" w:bidi="ar-SA"/>
    </w:rPr>
  </w:style>
  <w:style w:type="paragraph" w:customStyle="1" w:styleId="1382">
    <w:name w:val="样式 1356 10 磅"/>
    <w:pPr>
      <w:widowControl w:val="0"/>
      <w:jc w:val="both"/>
    </w:pPr>
    <w:rPr>
      <w:rFonts w:ascii="Times New Roman" w:eastAsia="宋体" w:cs="Times New Roman" w:hAnsi="Times New Roman"/>
      <w:kern w:val="2"/>
      <w:sz w:val="21"/>
      <w:szCs w:val="24"/>
      <w:lang w:val="en-US" w:eastAsia="zh-CN" w:bidi="ar-SA"/>
    </w:rPr>
  </w:style>
  <w:style w:type="paragraph" w:customStyle="1" w:styleId="1383">
    <w:name w:val="样式 1357 10 磅"/>
    <w:pPr>
      <w:widowControl w:val="0"/>
      <w:jc w:val="both"/>
    </w:pPr>
    <w:rPr>
      <w:rFonts w:ascii="Times New Roman" w:eastAsia="宋体" w:cs="Times New Roman" w:hAnsi="Times New Roman"/>
      <w:kern w:val="2"/>
      <w:sz w:val="21"/>
      <w:szCs w:val="24"/>
      <w:lang w:val="en-US" w:eastAsia="zh-CN" w:bidi="ar-SA"/>
    </w:rPr>
  </w:style>
  <w:style w:type="paragraph" w:customStyle="1" w:styleId="1384">
    <w:name w:val="样式 1358 10 磅"/>
    <w:pPr>
      <w:widowControl w:val="0"/>
      <w:jc w:val="both"/>
    </w:pPr>
    <w:rPr>
      <w:rFonts w:ascii="Times New Roman" w:eastAsia="宋体" w:cs="Times New Roman" w:hAnsi="Times New Roman"/>
      <w:kern w:val="2"/>
      <w:sz w:val="21"/>
      <w:szCs w:val="24"/>
      <w:lang w:val="en-US" w:eastAsia="zh-CN" w:bidi="ar-SA"/>
    </w:rPr>
  </w:style>
  <w:style w:type="paragraph" w:customStyle="1" w:styleId="1385">
    <w:name w:val="样式 1359 10 磅"/>
    <w:pPr>
      <w:widowControl w:val="0"/>
      <w:jc w:val="both"/>
    </w:pPr>
    <w:rPr>
      <w:rFonts w:ascii="Times New Roman" w:eastAsia="宋体" w:cs="Times New Roman" w:hAnsi="Times New Roman"/>
      <w:kern w:val="2"/>
      <w:sz w:val="21"/>
      <w:szCs w:val="24"/>
      <w:lang w:val="en-US" w:eastAsia="zh-CN" w:bidi="ar-SA"/>
    </w:rPr>
  </w:style>
  <w:style w:type="paragraph" w:customStyle="1" w:styleId="1386">
    <w:name w:val="样式 1360 10 磅"/>
    <w:pPr>
      <w:widowControl w:val="0"/>
      <w:jc w:val="both"/>
    </w:pPr>
    <w:rPr>
      <w:rFonts w:ascii="Times New Roman" w:eastAsia="宋体" w:cs="Times New Roman" w:hAnsi="Times New Roman"/>
      <w:kern w:val="2"/>
      <w:sz w:val="21"/>
      <w:szCs w:val="24"/>
      <w:lang w:val="en-US" w:eastAsia="zh-CN" w:bidi="ar-SA"/>
    </w:rPr>
  </w:style>
  <w:style w:type="paragraph" w:customStyle="1" w:styleId="1387">
    <w:name w:val="样式 1361 10 磅"/>
    <w:pPr>
      <w:widowControl w:val="0"/>
      <w:jc w:val="both"/>
    </w:pPr>
    <w:rPr>
      <w:rFonts w:ascii="Times New Roman" w:eastAsia="宋体" w:cs="Times New Roman" w:hAnsi="Times New Roman"/>
      <w:kern w:val="2"/>
      <w:sz w:val="21"/>
      <w:szCs w:val="24"/>
      <w:lang w:val="en-US" w:eastAsia="zh-CN" w:bidi="ar-SA"/>
    </w:rPr>
  </w:style>
  <w:style w:type="paragraph" w:customStyle="1" w:styleId="1388">
    <w:name w:val="样式 1362 10 磅"/>
    <w:pPr>
      <w:widowControl w:val="0"/>
      <w:jc w:val="both"/>
    </w:pPr>
    <w:rPr>
      <w:rFonts w:ascii="Times New Roman" w:eastAsia="宋体" w:cs="Times New Roman" w:hAnsi="Times New Roman"/>
      <w:kern w:val="2"/>
      <w:sz w:val="21"/>
      <w:szCs w:val="24"/>
      <w:lang w:val="en-US" w:eastAsia="zh-CN" w:bidi="ar-SA"/>
    </w:rPr>
  </w:style>
  <w:style w:type="paragraph" w:customStyle="1" w:styleId="1389">
    <w:name w:val="样式 1363 10 磅"/>
    <w:pPr>
      <w:widowControl w:val="0"/>
      <w:jc w:val="both"/>
    </w:pPr>
    <w:rPr>
      <w:rFonts w:ascii="Times New Roman" w:eastAsia="宋体" w:cs="Times New Roman" w:hAnsi="Times New Roman"/>
      <w:kern w:val="2"/>
      <w:sz w:val="21"/>
      <w:szCs w:val="24"/>
      <w:lang w:val="en-US" w:eastAsia="zh-CN" w:bidi="ar-SA"/>
    </w:rPr>
  </w:style>
  <w:style w:type="paragraph" w:customStyle="1" w:styleId="1390">
    <w:name w:val="样式 1364 10 磅"/>
    <w:pPr>
      <w:widowControl w:val="0"/>
      <w:jc w:val="both"/>
    </w:pPr>
    <w:rPr>
      <w:rFonts w:ascii="Times New Roman" w:eastAsia="宋体" w:cs="Times New Roman" w:hAnsi="Times New Roman"/>
      <w:kern w:val="2"/>
      <w:sz w:val="21"/>
      <w:szCs w:val="24"/>
      <w:lang w:val="en-US" w:eastAsia="zh-CN" w:bidi="ar-SA"/>
    </w:rPr>
  </w:style>
  <w:style w:type="paragraph" w:customStyle="1" w:styleId="1391">
    <w:name w:val="样式 1365 10 磅"/>
    <w:pPr>
      <w:widowControl w:val="0"/>
      <w:jc w:val="both"/>
    </w:pPr>
    <w:rPr>
      <w:rFonts w:ascii="Times New Roman" w:eastAsia="宋体" w:cs="Times New Roman" w:hAnsi="Times New Roman"/>
      <w:kern w:val="2"/>
      <w:sz w:val="21"/>
      <w:szCs w:val="24"/>
      <w:lang w:val="en-US" w:eastAsia="zh-CN" w:bidi="ar-SA"/>
    </w:rPr>
  </w:style>
  <w:style w:type="paragraph" w:customStyle="1" w:styleId="1392">
    <w:name w:val="样式 1366 10 磅"/>
    <w:pPr>
      <w:widowControl w:val="0"/>
      <w:jc w:val="both"/>
    </w:pPr>
    <w:rPr>
      <w:rFonts w:ascii="Times New Roman" w:eastAsia="宋体" w:cs="Times New Roman" w:hAnsi="Times New Roman"/>
      <w:kern w:val="2"/>
      <w:sz w:val="21"/>
      <w:szCs w:val="24"/>
      <w:lang w:val="en-US" w:eastAsia="zh-CN" w:bidi="ar-SA"/>
    </w:rPr>
  </w:style>
  <w:style w:type="paragraph" w:customStyle="1" w:styleId="1393">
    <w:name w:val="样式 1367 10 磅"/>
    <w:pPr>
      <w:widowControl w:val="0"/>
      <w:jc w:val="both"/>
    </w:pPr>
    <w:rPr>
      <w:rFonts w:ascii="Times New Roman" w:eastAsia="宋体" w:cs="Times New Roman" w:hAnsi="Times New Roman"/>
      <w:kern w:val="2"/>
      <w:sz w:val="21"/>
      <w:szCs w:val="24"/>
      <w:lang w:val="en-US" w:eastAsia="zh-CN" w:bidi="ar-SA"/>
    </w:rPr>
  </w:style>
  <w:style w:type="paragraph" w:customStyle="1" w:styleId="1394">
    <w:name w:val="样式 1368 10 磅"/>
    <w:pPr>
      <w:widowControl w:val="0"/>
      <w:jc w:val="both"/>
    </w:pPr>
    <w:rPr>
      <w:rFonts w:ascii="Times New Roman" w:eastAsia="宋体" w:cs="Times New Roman" w:hAnsi="Times New Roman"/>
      <w:kern w:val="2"/>
      <w:sz w:val="21"/>
      <w:szCs w:val="24"/>
      <w:lang w:val="en-US" w:eastAsia="zh-CN" w:bidi="ar-SA"/>
    </w:rPr>
  </w:style>
  <w:style w:type="paragraph" w:customStyle="1" w:styleId="1395">
    <w:name w:val="样式 1369 10 磅"/>
    <w:pPr>
      <w:widowControl w:val="0"/>
      <w:jc w:val="both"/>
    </w:pPr>
    <w:rPr>
      <w:rFonts w:ascii="Times New Roman" w:eastAsia="宋体" w:cs="Times New Roman" w:hAnsi="Times New Roman"/>
      <w:kern w:val="2"/>
      <w:sz w:val="21"/>
      <w:szCs w:val="24"/>
      <w:lang w:val="en-US" w:eastAsia="zh-CN" w:bidi="ar-SA"/>
    </w:rPr>
  </w:style>
  <w:style w:type="paragraph" w:customStyle="1" w:styleId="1396">
    <w:name w:val="样式 1370 10 磅"/>
    <w:pPr>
      <w:widowControl w:val="0"/>
      <w:jc w:val="both"/>
    </w:pPr>
    <w:rPr>
      <w:rFonts w:ascii="Times New Roman" w:eastAsia="宋体" w:cs="Times New Roman" w:hAnsi="Times New Roman"/>
      <w:kern w:val="2"/>
      <w:sz w:val="21"/>
      <w:szCs w:val="24"/>
      <w:lang w:val="en-US" w:eastAsia="zh-CN" w:bidi="ar-SA"/>
    </w:rPr>
  </w:style>
  <w:style w:type="paragraph" w:customStyle="1" w:styleId="1397">
    <w:name w:val="样式 1371 10 磅"/>
    <w:pPr>
      <w:widowControl w:val="0"/>
      <w:jc w:val="both"/>
    </w:pPr>
    <w:rPr>
      <w:rFonts w:ascii="Times New Roman" w:eastAsia="宋体" w:cs="Times New Roman" w:hAnsi="Times New Roman"/>
      <w:kern w:val="2"/>
      <w:sz w:val="21"/>
      <w:szCs w:val="24"/>
      <w:lang w:val="en-US" w:eastAsia="zh-CN" w:bidi="ar-SA"/>
    </w:rPr>
  </w:style>
  <w:style w:type="paragraph" w:customStyle="1" w:styleId="1398">
    <w:name w:val="样式 1372 10 磅"/>
    <w:pPr>
      <w:widowControl w:val="0"/>
      <w:jc w:val="both"/>
    </w:pPr>
    <w:rPr>
      <w:rFonts w:ascii="Times New Roman" w:eastAsia="宋体" w:cs="Times New Roman" w:hAnsi="Times New Roman"/>
      <w:kern w:val="2"/>
      <w:sz w:val="21"/>
      <w:szCs w:val="24"/>
      <w:lang w:val="en-US" w:eastAsia="zh-CN" w:bidi="ar-SA"/>
    </w:rPr>
  </w:style>
  <w:style w:type="paragraph" w:customStyle="1" w:styleId="1399">
    <w:name w:val="样式 1373 10 磅"/>
    <w:pPr>
      <w:widowControl w:val="0"/>
      <w:jc w:val="both"/>
    </w:pPr>
    <w:rPr>
      <w:rFonts w:ascii="Times New Roman" w:eastAsia="宋体" w:cs="Times New Roman" w:hAnsi="Times New Roman"/>
      <w:kern w:val="2"/>
      <w:sz w:val="21"/>
      <w:szCs w:val="24"/>
      <w:lang w:val="en-US" w:eastAsia="zh-CN" w:bidi="ar-SA"/>
    </w:rPr>
  </w:style>
  <w:style w:type="paragraph" w:customStyle="1" w:styleId="1400">
    <w:name w:val="样式 1374 10 磅"/>
    <w:pPr>
      <w:widowControl w:val="0"/>
      <w:jc w:val="both"/>
    </w:pPr>
    <w:rPr>
      <w:rFonts w:ascii="Times New Roman" w:eastAsia="宋体" w:cs="Times New Roman" w:hAnsi="Times New Roman"/>
      <w:kern w:val="2"/>
      <w:sz w:val="21"/>
      <w:szCs w:val="24"/>
      <w:lang w:val="en-US" w:eastAsia="zh-CN" w:bidi="ar-SA"/>
    </w:rPr>
  </w:style>
  <w:style w:type="paragraph" w:customStyle="1" w:styleId="1401">
    <w:name w:val="样式 1375 10 磅"/>
    <w:pPr>
      <w:widowControl w:val="0"/>
      <w:jc w:val="both"/>
    </w:pPr>
    <w:rPr>
      <w:rFonts w:ascii="Times New Roman" w:eastAsia="宋体" w:cs="Times New Roman" w:hAnsi="Times New Roman"/>
      <w:kern w:val="2"/>
      <w:sz w:val="21"/>
      <w:szCs w:val="24"/>
      <w:lang w:val="en-US" w:eastAsia="zh-CN" w:bidi="ar-SA"/>
    </w:rPr>
  </w:style>
  <w:style w:type="paragraph" w:customStyle="1" w:styleId="1402">
    <w:name w:val="样式 1376 10 磅"/>
    <w:pPr>
      <w:widowControl w:val="0"/>
      <w:jc w:val="both"/>
    </w:pPr>
    <w:rPr>
      <w:rFonts w:ascii="Times New Roman" w:eastAsia="宋体" w:cs="Times New Roman" w:hAnsi="Times New Roman"/>
      <w:kern w:val="2"/>
      <w:sz w:val="21"/>
      <w:szCs w:val="24"/>
      <w:lang w:val="en-US" w:eastAsia="zh-CN" w:bidi="ar-SA"/>
    </w:rPr>
  </w:style>
  <w:style w:type="paragraph" w:customStyle="1" w:styleId="1403">
    <w:name w:val="样式 1377 10 磅"/>
    <w:pPr>
      <w:widowControl w:val="0"/>
      <w:jc w:val="both"/>
    </w:pPr>
    <w:rPr>
      <w:rFonts w:ascii="Times New Roman" w:eastAsia="宋体" w:cs="Times New Roman" w:hAnsi="Times New Roman"/>
      <w:kern w:val="2"/>
      <w:sz w:val="21"/>
      <w:szCs w:val="24"/>
      <w:lang w:val="en-US" w:eastAsia="zh-CN" w:bidi="ar-SA"/>
    </w:rPr>
  </w:style>
  <w:style w:type="paragraph" w:customStyle="1" w:styleId="1404">
    <w:name w:val="样式 1378 10 磅"/>
    <w:pPr>
      <w:widowControl w:val="0"/>
      <w:jc w:val="both"/>
    </w:pPr>
    <w:rPr>
      <w:rFonts w:ascii="Times New Roman" w:eastAsia="宋体" w:cs="Times New Roman" w:hAnsi="Times New Roman"/>
      <w:kern w:val="2"/>
      <w:sz w:val="21"/>
      <w:szCs w:val="24"/>
      <w:lang w:val="en-US" w:eastAsia="zh-CN" w:bidi="ar-SA"/>
    </w:rPr>
  </w:style>
  <w:style w:type="paragraph" w:customStyle="1" w:styleId="1405">
    <w:name w:val="样式 1379 10 磅"/>
    <w:pPr>
      <w:widowControl w:val="0"/>
      <w:jc w:val="both"/>
    </w:pPr>
    <w:rPr>
      <w:rFonts w:ascii="Times New Roman" w:eastAsia="宋体" w:cs="Times New Roman" w:hAnsi="Times New Roman"/>
      <w:kern w:val="2"/>
      <w:sz w:val="21"/>
      <w:szCs w:val="24"/>
      <w:lang w:val="en-US" w:eastAsia="zh-CN" w:bidi="ar-SA"/>
    </w:rPr>
  </w:style>
  <w:style w:type="paragraph" w:customStyle="1" w:styleId="1406">
    <w:name w:val="样式 1380 10 磅"/>
    <w:pPr>
      <w:widowControl w:val="0"/>
      <w:jc w:val="both"/>
    </w:pPr>
    <w:rPr>
      <w:rFonts w:ascii="Times New Roman" w:eastAsia="宋体" w:cs="Times New Roman" w:hAnsi="Times New Roman"/>
      <w:kern w:val="2"/>
      <w:sz w:val="21"/>
      <w:szCs w:val="24"/>
      <w:lang w:val="en-US" w:eastAsia="zh-CN" w:bidi="ar-SA"/>
    </w:rPr>
  </w:style>
  <w:style w:type="paragraph" w:customStyle="1" w:styleId="1407">
    <w:name w:val="样式 1381 10 磅"/>
    <w:pPr>
      <w:widowControl w:val="0"/>
      <w:jc w:val="both"/>
    </w:pPr>
    <w:rPr>
      <w:rFonts w:ascii="Times New Roman" w:eastAsia="宋体" w:cs="Times New Roman" w:hAnsi="Times New Roman"/>
      <w:kern w:val="2"/>
      <w:sz w:val="21"/>
      <w:szCs w:val="24"/>
      <w:lang w:val="en-US" w:eastAsia="zh-CN" w:bidi="ar-SA"/>
    </w:rPr>
  </w:style>
  <w:style w:type="paragraph" w:customStyle="1" w:styleId="1408">
    <w:name w:val="样式 1382 10 磅"/>
    <w:pPr>
      <w:widowControl w:val="0"/>
      <w:jc w:val="both"/>
    </w:pPr>
    <w:rPr>
      <w:rFonts w:ascii="Times New Roman" w:eastAsia="宋体" w:cs="Times New Roman" w:hAnsi="Times New Roman"/>
      <w:kern w:val="2"/>
      <w:sz w:val="21"/>
      <w:szCs w:val="24"/>
      <w:lang w:val="en-US" w:eastAsia="zh-CN" w:bidi="ar-SA"/>
    </w:rPr>
  </w:style>
  <w:style w:type="paragraph" w:customStyle="1" w:styleId="1409">
    <w:name w:val="样式 1383 10 磅"/>
    <w:pPr>
      <w:widowControl w:val="0"/>
      <w:jc w:val="both"/>
    </w:pPr>
    <w:rPr>
      <w:rFonts w:ascii="Times New Roman" w:eastAsia="宋体" w:cs="Times New Roman" w:hAnsi="Times New Roman"/>
      <w:kern w:val="2"/>
      <w:sz w:val="21"/>
      <w:szCs w:val="24"/>
      <w:lang w:val="en-US" w:eastAsia="zh-CN" w:bidi="ar-SA"/>
    </w:rPr>
  </w:style>
  <w:style w:type="paragraph" w:customStyle="1" w:styleId="1410">
    <w:name w:val="样式 1384 10 磅"/>
    <w:pPr>
      <w:widowControl w:val="0"/>
      <w:jc w:val="both"/>
    </w:pPr>
    <w:rPr>
      <w:rFonts w:ascii="Times New Roman" w:eastAsia="宋体" w:cs="Times New Roman" w:hAnsi="Times New Roman"/>
      <w:kern w:val="2"/>
      <w:sz w:val="21"/>
      <w:szCs w:val="24"/>
      <w:lang w:val="en-US" w:eastAsia="zh-CN" w:bidi="ar-SA"/>
    </w:rPr>
  </w:style>
  <w:style w:type="paragraph" w:customStyle="1" w:styleId="1411">
    <w:name w:val="样式 1385 10 磅"/>
    <w:pPr>
      <w:widowControl w:val="0"/>
      <w:jc w:val="both"/>
    </w:pPr>
    <w:rPr>
      <w:rFonts w:ascii="Times New Roman" w:eastAsia="宋体" w:cs="Times New Roman" w:hAnsi="Times New Roman"/>
      <w:kern w:val="2"/>
      <w:sz w:val="21"/>
      <w:szCs w:val="24"/>
      <w:lang w:val="en-US" w:eastAsia="zh-CN" w:bidi="ar-SA"/>
    </w:rPr>
  </w:style>
  <w:style w:type="paragraph" w:customStyle="1" w:styleId="1412">
    <w:name w:val="样式 1386 10 磅"/>
    <w:pPr>
      <w:widowControl w:val="0"/>
      <w:jc w:val="both"/>
    </w:pPr>
    <w:rPr>
      <w:rFonts w:ascii="Times New Roman" w:eastAsia="宋体" w:cs="Times New Roman" w:hAnsi="Times New Roman"/>
      <w:kern w:val="2"/>
      <w:sz w:val="21"/>
      <w:szCs w:val="24"/>
      <w:lang w:val="en-US" w:eastAsia="zh-CN" w:bidi="ar-SA"/>
    </w:rPr>
  </w:style>
  <w:style w:type="paragraph" w:customStyle="1" w:styleId="1413">
    <w:name w:val="样式 1387 10 磅"/>
    <w:pPr>
      <w:widowControl w:val="0"/>
      <w:jc w:val="both"/>
    </w:pPr>
    <w:rPr>
      <w:rFonts w:ascii="Times New Roman" w:eastAsia="宋体" w:cs="Times New Roman" w:hAnsi="Times New Roman"/>
      <w:kern w:val="2"/>
      <w:sz w:val="21"/>
      <w:szCs w:val="24"/>
      <w:lang w:val="en-US" w:eastAsia="zh-CN" w:bidi="ar-SA"/>
    </w:rPr>
  </w:style>
  <w:style w:type="paragraph" w:customStyle="1" w:styleId="1414">
    <w:name w:val="样式 1388 10 磅"/>
    <w:pPr>
      <w:widowControl w:val="0"/>
      <w:jc w:val="both"/>
    </w:pPr>
    <w:rPr>
      <w:rFonts w:ascii="Times New Roman" w:eastAsia="宋体" w:cs="Times New Roman" w:hAnsi="Times New Roman"/>
      <w:kern w:val="2"/>
      <w:sz w:val="21"/>
      <w:szCs w:val="24"/>
      <w:lang w:val="en-US" w:eastAsia="zh-CN" w:bidi="ar-SA"/>
    </w:rPr>
  </w:style>
  <w:style w:type="paragraph" w:customStyle="1" w:styleId="1415">
    <w:name w:val="样式 1389 10 磅"/>
    <w:pPr>
      <w:widowControl w:val="0"/>
      <w:jc w:val="both"/>
    </w:pPr>
    <w:rPr>
      <w:rFonts w:ascii="Times New Roman" w:eastAsia="宋体" w:cs="Times New Roman" w:hAnsi="Times New Roman"/>
      <w:kern w:val="2"/>
      <w:sz w:val="21"/>
      <w:szCs w:val="24"/>
      <w:lang w:val="en-US" w:eastAsia="zh-CN" w:bidi="ar-SA"/>
    </w:rPr>
  </w:style>
  <w:style w:type="paragraph" w:customStyle="1" w:styleId="1416">
    <w:name w:val="样式 1390 10 磅"/>
    <w:pPr>
      <w:widowControl w:val="0"/>
      <w:jc w:val="both"/>
    </w:pPr>
    <w:rPr>
      <w:rFonts w:ascii="Times New Roman" w:eastAsia="宋体" w:cs="Times New Roman" w:hAnsi="Times New Roman"/>
      <w:kern w:val="2"/>
      <w:sz w:val="21"/>
      <w:szCs w:val="24"/>
      <w:lang w:val="en-US" w:eastAsia="zh-CN" w:bidi="ar-SA"/>
    </w:rPr>
  </w:style>
  <w:style w:type="paragraph" w:customStyle="1" w:styleId="1417">
    <w:name w:val="样式 1391 10 磅"/>
    <w:pPr>
      <w:widowControl w:val="0"/>
      <w:jc w:val="both"/>
    </w:pPr>
    <w:rPr>
      <w:rFonts w:ascii="Times New Roman" w:eastAsia="宋体" w:cs="Times New Roman" w:hAnsi="Times New Roman"/>
      <w:kern w:val="2"/>
      <w:sz w:val="21"/>
      <w:szCs w:val="24"/>
      <w:lang w:val="en-US" w:eastAsia="zh-CN" w:bidi="ar-SA"/>
    </w:rPr>
  </w:style>
  <w:style w:type="paragraph" w:customStyle="1" w:styleId="1418">
    <w:name w:val="样式 1392 10 磅"/>
    <w:pPr>
      <w:widowControl w:val="0"/>
      <w:jc w:val="both"/>
    </w:pPr>
    <w:rPr>
      <w:rFonts w:ascii="Times New Roman" w:eastAsia="宋体" w:cs="Times New Roman" w:hAnsi="Times New Roman"/>
      <w:kern w:val="2"/>
      <w:sz w:val="21"/>
      <w:szCs w:val="24"/>
      <w:lang w:val="en-US" w:eastAsia="zh-CN" w:bidi="ar-SA"/>
    </w:rPr>
  </w:style>
  <w:style w:type="paragraph" w:customStyle="1" w:styleId="1419">
    <w:name w:val="样式 1393 10 磅"/>
    <w:pPr>
      <w:widowControl w:val="0"/>
      <w:jc w:val="both"/>
    </w:pPr>
    <w:rPr>
      <w:rFonts w:ascii="Times New Roman" w:eastAsia="宋体" w:cs="Times New Roman" w:hAnsi="Times New Roman"/>
      <w:kern w:val="2"/>
      <w:sz w:val="21"/>
      <w:szCs w:val="24"/>
      <w:lang w:val="en-US" w:eastAsia="zh-CN" w:bidi="ar-SA"/>
    </w:rPr>
  </w:style>
  <w:style w:type="paragraph" w:customStyle="1" w:styleId="1420">
    <w:name w:val="样式 1394 10 磅"/>
    <w:pPr>
      <w:widowControl w:val="0"/>
      <w:jc w:val="both"/>
    </w:pPr>
    <w:rPr>
      <w:rFonts w:ascii="Times New Roman" w:eastAsia="宋体" w:cs="Times New Roman" w:hAnsi="Times New Roman"/>
      <w:kern w:val="2"/>
      <w:sz w:val="21"/>
      <w:szCs w:val="24"/>
      <w:lang w:val="en-US" w:eastAsia="zh-CN" w:bidi="ar-SA"/>
    </w:rPr>
  </w:style>
  <w:style w:type="paragraph" w:customStyle="1" w:styleId="1421">
    <w:name w:val="样式 1395 10 磅"/>
    <w:pPr>
      <w:widowControl w:val="0"/>
      <w:jc w:val="both"/>
    </w:pPr>
    <w:rPr>
      <w:rFonts w:ascii="Times New Roman" w:eastAsia="宋体" w:cs="Times New Roman" w:hAnsi="Times New Roman"/>
      <w:kern w:val="2"/>
      <w:sz w:val="21"/>
      <w:szCs w:val="24"/>
      <w:lang w:val="en-US" w:eastAsia="zh-CN" w:bidi="ar-SA"/>
    </w:rPr>
  </w:style>
  <w:style w:type="paragraph" w:customStyle="1" w:styleId="1422">
    <w:name w:val="样式 1396 10 磅"/>
    <w:pPr>
      <w:widowControl w:val="0"/>
      <w:jc w:val="both"/>
    </w:pPr>
    <w:rPr>
      <w:rFonts w:ascii="Times New Roman" w:eastAsia="宋体" w:cs="Times New Roman" w:hAnsi="Times New Roman"/>
      <w:kern w:val="2"/>
      <w:sz w:val="21"/>
      <w:szCs w:val="24"/>
      <w:lang w:val="en-US" w:eastAsia="zh-CN" w:bidi="ar-SA"/>
    </w:rPr>
  </w:style>
  <w:style w:type="paragraph" w:customStyle="1" w:styleId="1423">
    <w:name w:val="样式 1397 10 磅"/>
    <w:pPr>
      <w:widowControl w:val="0"/>
      <w:jc w:val="both"/>
    </w:pPr>
    <w:rPr>
      <w:rFonts w:ascii="Times New Roman" w:eastAsia="宋体" w:cs="Times New Roman" w:hAnsi="Times New Roman"/>
      <w:kern w:val="2"/>
      <w:sz w:val="21"/>
      <w:szCs w:val="24"/>
      <w:lang w:val="en-US" w:eastAsia="zh-CN" w:bidi="ar-SA"/>
    </w:rPr>
  </w:style>
  <w:style w:type="paragraph" w:customStyle="1" w:styleId="1424">
    <w:name w:val="样式 1398 10 磅"/>
    <w:pPr>
      <w:widowControl w:val="0"/>
      <w:jc w:val="both"/>
    </w:pPr>
    <w:rPr>
      <w:rFonts w:ascii="Times New Roman" w:eastAsia="宋体" w:cs="Times New Roman" w:hAnsi="Times New Roman"/>
      <w:kern w:val="2"/>
      <w:sz w:val="21"/>
      <w:szCs w:val="24"/>
      <w:lang w:val="en-US" w:eastAsia="zh-CN" w:bidi="ar-SA"/>
    </w:rPr>
  </w:style>
  <w:style w:type="paragraph" w:customStyle="1" w:styleId="1425">
    <w:name w:val="样式 1399 10 磅"/>
    <w:pPr>
      <w:widowControl w:val="0"/>
      <w:jc w:val="both"/>
    </w:pPr>
    <w:rPr>
      <w:rFonts w:ascii="Times New Roman" w:eastAsia="宋体" w:cs="Times New Roman" w:hAnsi="Times New Roman"/>
      <w:kern w:val="2"/>
      <w:sz w:val="21"/>
      <w:szCs w:val="24"/>
      <w:lang w:val="en-US" w:eastAsia="zh-CN" w:bidi="ar-SA"/>
    </w:rPr>
  </w:style>
  <w:style w:type="paragraph" w:customStyle="1" w:styleId="1426">
    <w:name w:val="样式 1400 10 磅"/>
    <w:pPr>
      <w:widowControl w:val="0"/>
      <w:jc w:val="both"/>
    </w:pPr>
    <w:rPr>
      <w:rFonts w:ascii="Times New Roman" w:eastAsia="宋体" w:cs="Times New Roman" w:hAnsi="Times New Roman"/>
      <w:kern w:val="2"/>
      <w:sz w:val="21"/>
      <w:szCs w:val="24"/>
      <w:lang w:val="en-US" w:eastAsia="zh-CN" w:bidi="ar-SA"/>
    </w:rPr>
  </w:style>
  <w:style w:type="paragraph" w:customStyle="1" w:styleId="1427">
    <w:name w:val="样式 1401 10 磅"/>
    <w:pPr>
      <w:widowControl w:val="0"/>
      <w:jc w:val="both"/>
    </w:pPr>
    <w:rPr>
      <w:rFonts w:ascii="Times New Roman" w:eastAsia="宋体" w:cs="Times New Roman" w:hAnsi="Times New Roman"/>
      <w:kern w:val="2"/>
      <w:sz w:val="21"/>
      <w:szCs w:val="24"/>
      <w:lang w:val="en-US" w:eastAsia="zh-CN" w:bidi="ar-SA"/>
    </w:rPr>
  </w:style>
  <w:style w:type="paragraph" w:customStyle="1" w:styleId="1428">
    <w:name w:val="样式 1402 10 磅"/>
    <w:pPr>
      <w:widowControl w:val="0"/>
      <w:jc w:val="both"/>
    </w:pPr>
    <w:rPr>
      <w:rFonts w:ascii="Times New Roman" w:eastAsia="宋体" w:cs="Times New Roman" w:hAnsi="Times New Roman"/>
      <w:kern w:val="2"/>
      <w:sz w:val="21"/>
      <w:szCs w:val="24"/>
      <w:lang w:val="en-US" w:eastAsia="zh-CN" w:bidi="ar-SA"/>
    </w:rPr>
  </w:style>
  <w:style w:type="paragraph" w:customStyle="1" w:styleId="1429">
    <w:name w:val="样式 1403 10 磅"/>
    <w:pPr>
      <w:widowControl w:val="0"/>
      <w:jc w:val="both"/>
    </w:pPr>
    <w:rPr>
      <w:rFonts w:ascii="Times New Roman" w:eastAsia="宋体" w:cs="Times New Roman" w:hAnsi="Times New Roman"/>
      <w:kern w:val="2"/>
      <w:sz w:val="21"/>
      <w:szCs w:val="24"/>
      <w:lang w:val="en-US" w:eastAsia="zh-CN" w:bidi="ar-SA"/>
    </w:rPr>
  </w:style>
  <w:style w:type="paragraph" w:customStyle="1" w:styleId="1430">
    <w:name w:val="样式 1404 10 磅"/>
    <w:pPr>
      <w:widowControl w:val="0"/>
      <w:jc w:val="both"/>
    </w:pPr>
    <w:rPr>
      <w:rFonts w:ascii="Times New Roman" w:eastAsia="宋体" w:cs="Times New Roman" w:hAnsi="Times New Roman"/>
      <w:kern w:val="2"/>
      <w:sz w:val="21"/>
      <w:szCs w:val="24"/>
      <w:lang w:val="en-US" w:eastAsia="zh-CN" w:bidi="ar-SA"/>
    </w:rPr>
  </w:style>
  <w:style w:type="paragraph" w:customStyle="1" w:styleId="1431">
    <w:name w:val="样式 1405 10 磅"/>
    <w:pPr>
      <w:widowControl w:val="0"/>
      <w:jc w:val="both"/>
    </w:pPr>
    <w:rPr>
      <w:rFonts w:ascii="Times New Roman" w:eastAsia="宋体" w:cs="Times New Roman" w:hAnsi="Times New Roman"/>
      <w:kern w:val="2"/>
      <w:sz w:val="21"/>
      <w:szCs w:val="24"/>
      <w:lang w:val="en-US" w:eastAsia="zh-CN" w:bidi="ar-SA"/>
    </w:rPr>
  </w:style>
  <w:style w:type="paragraph" w:customStyle="1" w:styleId="1432">
    <w:name w:val="样式 1406 10 磅"/>
    <w:pPr>
      <w:widowControl w:val="0"/>
      <w:jc w:val="both"/>
    </w:pPr>
    <w:rPr>
      <w:rFonts w:ascii="Times New Roman" w:eastAsia="宋体" w:cs="Times New Roman" w:hAnsi="Times New Roman"/>
      <w:kern w:val="2"/>
      <w:sz w:val="21"/>
      <w:szCs w:val="24"/>
      <w:lang w:val="en-US" w:eastAsia="zh-CN" w:bidi="ar-SA"/>
    </w:rPr>
  </w:style>
  <w:style w:type="paragraph" w:customStyle="1" w:styleId="1433">
    <w:name w:val="样式 1407 10 磅"/>
    <w:pPr>
      <w:widowControl w:val="0"/>
      <w:jc w:val="both"/>
    </w:pPr>
    <w:rPr>
      <w:rFonts w:ascii="Times New Roman" w:eastAsia="宋体" w:cs="Times New Roman" w:hAnsi="Times New Roman"/>
      <w:kern w:val="2"/>
      <w:sz w:val="21"/>
      <w:szCs w:val="24"/>
      <w:lang w:val="en-US" w:eastAsia="zh-CN" w:bidi="ar-SA"/>
    </w:rPr>
  </w:style>
  <w:style w:type="paragraph" w:customStyle="1" w:styleId="1434">
    <w:name w:val="样式 1408 10 磅"/>
    <w:pPr>
      <w:widowControl w:val="0"/>
      <w:jc w:val="both"/>
    </w:pPr>
    <w:rPr>
      <w:rFonts w:ascii="Times New Roman" w:eastAsia="宋体" w:cs="Times New Roman" w:hAnsi="Times New Roman"/>
      <w:kern w:val="2"/>
      <w:sz w:val="21"/>
      <w:szCs w:val="24"/>
      <w:lang w:val="en-US" w:eastAsia="zh-CN" w:bidi="ar-SA"/>
    </w:rPr>
  </w:style>
  <w:style w:type="paragraph" w:customStyle="1" w:styleId="1435">
    <w:name w:val="样式 1409 10 磅"/>
    <w:pPr>
      <w:widowControl w:val="0"/>
      <w:jc w:val="both"/>
    </w:pPr>
    <w:rPr>
      <w:rFonts w:ascii="Times New Roman" w:eastAsia="宋体" w:cs="Times New Roman" w:hAnsi="Times New Roman"/>
      <w:kern w:val="2"/>
      <w:sz w:val="21"/>
      <w:szCs w:val="24"/>
      <w:lang w:val="en-US" w:eastAsia="zh-CN" w:bidi="ar-SA"/>
    </w:rPr>
  </w:style>
  <w:style w:type="paragraph" w:customStyle="1" w:styleId="1436">
    <w:name w:val="样式 1410 10 磅"/>
    <w:pPr>
      <w:widowControl w:val="0"/>
      <w:jc w:val="both"/>
    </w:pPr>
    <w:rPr>
      <w:rFonts w:ascii="Times New Roman" w:eastAsia="宋体" w:cs="Times New Roman" w:hAnsi="Times New Roman"/>
      <w:kern w:val="2"/>
      <w:sz w:val="21"/>
      <w:szCs w:val="24"/>
      <w:lang w:val="en-US" w:eastAsia="zh-CN" w:bidi="ar-SA"/>
    </w:rPr>
  </w:style>
  <w:style w:type="paragraph" w:customStyle="1" w:styleId="1437">
    <w:name w:val="样式 1411 10 磅"/>
    <w:pPr>
      <w:widowControl w:val="0"/>
      <w:jc w:val="both"/>
    </w:pPr>
    <w:rPr>
      <w:rFonts w:ascii="Times New Roman" w:eastAsia="宋体" w:cs="Times New Roman" w:hAnsi="Times New Roman"/>
      <w:kern w:val="2"/>
      <w:sz w:val="21"/>
      <w:szCs w:val="24"/>
      <w:lang w:val="en-US" w:eastAsia="zh-CN" w:bidi="ar-SA"/>
    </w:rPr>
  </w:style>
  <w:style w:type="paragraph" w:customStyle="1" w:styleId="1438">
    <w:name w:val="样式 1412 10 磅"/>
    <w:pPr>
      <w:widowControl w:val="0"/>
      <w:jc w:val="both"/>
    </w:pPr>
    <w:rPr>
      <w:rFonts w:ascii="Times New Roman" w:eastAsia="宋体" w:cs="Times New Roman" w:hAnsi="Times New Roman"/>
      <w:kern w:val="2"/>
      <w:sz w:val="21"/>
      <w:szCs w:val="24"/>
      <w:lang w:val="en-US" w:eastAsia="zh-CN" w:bidi="ar-SA"/>
    </w:rPr>
  </w:style>
  <w:style w:type="paragraph" w:customStyle="1" w:styleId="1439">
    <w:name w:val="样式 1413 10 磅"/>
    <w:pPr>
      <w:widowControl w:val="0"/>
      <w:jc w:val="both"/>
    </w:pPr>
    <w:rPr>
      <w:rFonts w:ascii="Times New Roman" w:eastAsia="宋体" w:cs="Times New Roman" w:hAnsi="Times New Roman"/>
      <w:kern w:val="2"/>
      <w:sz w:val="21"/>
      <w:szCs w:val="24"/>
      <w:lang w:val="en-US" w:eastAsia="zh-CN" w:bidi="ar-SA"/>
    </w:rPr>
  </w:style>
  <w:style w:type="paragraph" w:customStyle="1" w:styleId="1440">
    <w:name w:val="样式 1414 10 磅"/>
    <w:pPr>
      <w:widowControl w:val="0"/>
      <w:jc w:val="both"/>
    </w:pPr>
    <w:rPr>
      <w:rFonts w:ascii="Times New Roman" w:eastAsia="宋体" w:cs="Times New Roman" w:hAnsi="Times New Roman"/>
      <w:kern w:val="2"/>
      <w:sz w:val="21"/>
      <w:szCs w:val="24"/>
      <w:lang w:val="en-US" w:eastAsia="zh-CN" w:bidi="ar-SA"/>
    </w:rPr>
  </w:style>
  <w:style w:type="paragraph" w:customStyle="1" w:styleId="1441">
    <w:name w:val="样式 1415 10 磅"/>
    <w:pPr>
      <w:widowControl w:val="0"/>
      <w:jc w:val="both"/>
    </w:pPr>
    <w:rPr>
      <w:rFonts w:ascii="Times New Roman" w:eastAsia="宋体" w:cs="Times New Roman" w:hAnsi="Times New Roman"/>
      <w:kern w:val="2"/>
      <w:sz w:val="21"/>
      <w:szCs w:val="24"/>
      <w:lang w:val="en-US" w:eastAsia="zh-CN" w:bidi="ar-SA"/>
    </w:rPr>
  </w:style>
  <w:style w:type="paragraph" w:customStyle="1" w:styleId="1442">
    <w:name w:val="样式 1416 10 磅"/>
    <w:pPr>
      <w:widowControl w:val="0"/>
      <w:jc w:val="both"/>
    </w:pPr>
    <w:rPr>
      <w:rFonts w:ascii="Times New Roman" w:eastAsia="宋体" w:cs="Times New Roman" w:hAnsi="Times New Roman"/>
      <w:kern w:val="2"/>
      <w:sz w:val="21"/>
      <w:szCs w:val="24"/>
      <w:lang w:val="en-US" w:eastAsia="zh-CN" w:bidi="ar-SA"/>
    </w:rPr>
  </w:style>
  <w:style w:type="paragraph" w:customStyle="1" w:styleId="1443">
    <w:name w:val="样式 1417 10 磅"/>
    <w:pPr>
      <w:widowControl w:val="0"/>
      <w:jc w:val="both"/>
    </w:pPr>
    <w:rPr>
      <w:rFonts w:ascii="Times New Roman" w:eastAsia="宋体" w:cs="Times New Roman" w:hAnsi="Times New Roman"/>
      <w:kern w:val="2"/>
      <w:sz w:val="21"/>
      <w:szCs w:val="24"/>
      <w:lang w:val="en-US" w:eastAsia="zh-CN" w:bidi="ar-SA"/>
    </w:rPr>
  </w:style>
  <w:style w:type="paragraph" w:customStyle="1" w:styleId="1444">
    <w:name w:val="样式 1418 10 磅"/>
    <w:pPr>
      <w:widowControl w:val="0"/>
      <w:jc w:val="both"/>
    </w:pPr>
    <w:rPr>
      <w:rFonts w:ascii="Times New Roman" w:eastAsia="宋体" w:cs="Times New Roman" w:hAnsi="Times New Roman"/>
      <w:kern w:val="2"/>
      <w:sz w:val="21"/>
      <w:szCs w:val="24"/>
      <w:lang w:val="en-US" w:eastAsia="zh-CN" w:bidi="ar-SA"/>
    </w:rPr>
  </w:style>
  <w:style w:type="paragraph" w:customStyle="1" w:styleId="1445">
    <w:name w:val="样式 1419 10 磅"/>
    <w:pPr>
      <w:widowControl w:val="0"/>
      <w:jc w:val="both"/>
    </w:pPr>
    <w:rPr>
      <w:rFonts w:ascii="Times New Roman" w:eastAsia="宋体" w:cs="Times New Roman" w:hAnsi="Times New Roman"/>
      <w:kern w:val="2"/>
      <w:sz w:val="21"/>
      <w:szCs w:val="24"/>
      <w:lang w:val="en-US" w:eastAsia="zh-CN" w:bidi="ar-SA"/>
    </w:rPr>
  </w:style>
  <w:style w:type="paragraph" w:customStyle="1" w:styleId="1446">
    <w:name w:val="样式 1420 10 磅"/>
    <w:pPr>
      <w:widowControl w:val="0"/>
      <w:jc w:val="both"/>
    </w:pPr>
    <w:rPr>
      <w:rFonts w:ascii="Times New Roman" w:eastAsia="宋体" w:cs="Times New Roman" w:hAnsi="Times New Roman"/>
      <w:kern w:val="2"/>
      <w:sz w:val="21"/>
      <w:szCs w:val="24"/>
      <w:lang w:val="en-US" w:eastAsia="zh-CN" w:bidi="ar-SA"/>
    </w:rPr>
  </w:style>
  <w:style w:type="paragraph" w:customStyle="1" w:styleId="1447">
    <w:name w:val="样式 1421 10 磅"/>
    <w:pPr>
      <w:widowControl w:val="0"/>
      <w:jc w:val="both"/>
    </w:pPr>
    <w:rPr>
      <w:rFonts w:ascii="Times New Roman" w:eastAsia="宋体" w:cs="Times New Roman" w:hAnsi="Times New Roman"/>
      <w:kern w:val="2"/>
      <w:sz w:val="21"/>
      <w:szCs w:val="24"/>
      <w:lang w:val="en-US" w:eastAsia="zh-CN" w:bidi="ar-SA"/>
    </w:rPr>
  </w:style>
  <w:style w:type="paragraph" w:customStyle="1" w:styleId="1448">
    <w:name w:val="样式 1422 10 磅"/>
    <w:pPr>
      <w:widowControl w:val="0"/>
      <w:jc w:val="both"/>
    </w:pPr>
    <w:rPr>
      <w:rFonts w:ascii="Times New Roman" w:eastAsia="宋体" w:cs="Times New Roman" w:hAnsi="Times New Roman"/>
      <w:kern w:val="2"/>
      <w:sz w:val="21"/>
      <w:szCs w:val="24"/>
      <w:lang w:val="en-US" w:eastAsia="zh-CN" w:bidi="ar-SA"/>
    </w:rPr>
  </w:style>
  <w:style w:type="paragraph" w:customStyle="1" w:styleId="1449">
    <w:name w:val="样式 1423 10 磅"/>
    <w:pPr>
      <w:widowControl w:val="0"/>
      <w:jc w:val="both"/>
    </w:pPr>
    <w:rPr>
      <w:rFonts w:ascii="Times New Roman" w:eastAsia="宋体" w:cs="Times New Roman" w:hAnsi="Times New Roman"/>
      <w:kern w:val="2"/>
      <w:sz w:val="21"/>
      <w:szCs w:val="24"/>
      <w:lang w:val="en-US" w:eastAsia="zh-CN" w:bidi="ar-SA"/>
    </w:rPr>
  </w:style>
  <w:style w:type="paragraph" w:customStyle="1" w:styleId="1450">
    <w:name w:val="样式 1424 10 磅"/>
    <w:pPr>
      <w:widowControl w:val="0"/>
      <w:jc w:val="both"/>
    </w:pPr>
    <w:rPr>
      <w:rFonts w:ascii="Times New Roman" w:eastAsia="宋体" w:cs="Times New Roman" w:hAnsi="Times New Roman"/>
      <w:kern w:val="2"/>
      <w:sz w:val="21"/>
      <w:szCs w:val="24"/>
      <w:lang w:val="en-US" w:eastAsia="zh-CN" w:bidi="ar-SA"/>
    </w:rPr>
  </w:style>
  <w:style w:type="paragraph" w:customStyle="1" w:styleId="1451">
    <w:name w:val="样式 1425 10 磅"/>
    <w:pPr>
      <w:widowControl w:val="0"/>
      <w:jc w:val="both"/>
    </w:pPr>
    <w:rPr>
      <w:rFonts w:ascii="Times New Roman" w:eastAsia="宋体" w:cs="Times New Roman" w:hAnsi="Times New Roman"/>
      <w:kern w:val="2"/>
      <w:sz w:val="21"/>
      <w:szCs w:val="24"/>
      <w:lang w:val="en-US" w:eastAsia="zh-CN" w:bidi="ar-SA"/>
    </w:rPr>
  </w:style>
  <w:style w:type="paragraph" w:customStyle="1" w:styleId="1452">
    <w:name w:val="样式 1426 10 磅"/>
    <w:pPr>
      <w:widowControl w:val="0"/>
      <w:jc w:val="both"/>
    </w:pPr>
    <w:rPr>
      <w:rFonts w:ascii="Times New Roman" w:eastAsia="宋体" w:cs="Times New Roman" w:hAnsi="Times New Roman"/>
      <w:kern w:val="2"/>
      <w:sz w:val="21"/>
      <w:szCs w:val="24"/>
      <w:lang w:val="en-US" w:eastAsia="zh-CN" w:bidi="ar-SA"/>
    </w:rPr>
  </w:style>
  <w:style w:type="paragraph" w:customStyle="1" w:styleId="1453">
    <w:name w:val="样式 1427 10 磅"/>
    <w:pPr>
      <w:widowControl w:val="0"/>
      <w:jc w:val="both"/>
    </w:pPr>
    <w:rPr>
      <w:rFonts w:ascii="Times New Roman" w:eastAsia="宋体" w:cs="Times New Roman" w:hAnsi="Times New Roman"/>
      <w:kern w:val="2"/>
      <w:sz w:val="21"/>
      <w:szCs w:val="24"/>
      <w:lang w:val="en-US" w:eastAsia="zh-CN" w:bidi="ar-SA"/>
    </w:rPr>
  </w:style>
  <w:style w:type="paragraph" w:customStyle="1" w:styleId="1454">
    <w:name w:val="样式 1428 10 磅"/>
    <w:pPr>
      <w:widowControl w:val="0"/>
      <w:jc w:val="both"/>
    </w:pPr>
    <w:rPr>
      <w:rFonts w:ascii="Times New Roman" w:eastAsia="宋体" w:cs="Times New Roman" w:hAnsi="Times New Roman"/>
      <w:kern w:val="2"/>
      <w:sz w:val="21"/>
      <w:szCs w:val="24"/>
      <w:lang w:val="en-US" w:eastAsia="zh-CN" w:bidi="ar-SA"/>
    </w:rPr>
  </w:style>
  <w:style w:type="paragraph" w:customStyle="1" w:styleId="1455">
    <w:name w:val="样式 1429 10 磅"/>
    <w:pPr>
      <w:widowControl w:val="0"/>
      <w:jc w:val="both"/>
    </w:pPr>
    <w:rPr>
      <w:rFonts w:ascii="Times New Roman" w:eastAsia="宋体" w:cs="Times New Roman" w:hAnsi="Times New Roman"/>
      <w:kern w:val="2"/>
      <w:sz w:val="21"/>
      <w:szCs w:val="24"/>
      <w:lang w:val="en-US" w:eastAsia="zh-CN" w:bidi="ar-SA"/>
    </w:rPr>
  </w:style>
  <w:style w:type="paragraph" w:customStyle="1" w:styleId="1456">
    <w:name w:val="样式 1430 10 磅"/>
    <w:pPr>
      <w:widowControl w:val="0"/>
      <w:jc w:val="both"/>
    </w:pPr>
    <w:rPr>
      <w:rFonts w:ascii="Times New Roman" w:eastAsia="宋体" w:cs="Times New Roman" w:hAnsi="Times New Roman"/>
      <w:kern w:val="2"/>
      <w:sz w:val="21"/>
      <w:szCs w:val="24"/>
      <w:lang w:val="en-US" w:eastAsia="zh-CN" w:bidi="ar-SA"/>
    </w:rPr>
  </w:style>
  <w:style w:type="paragraph" w:customStyle="1" w:styleId="1457">
    <w:name w:val="样式 1431 10 磅"/>
    <w:pPr>
      <w:widowControl w:val="0"/>
      <w:jc w:val="both"/>
    </w:pPr>
    <w:rPr>
      <w:rFonts w:ascii="Times New Roman" w:eastAsia="宋体" w:cs="Times New Roman" w:hAnsi="Times New Roman"/>
      <w:kern w:val="2"/>
      <w:sz w:val="21"/>
      <w:szCs w:val="24"/>
      <w:lang w:val="en-US" w:eastAsia="zh-CN" w:bidi="ar-SA"/>
    </w:rPr>
  </w:style>
  <w:style w:type="paragraph" w:customStyle="1" w:styleId="1458">
    <w:name w:val="样式 1432 10 磅"/>
    <w:pPr>
      <w:widowControl w:val="0"/>
      <w:jc w:val="both"/>
    </w:pPr>
    <w:rPr>
      <w:rFonts w:ascii="Times New Roman" w:eastAsia="宋体" w:cs="Times New Roman" w:hAnsi="Times New Roman"/>
      <w:kern w:val="2"/>
      <w:sz w:val="21"/>
      <w:szCs w:val="24"/>
      <w:lang w:val="en-US" w:eastAsia="zh-CN" w:bidi="ar-SA"/>
    </w:rPr>
  </w:style>
  <w:style w:type="paragraph" w:customStyle="1" w:styleId="1459">
    <w:name w:val="样式 1433 10 磅"/>
    <w:pPr>
      <w:widowControl w:val="0"/>
      <w:jc w:val="both"/>
    </w:pPr>
    <w:rPr>
      <w:rFonts w:ascii="Times New Roman" w:eastAsia="宋体" w:cs="Times New Roman" w:hAnsi="Times New Roman"/>
      <w:kern w:val="2"/>
      <w:sz w:val="21"/>
      <w:szCs w:val="24"/>
      <w:lang w:val="en-US" w:eastAsia="zh-CN" w:bidi="ar-SA"/>
    </w:rPr>
  </w:style>
  <w:style w:type="paragraph" w:customStyle="1" w:styleId="1460">
    <w:name w:val="样式 1434 10 磅"/>
    <w:pPr>
      <w:widowControl w:val="0"/>
      <w:jc w:val="both"/>
    </w:pPr>
    <w:rPr>
      <w:rFonts w:ascii="Times New Roman" w:eastAsia="宋体" w:cs="Times New Roman" w:hAnsi="Times New Roman"/>
      <w:kern w:val="2"/>
      <w:sz w:val="21"/>
      <w:szCs w:val="24"/>
      <w:lang w:val="en-US" w:eastAsia="zh-CN" w:bidi="ar-SA"/>
    </w:rPr>
  </w:style>
  <w:style w:type="paragraph" w:customStyle="1" w:styleId="1461">
    <w:name w:val="样式 1435 10 磅"/>
    <w:pPr>
      <w:widowControl w:val="0"/>
      <w:jc w:val="both"/>
    </w:pPr>
    <w:rPr>
      <w:rFonts w:ascii="Times New Roman" w:eastAsia="宋体" w:cs="Times New Roman" w:hAnsi="Times New Roman"/>
      <w:kern w:val="2"/>
      <w:sz w:val="21"/>
      <w:szCs w:val="24"/>
      <w:lang w:val="en-US" w:eastAsia="zh-CN" w:bidi="ar-SA"/>
    </w:rPr>
  </w:style>
  <w:style w:type="paragraph" w:customStyle="1" w:styleId="1462">
    <w:name w:val="样式 1436 10 磅"/>
    <w:pPr>
      <w:widowControl w:val="0"/>
      <w:jc w:val="both"/>
    </w:pPr>
    <w:rPr>
      <w:rFonts w:ascii="Times New Roman" w:eastAsia="宋体" w:cs="Times New Roman" w:hAnsi="Times New Roman"/>
      <w:kern w:val="2"/>
      <w:sz w:val="21"/>
      <w:szCs w:val="24"/>
      <w:lang w:val="en-US" w:eastAsia="zh-CN" w:bidi="ar-SA"/>
    </w:rPr>
  </w:style>
  <w:style w:type="paragraph" w:customStyle="1" w:styleId="1463">
    <w:name w:val="样式 1437 10 磅"/>
    <w:pPr>
      <w:widowControl w:val="0"/>
      <w:jc w:val="both"/>
    </w:pPr>
    <w:rPr>
      <w:rFonts w:ascii="Times New Roman" w:eastAsia="宋体" w:cs="Times New Roman" w:hAnsi="Times New Roman"/>
      <w:kern w:val="2"/>
      <w:sz w:val="21"/>
      <w:szCs w:val="24"/>
      <w:lang w:val="en-US" w:eastAsia="zh-CN" w:bidi="ar-SA"/>
    </w:rPr>
  </w:style>
  <w:style w:type="paragraph" w:customStyle="1" w:styleId="1464">
    <w:name w:val="样式 1438 10 磅"/>
    <w:pPr>
      <w:widowControl w:val="0"/>
      <w:jc w:val="both"/>
    </w:pPr>
    <w:rPr>
      <w:rFonts w:ascii="Times New Roman" w:eastAsia="宋体" w:cs="Times New Roman" w:hAnsi="Times New Roman"/>
      <w:kern w:val="2"/>
      <w:sz w:val="21"/>
      <w:szCs w:val="24"/>
      <w:lang w:val="en-US" w:eastAsia="zh-CN" w:bidi="ar-SA"/>
    </w:rPr>
  </w:style>
  <w:style w:type="paragraph" w:customStyle="1" w:styleId="1465">
    <w:name w:val="样式 1439 10 磅"/>
    <w:pPr>
      <w:widowControl w:val="0"/>
      <w:jc w:val="both"/>
    </w:pPr>
    <w:rPr>
      <w:rFonts w:ascii="Times New Roman" w:eastAsia="宋体" w:cs="Times New Roman" w:hAnsi="Times New Roman"/>
      <w:kern w:val="2"/>
      <w:sz w:val="21"/>
      <w:szCs w:val="24"/>
      <w:lang w:val="en-US" w:eastAsia="zh-CN" w:bidi="ar-SA"/>
    </w:rPr>
  </w:style>
  <w:style w:type="paragraph" w:customStyle="1" w:styleId="1466">
    <w:name w:val="样式 1440 10 磅"/>
    <w:pPr>
      <w:widowControl w:val="0"/>
      <w:jc w:val="both"/>
    </w:pPr>
    <w:rPr>
      <w:rFonts w:ascii="Times New Roman" w:eastAsia="宋体" w:cs="Times New Roman" w:hAnsi="Times New Roman"/>
      <w:kern w:val="2"/>
      <w:sz w:val="21"/>
      <w:szCs w:val="24"/>
      <w:lang w:val="en-US" w:eastAsia="zh-CN" w:bidi="ar-SA"/>
    </w:rPr>
  </w:style>
  <w:style w:type="paragraph" w:customStyle="1" w:styleId="1467">
    <w:name w:val="样式 1441 10 磅"/>
    <w:pPr>
      <w:widowControl w:val="0"/>
      <w:jc w:val="both"/>
    </w:pPr>
    <w:rPr>
      <w:rFonts w:ascii="Times New Roman" w:eastAsia="宋体" w:cs="Times New Roman" w:hAnsi="Times New Roman"/>
      <w:kern w:val="2"/>
      <w:sz w:val="21"/>
      <w:szCs w:val="24"/>
      <w:lang w:val="en-US" w:eastAsia="zh-CN" w:bidi="ar-SA"/>
    </w:rPr>
  </w:style>
  <w:style w:type="paragraph" w:customStyle="1" w:styleId="1468">
    <w:name w:val="样式 1442 10 磅"/>
    <w:pPr>
      <w:widowControl w:val="0"/>
      <w:jc w:val="both"/>
    </w:pPr>
    <w:rPr>
      <w:rFonts w:ascii="Times New Roman" w:eastAsia="宋体" w:cs="Times New Roman" w:hAnsi="Times New Roman"/>
      <w:kern w:val="2"/>
      <w:sz w:val="21"/>
      <w:szCs w:val="24"/>
      <w:lang w:val="en-US" w:eastAsia="zh-CN" w:bidi="ar-SA"/>
    </w:rPr>
  </w:style>
  <w:style w:type="paragraph" w:customStyle="1" w:styleId="1469">
    <w:name w:val="样式 1443 10 磅"/>
    <w:pPr>
      <w:widowControl w:val="0"/>
      <w:jc w:val="both"/>
    </w:pPr>
    <w:rPr>
      <w:rFonts w:ascii="Times New Roman" w:eastAsia="宋体" w:cs="Times New Roman" w:hAnsi="Times New Roman"/>
      <w:kern w:val="2"/>
      <w:sz w:val="21"/>
      <w:szCs w:val="24"/>
      <w:lang w:val="en-US" w:eastAsia="zh-CN" w:bidi="ar-SA"/>
    </w:rPr>
  </w:style>
  <w:style w:type="paragraph" w:customStyle="1" w:styleId="1470">
    <w:name w:val="样式 1444 10 磅"/>
    <w:pPr>
      <w:widowControl w:val="0"/>
      <w:jc w:val="both"/>
    </w:pPr>
    <w:rPr>
      <w:rFonts w:ascii="Times New Roman" w:eastAsia="宋体" w:cs="Times New Roman" w:hAnsi="Times New Roman"/>
      <w:kern w:val="2"/>
      <w:sz w:val="21"/>
      <w:szCs w:val="24"/>
      <w:lang w:val="en-US" w:eastAsia="zh-CN" w:bidi="ar-SA"/>
    </w:rPr>
  </w:style>
  <w:style w:type="paragraph" w:customStyle="1" w:styleId="1471">
    <w:name w:val="样式 1445 10 磅"/>
    <w:pPr>
      <w:widowControl w:val="0"/>
      <w:jc w:val="both"/>
    </w:pPr>
    <w:rPr>
      <w:rFonts w:ascii="Times New Roman" w:eastAsia="宋体" w:cs="Times New Roman" w:hAnsi="Times New Roman"/>
      <w:kern w:val="2"/>
      <w:sz w:val="21"/>
      <w:szCs w:val="24"/>
      <w:lang w:val="en-US" w:eastAsia="zh-CN" w:bidi="ar-SA"/>
    </w:rPr>
  </w:style>
  <w:style w:type="paragraph" w:customStyle="1" w:styleId="1472">
    <w:name w:val="样式 1446 10 磅"/>
    <w:pPr>
      <w:widowControl w:val="0"/>
      <w:jc w:val="both"/>
    </w:pPr>
    <w:rPr>
      <w:rFonts w:ascii="Times New Roman" w:eastAsia="宋体" w:cs="Times New Roman" w:hAnsi="Times New Roman"/>
      <w:kern w:val="2"/>
      <w:sz w:val="21"/>
      <w:szCs w:val="24"/>
      <w:lang w:val="en-US" w:eastAsia="zh-CN" w:bidi="ar-SA"/>
    </w:rPr>
  </w:style>
  <w:style w:type="paragraph" w:customStyle="1" w:styleId="1473">
    <w:name w:val="样式 1447 10 磅"/>
    <w:pPr>
      <w:widowControl w:val="0"/>
      <w:jc w:val="both"/>
    </w:pPr>
    <w:rPr>
      <w:rFonts w:ascii="Times New Roman" w:eastAsia="宋体" w:cs="Times New Roman" w:hAnsi="Times New Roman"/>
      <w:kern w:val="2"/>
      <w:sz w:val="21"/>
      <w:szCs w:val="24"/>
      <w:lang w:val="en-US" w:eastAsia="zh-CN" w:bidi="ar-SA"/>
    </w:rPr>
  </w:style>
  <w:style w:type="paragraph" w:customStyle="1" w:styleId="1474">
    <w:name w:val="样式 1448 10 磅"/>
    <w:pPr>
      <w:widowControl w:val="0"/>
      <w:jc w:val="both"/>
    </w:pPr>
    <w:rPr>
      <w:rFonts w:ascii="Times New Roman" w:eastAsia="宋体" w:cs="Times New Roman" w:hAnsi="Times New Roman"/>
      <w:kern w:val="2"/>
      <w:sz w:val="21"/>
      <w:szCs w:val="24"/>
      <w:lang w:val="en-US" w:eastAsia="zh-CN" w:bidi="ar-SA"/>
    </w:rPr>
  </w:style>
  <w:style w:type="paragraph" w:customStyle="1" w:styleId="1475">
    <w:name w:val="样式 1449 10 磅"/>
    <w:pPr>
      <w:widowControl w:val="0"/>
      <w:jc w:val="both"/>
    </w:pPr>
    <w:rPr>
      <w:rFonts w:ascii="Times New Roman" w:eastAsia="宋体" w:cs="Times New Roman" w:hAnsi="Times New Roman"/>
      <w:kern w:val="2"/>
      <w:sz w:val="21"/>
      <w:szCs w:val="24"/>
      <w:lang w:val="en-US" w:eastAsia="zh-CN" w:bidi="ar-SA"/>
    </w:rPr>
  </w:style>
  <w:style w:type="paragraph" w:customStyle="1" w:styleId="1476">
    <w:name w:val="样式 1450 10 磅"/>
    <w:pPr>
      <w:widowControl w:val="0"/>
      <w:jc w:val="both"/>
    </w:pPr>
    <w:rPr>
      <w:rFonts w:ascii="Times New Roman" w:eastAsia="宋体" w:cs="Times New Roman" w:hAnsi="Times New Roman"/>
      <w:kern w:val="2"/>
      <w:sz w:val="21"/>
      <w:szCs w:val="24"/>
      <w:lang w:val="en-US" w:eastAsia="zh-CN" w:bidi="ar-SA"/>
    </w:rPr>
  </w:style>
  <w:style w:type="paragraph" w:customStyle="1" w:styleId="1477">
    <w:name w:val="样式 1451 10 磅"/>
    <w:pPr>
      <w:widowControl w:val="0"/>
      <w:jc w:val="both"/>
    </w:pPr>
    <w:rPr>
      <w:rFonts w:ascii="Times New Roman" w:eastAsia="宋体" w:cs="Times New Roman" w:hAnsi="Times New Roman"/>
      <w:kern w:val="2"/>
      <w:sz w:val="21"/>
      <w:szCs w:val="24"/>
      <w:lang w:val="en-US" w:eastAsia="zh-CN" w:bidi="ar-SA"/>
    </w:rPr>
  </w:style>
  <w:style w:type="paragraph" w:customStyle="1" w:styleId="1478">
    <w:name w:val="样式 1452 10 磅"/>
    <w:pPr>
      <w:widowControl w:val="0"/>
      <w:jc w:val="both"/>
    </w:pPr>
    <w:rPr>
      <w:rFonts w:ascii="Times New Roman" w:eastAsia="宋体" w:cs="Times New Roman" w:hAnsi="Times New Roman"/>
      <w:kern w:val="2"/>
      <w:sz w:val="21"/>
      <w:szCs w:val="24"/>
      <w:lang w:val="en-US" w:eastAsia="zh-CN" w:bidi="ar-SA"/>
    </w:rPr>
  </w:style>
  <w:style w:type="paragraph" w:customStyle="1" w:styleId="1479">
    <w:name w:val="样式 1453 10 磅"/>
    <w:pPr>
      <w:widowControl w:val="0"/>
      <w:jc w:val="both"/>
    </w:pPr>
    <w:rPr>
      <w:rFonts w:ascii="Times New Roman" w:eastAsia="宋体" w:cs="Times New Roman" w:hAnsi="Times New Roman"/>
      <w:kern w:val="2"/>
      <w:sz w:val="21"/>
      <w:szCs w:val="24"/>
      <w:lang w:val="en-US" w:eastAsia="zh-CN" w:bidi="ar-SA"/>
    </w:rPr>
  </w:style>
  <w:style w:type="paragraph" w:customStyle="1" w:styleId="1480">
    <w:name w:val="样式 1454 10 磅"/>
    <w:pPr>
      <w:widowControl w:val="0"/>
      <w:jc w:val="both"/>
    </w:pPr>
    <w:rPr>
      <w:rFonts w:ascii="Times New Roman" w:eastAsia="宋体" w:cs="Times New Roman" w:hAnsi="Times New Roman"/>
      <w:kern w:val="2"/>
      <w:sz w:val="21"/>
      <w:szCs w:val="24"/>
      <w:lang w:val="en-US" w:eastAsia="zh-CN" w:bidi="ar-SA"/>
    </w:rPr>
  </w:style>
  <w:style w:type="paragraph" w:customStyle="1" w:styleId="1481">
    <w:name w:val="样式 1455 10 磅"/>
    <w:pPr>
      <w:widowControl w:val="0"/>
      <w:jc w:val="both"/>
    </w:pPr>
    <w:rPr>
      <w:rFonts w:ascii="Times New Roman" w:eastAsia="宋体" w:cs="Times New Roman" w:hAnsi="Times New Roman"/>
      <w:kern w:val="2"/>
      <w:sz w:val="21"/>
      <w:szCs w:val="24"/>
      <w:lang w:val="en-US" w:eastAsia="zh-CN" w:bidi="ar-SA"/>
    </w:rPr>
  </w:style>
  <w:style w:type="paragraph" w:customStyle="1" w:styleId="1482">
    <w:name w:val="样式 1456 10 磅"/>
    <w:pPr>
      <w:widowControl w:val="0"/>
      <w:jc w:val="both"/>
    </w:pPr>
    <w:rPr>
      <w:rFonts w:ascii="Times New Roman" w:eastAsia="宋体" w:cs="Times New Roman" w:hAnsi="Times New Roman"/>
      <w:kern w:val="2"/>
      <w:sz w:val="21"/>
      <w:szCs w:val="24"/>
      <w:lang w:val="en-US" w:eastAsia="zh-CN" w:bidi="ar-SA"/>
    </w:rPr>
  </w:style>
  <w:style w:type="paragraph" w:customStyle="1" w:styleId="1483">
    <w:name w:val="样式 1457 10 磅"/>
    <w:pPr>
      <w:widowControl w:val="0"/>
      <w:jc w:val="both"/>
    </w:pPr>
    <w:rPr>
      <w:rFonts w:ascii="Times New Roman" w:eastAsia="宋体" w:cs="Times New Roman" w:hAnsi="Times New Roman"/>
      <w:kern w:val="2"/>
      <w:sz w:val="21"/>
      <w:szCs w:val="24"/>
      <w:lang w:val="en-US" w:eastAsia="zh-CN" w:bidi="ar-SA"/>
    </w:rPr>
  </w:style>
  <w:style w:type="paragraph" w:customStyle="1" w:styleId="1484">
    <w:name w:val="样式 1458 10 磅"/>
    <w:pPr>
      <w:widowControl w:val="0"/>
      <w:jc w:val="both"/>
    </w:pPr>
    <w:rPr>
      <w:rFonts w:ascii="Times New Roman" w:eastAsia="宋体" w:cs="Times New Roman" w:hAnsi="Times New Roman"/>
      <w:kern w:val="2"/>
      <w:sz w:val="21"/>
      <w:szCs w:val="24"/>
      <w:lang w:val="en-US" w:eastAsia="zh-CN" w:bidi="ar-SA"/>
    </w:rPr>
  </w:style>
  <w:style w:type="paragraph" w:customStyle="1" w:styleId="1485">
    <w:name w:val="样式 1459 10 磅"/>
    <w:pPr>
      <w:widowControl w:val="0"/>
      <w:jc w:val="both"/>
    </w:pPr>
    <w:rPr>
      <w:rFonts w:ascii="Times New Roman" w:eastAsia="宋体" w:cs="Times New Roman" w:hAnsi="Times New Roman"/>
      <w:kern w:val="2"/>
      <w:sz w:val="21"/>
      <w:szCs w:val="24"/>
      <w:lang w:val="en-US" w:eastAsia="zh-CN" w:bidi="ar-SA"/>
    </w:rPr>
  </w:style>
  <w:style w:type="paragraph" w:customStyle="1" w:styleId="1486">
    <w:name w:val="样式 1460 10 磅"/>
    <w:pPr>
      <w:widowControl w:val="0"/>
      <w:jc w:val="both"/>
    </w:pPr>
    <w:rPr>
      <w:rFonts w:ascii="Times New Roman" w:eastAsia="宋体" w:cs="Times New Roman" w:hAnsi="Times New Roman"/>
      <w:kern w:val="2"/>
      <w:sz w:val="21"/>
      <w:szCs w:val="24"/>
      <w:lang w:val="en-US" w:eastAsia="zh-CN" w:bidi="ar-SA"/>
    </w:rPr>
  </w:style>
  <w:style w:type="paragraph" w:customStyle="1" w:styleId="1487">
    <w:name w:val="样式 1461 10 磅"/>
    <w:pPr>
      <w:widowControl w:val="0"/>
      <w:jc w:val="both"/>
    </w:pPr>
    <w:rPr>
      <w:rFonts w:ascii="Times New Roman" w:eastAsia="宋体" w:cs="Times New Roman" w:hAnsi="Times New Roman"/>
      <w:kern w:val="2"/>
      <w:sz w:val="21"/>
      <w:szCs w:val="24"/>
      <w:lang w:val="en-US" w:eastAsia="zh-CN" w:bidi="ar-SA"/>
    </w:rPr>
  </w:style>
  <w:style w:type="paragraph" w:customStyle="1" w:styleId="1488">
    <w:name w:val="样式 1462 10 磅"/>
    <w:pPr>
      <w:widowControl w:val="0"/>
      <w:jc w:val="both"/>
    </w:pPr>
    <w:rPr>
      <w:rFonts w:ascii="Times New Roman" w:eastAsia="宋体" w:cs="Times New Roman" w:hAnsi="Times New Roman"/>
      <w:kern w:val="2"/>
      <w:sz w:val="21"/>
      <w:szCs w:val="24"/>
      <w:lang w:val="en-US" w:eastAsia="zh-CN" w:bidi="ar-SA"/>
    </w:rPr>
  </w:style>
  <w:style w:type="paragraph" w:customStyle="1" w:styleId="1489">
    <w:name w:val="样式 1463 10 磅"/>
    <w:pPr>
      <w:widowControl w:val="0"/>
      <w:jc w:val="both"/>
    </w:pPr>
    <w:rPr>
      <w:rFonts w:ascii="Times New Roman" w:eastAsia="宋体" w:cs="Times New Roman" w:hAnsi="Times New Roman"/>
      <w:kern w:val="2"/>
      <w:sz w:val="21"/>
      <w:szCs w:val="24"/>
      <w:lang w:val="en-US" w:eastAsia="zh-CN" w:bidi="ar-SA"/>
    </w:rPr>
  </w:style>
  <w:style w:type="paragraph" w:customStyle="1" w:styleId="1490">
    <w:name w:val="样式 1464 10 磅"/>
    <w:pPr>
      <w:widowControl w:val="0"/>
      <w:jc w:val="both"/>
    </w:pPr>
    <w:rPr>
      <w:rFonts w:ascii="Times New Roman" w:eastAsia="宋体" w:cs="Times New Roman" w:hAnsi="Times New Roman"/>
      <w:kern w:val="2"/>
      <w:sz w:val="21"/>
      <w:szCs w:val="24"/>
      <w:lang w:val="en-US" w:eastAsia="zh-CN" w:bidi="ar-SA"/>
    </w:rPr>
  </w:style>
  <w:style w:type="paragraph" w:customStyle="1" w:styleId="1491">
    <w:name w:val="样式 1465 10 磅"/>
    <w:pPr>
      <w:widowControl w:val="0"/>
      <w:jc w:val="both"/>
    </w:pPr>
    <w:rPr>
      <w:rFonts w:ascii="Times New Roman" w:eastAsia="宋体" w:cs="Times New Roman" w:hAnsi="Times New Roman"/>
      <w:kern w:val="2"/>
      <w:sz w:val="21"/>
      <w:szCs w:val="24"/>
      <w:lang w:val="en-US" w:eastAsia="zh-CN" w:bidi="ar-SA"/>
    </w:rPr>
  </w:style>
  <w:style w:type="paragraph" w:customStyle="1" w:styleId="1492">
    <w:name w:val="样式 1466 10 磅"/>
    <w:pPr>
      <w:widowControl w:val="0"/>
      <w:jc w:val="both"/>
    </w:pPr>
    <w:rPr>
      <w:rFonts w:ascii="Times New Roman" w:eastAsia="宋体" w:cs="Times New Roman" w:hAnsi="Times New Roman"/>
      <w:kern w:val="2"/>
      <w:sz w:val="21"/>
      <w:szCs w:val="24"/>
      <w:lang w:val="en-US" w:eastAsia="zh-CN" w:bidi="ar-SA"/>
    </w:rPr>
  </w:style>
  <w:style w:type="paragraph" w:customStyle="1" w:styleId="1493">
    <w:name w:val="样式 1467 10 磅"/>
    <w:pPr>
      <w:widowControl w:val="0"/>
      <w:jc w:val="both"/>
    </w:pPr>
    <w:rPr>
      <w:rFonts w:ascii="Times New Roman" w:eastAsia="宋体" w:cs="Times New Roman" w:hAnsi="Times New Roman"/>
      <w:kern w:val="2"/>
      <w:sz w:val="21"/>
      <w:szCs w:val="24"/>
      <w:lang w:val="en-US" w:eastAsia="zh-CN" w:bidi="ar-SA"/>
    </w:rPr>
  </w:style>
  <w:style w:type="paragraph" w:customStyle="1" w:styleId="1494">
    <w:name w:val="样式 1468 10 磅"/>
    <w:pPr>
      <w:widowControl w:val="0"/>
      <w:jc w:val="both"/>
    </w:pPr>
    <w:rPr>
      <w:rFonts w:ascii="Times New Roman" w:eastAsia="宋体" w:cs="Times New Roman" w:hAnsi="Times New Roman"/>
      <w:kern w:val="2"/>
      <w:sz w:val="21"/>
      <w:szCs w:val="24"/>
      <w:lang w:val="en-US" w:eastAsia="zh-CN" w:bidi="ar-SA"/>
    </w:rPr>
  </w:style>
  <w:style w:type="paragraph" w:customStyle="1" w:styleId="1495">
    <w:name w:val="样式 1469 10 磅"/>
    <w:pPr>
      <w:widowControl w:val="0"/>
      <w:jc w:val="both"/>
    </w:pPr>
    <w:rPr>
      <w:rFonts w:ascii="Times New Roman" w:eastAsia="宋体" w:cs="Times New Roman" w:hAnsi="Times New Roman"/>
      <w:kern w:val="2"/>
      <w:sz w:val="21"/>
      <w:szCs w:val="24"/>
      <w:lang w:val="en-US" w:eastAsia="zh-CN" w:bidi="ar-SA"/>
    </w:rPr>
  </w:style>
  <w:style w:type="paragraph" w:customStyle="1" w:styleId="1496">
    <w:name w:val="样式 1470 10 磅"/>
    <w:pPr>
      <w:widowControl w:val="0"/>
      <w:jc w:val="both"/>
    </w:pPr>
    <w:rPr>
      <w:rFonts w:ascii="Times New Roman" w:eastAsia="宋体" w:cs="Times New Roman" w:hAnsi="Times New Roman"/>
      <w:kern w:val="2"/>
      <w:sz w:val="21"/>
      <w:szCs w:val="24"/>
      <w:lang w:val="en-US" w:eastAsia="zh-CN" w:bidi="ar-SA"/>
    </w:rPr>
  </w:style>
  <w:style w:type="paragraph" w:customStyle="1" w:styleId="1497">
    <w:name w:val="样式 1471 10 磅"/>
    <w:pPr>
      <w:widowControl w:val="0"/>
      <w:jc w:val="both"/>
    </w:pPr>
    <w:rPr>
      <w:rFonts w:ascii="Times New Roman" w:eastAsia="宋体" w:cs="Times New Roman" w:hAnsi="Times New Roman"/>
      <w:kern w:val="2"/>
      <w:sz w:val="21"/>
      <w:szCs w:val="24"/>
      <w:lang w:val="en-US" w:eastAsia="zh-CN" w:bidi="ar-SA"/>
    </w:rPr>
  </w:style>
  <w:style w:type="paragraph" w:customStyle="1" w:styleId="1498">
    <w:name w:val="样式 1472 10 磅"/>
    <w:pPr>
      <w:widowControl w:val="0"/>
      <w:jc w:val="both"/>
    </w:pPr>
    <w:rPr>
      <w:rFonts w:ascii="Times New Roman" w:eastAsia="宋体" w:cs="Times New Roman" w:hAnsi="Times New Roman"/>
      <w:kern w:val="2"/>
      <w:sz w:val="21"/>
      <w:szCs w:val="24"/>
      <w:lang w:val="en-US" w:eastAsia="zh-CN" w:bidi="ar-SA"/>
    </w:rPr>
  </w:style>
  <w:style w:type="paragraph" w:customStyle="1" w:styleId="1499">
    <w:name w:val="样式 1473 10 磅"/>
    <w:pPr>
      <w:widowControl w:val="0"/>
      <w:jc w:val="both"/>
    </w:pPr>
    <w:rPr>
      <w:rFonts w:ascii="Times New Roman" w:eastAsia="宋体" w:cs="Times New Roman" w:hAnsi="Times New Roman"/>
      <w:kern w:val="2"/>
      <w:sz w:val="21"/>
      <w:szCs w:val="24"/>
      <w:lang w:val="en-US" w:eastAsia="zh-CN" w:bidi="ar-SA"/>
    </w:rPr>
  </w:style>
  <w:style w:type="paragraph" w:customStyle="1" w:styleId="1500">
    <w:name w:val="样式 1474 10 磅"/>
    <w:pPr>
      <w:widowControl w:val="0"/>
      <w:jc w:val="both"/>
    </w:pPr>
    <w:rPr>
      <w:rFonts w:ascii="Times New Roman" w:eastAsia="宋体" w:cs="Times New Roman" w:hAnsi="Times New Roman"/>
      <w:kern w:val="2"/>
      <w:sz w:val="21"/>
      <w:szCs w:val="24"/>
      <w:lang w:val="en-US" w:eastAsia="zh-CN" w:bidi="ar-SA"/>
    </w:rPr>
  </w:style>
  <w:style w:type="paragraph" w:customStyle="1" w:styleId="1501">
    <w:name w:val="样式 1475 10 磅"/>
    <w:pPr>
      <w:widowControl w:val="0"/>
      <w:jc w:val="both"/>
    </w:pPr>
    <w:rPr>
      <w:rFonts w:ascii="Times New Roman" w:eastAsia="宋体" w:cs="Times New Roman" w:hAnsi="Times New Roman"/>
      <w:kern w:val="2"/>
      <w:sz w:val="21"/>
      <w:szCs w:val="24"/>
      <w:lang w:val="en-US" w:eastAsia="zh-CN" w:bidi="ar-SA"/>
    </w:rPr>
  </w:style>
  <w:style w:type="paragraph" w:customStyle="1" w:styleId="1502">
    <w:name w:val="样式 1476 10 磅"/>
    <w:pPr>
      <w:widowControl w:val="0"/>
      <w:jc w:val="both"/>
    </w:pPr>
    <w:rPr>
      <w:rFonts w:ascii="Times New Roman" w:eastAsia="宋体" w:cs="Times New Roman" w:hAnsi="Times New Roman"/>
      <w:kern w:val="2"/>
      <w:sz w:val="21"/>
      <w:szCs w:val="24"/>
      <w:lang w:val="en-US" w:eastAsia="zh-CN" w:bidi="ar-SA"/>
    </w:rPr>
  </w:style>
  <w:style w:type="paragraph" w:customStyle="1" w:styleId="1503">
    <w:name w:val="样式 1477 10 磅"/>
    <w:pPr>
      <w:widowControl w:val="0"/>
      <w:jc w:val="both"/>
    </w:pPr>
    <w:rPr>
      <w:rFonts w:ascii="Times New Roman" w:eastAsia="宋体" w:cs="Times New Roman" w:hAnsi="Times New Roman"/>
      <w:kern w:val="2"/>
      <w:sz w:val="21"/>
      <w:szCs w:val="24"/>
      <w:lang w:val="en-US" w:eastAsia="zh-CN" w:bidi="ar-SA"/>
    </w:rPr>
  </w:style>
  <w:style w:type="paragraph" w:customStyle="1" w:styleId="1504">
    <w:name w:val="样式 1478 10 磅"/>
    <w:pPr>
      <w:widowControl w:val="0"/>
      <w:jc w:val="both"/>
    </w:pPr>
    <w:rPr>
      <w:rFonts w:ascii="Times New Roman" w:eastAsia="宋体" w:cs="Times New Roman" w:hAnsi="Times New Roman"/>
      <w:kern w:val="2"/>
      <w:sz w:val="21"/>
      <w:szCs w:val="24"/>
      <w:lang w:val="en-US" w:eastAsia="zh-CN" w:bidi="ar-SA"/>
    </w:rPr>
  </w:style>
  <w:style w:type="paragraph" w:customStyle="1" w:styleId="1505">
    <w:name w:val="样式 1479 10 磅"/>
    <w:pPr>
      <w:widowControl w:val="0"/>
      <w:jc w:val="both"/>
    </w:pPr>
    <w:rPr>
      <w:rFonts w:ascii="Times New Roman" w:eastAsia="宋体" w:cs="Times New Roman" w:hAnsi="Times New Roman"/>
      <w:kern w:val="2"/>
      <w:sz w:val="21"/>
      <w:szCs w:val="24"/>
      <w:lang w:val="en-US" w:eastAsia="zh-CN" w:bidi="ar-SA"/>
    </w:rPr>
  </w:style>
  <w:style w:type="paragraph" w:customStyle="1" w:styleId="1506">
    <w:name w:val="样式 1480 10 磅"/>
    <w:pPr>
      <w:widowControl w:val="0"/>
      <w:jc w:val="both"/>
    </w:pPr>
    <w:rPr>
      <w:rFonts w:ascii="Times New Roman" w:eastAsia="宋体" w:cs="Times New Roman" w:hAnsi="Times New Roman"/>
      <w:kern w:val="2"/>
      <w:sz w:val="21"/>
      <w:szCs w:val="24"/>
      <w:lang w:val="en-US" w:eastAsia="zh-CN" w:bidi="ar-SA"/>
    </w:rPr>
  </w:style>
  <w:style w:type="paragraph" w:customStyle="1" w:styleId="1507">
    <w:name w:val="样式 1481 10 磅"/>
    <w:pPr>
      <w:widowControl w:val="0"/>
      <w:jc w:val="both"/>
    </w:pPr>
    <w:rPr>
      <w:rFonts w:ascii="Times New Roman" w:eastAsia="宋体" w:cs="Times New Roman" w:hAnsi="Times New Roman"/>
      <w:kern w:val="2"/>
      <w:sz w:val="21"/>
      <w:szCs w:val="24"/>
      <w:lang w:val="en-US" w:eastAsia="zh-CN" w:bidi="ar-SA"/>
    </w:rPr>
  </w:style>
  <w:style w:type="paragraph" w:customStyle="1" w:styleId="1508">
    <w:name w:val="样式 1482 10 磅"/>
    <w:pPr>
      <w:widowControl w:val="0"/>
      <w:jc w:val="both"/>
    </w:pPr>
    <w:rPr>
      <w:rFonts w:ascii="Times New Roman" w:eastAsia="宋体" w:cs="Times New Roman" w:hAnsi="Times New Roman"/>
      <w:kern w:val="2"/>
      <w:sz w:val="21"/>
      <w:szCs w:val="24"/>
      <w:lang w:val="en-US" w:eastAsia="zh-CN" w:bidi="ar-SA"/>
    </w:rPr>
  </w:style>
  <w:style w:type="paragraph" w:customStyle="1" w:styleId="1509">
    <w:name w:val="样式 1483 10 磅"/>
    <w:pPr>
      <w:widowControl w:val="0"/>
      <w:jc w:val="both"/>
    </w:pPr>
    <w:rPr>
      <w:rFonts w:ascii="Times New Roman" w:eastAsia="宋体" w:cs="Times New Roman" w:hAnsi="Times New Roman"/>
      <w:kern w:val="2"/>
      <w:sz w:val="21"/>
      <w:szCs w:val="24"/>
      <w:lang w:val="en-US" w:eastAsia="zh-CN" w:bidi="ar-SA"/>
    </w:rPr>
  </w:style>
  <w:style w:type="paragraph" w:customStyle="1" w:styleId="1510">
    <w:name w:val="样式 1484 10 磅"/>
    <w:pPr>
      <w:widowControl w:val="0"/>
      <w:jc w:val="both"/>
    </w:pPr>
    <w:rPr>
      <w:rFonts w:ascii="Times New Roman" w:eastAsia="宋体" w:cs="Times New Roman" w:hAnsi="Times New Roman"/>
      <w:kern w:val="2"/>
      <w:sz w:val="21"/>
      <w:szCs w:val="24"/>
      <w:lang w:val="en-US" w:eastAsia="zh-CN" w:bidi="ar-SA"/>
    </w:rPr>
  </w:style>
  <w:style w:type="paragraph" w:customStyle="1" w:styleId="1511">
    <w:name w:val="样式 1485 10 磅"/>
    <w:pPr>
      <w:widowControl w:val="0"/>
      <w:jc w:val="both"/>
    </w:pPr>
    <w:rPr>
      <w:rFonts w:ascii="Times New Roman" w:eastAsia="宋体" w:cs="Times New Roman" w:hAnsi="Times New Roman"/>
      <w:kern w:val="2"/>
      <w:sz w:val="21"/>
      <w:szCs w:val="24"/>
      <w:lang w:val="en-US" w:eastAsia="zh-CN" w:bidi="ar-SA"/>
    </w:rPr>
  </w:style>
  <w:style w:type="paragraph" w:customStyle="1" w:styleId="1512">
    <w:name w:val="样式 1486 10 磅"/>
    <w:pPr>
      <w:widowControl w:val="0"/>
      <w:jc w:val="both"/>
    </w:pPr>
    <w:rPr>
      <w:rFonts w:ascii="Times New Roman" w:eastAsia="宋体" w:cs="Times New Roman" w:hAnsi="Times New Roman"/>
      <w:kern w:val="2"/>
      <w:sz w:val="21"/>
      <w:szCs w:val="24"/>
      <w:lang w:val="en-US" w:eastAsia="zh-CN" w:bidi="ar-SA"/>
    </w:rPr>
  </w:style>
  <w:style w:type="paragraph" w:customStyle="1" w:styleId="1513">
    <w:name w:val="样式 1487 10 磅"/>
    <w:pPr>
      <w:widowControl w:val="0"/>
      <w:jc w:val="both"/>
    </w:pPr>
    <w:rPr>
      <w:rFonts w:ascii="Times New Roman" w:eastAsia="宋体" w:cs="Times New Roman" w:hAnsi="Times New Roman"/>
      <w:kern w:val="2"/>
      <w:sz w:val="21"/>
      <w:szCs w:val="24"/>
      <w:lang w:val="en-US" w:eastAsia="zh-CN" w:bidi="ar-SA"/>
    </w:rPr>
  </w:style>
  <w:style w:type="paragraph" w:customStyle="1" w:styleId="1514">
    <w:name w:val="样式 1488 10 磅"/>
    <w:pPr>
      <w:widowControl w:val="0"/>
      <w:jc w:val="both"/>
    </w:pPr>
    <w:rPr>
      <w:rFonts w:ascii="Times New Roman" w:eastAsia="宋体" w:cs="Times New Roman" w:hAnsi="Times New Roman"/>
      <w:kern w:val="2"/>
      <w:sz w:val="21"/>
      <w:szCs w:val="24"/>
      <w:lang w:val="en-US" w:eastAsia="zh-CN" w:bidi="ar-SA"/>
    </w:rPr>
  </w:style>
  <w:style w:type="paragraph" w:customStyle="1" w:styleId="1515">
    <w:name w:val="样式 1489 10 磅"/>
    <w:pPr>
      <w:widowControl w:val="0"/>
      <w:jc w:val="both"/>
    </w:pPr>
    <w:rPr>
      <w:rFonts w:ascii="Times New Roman" w:eastAsia="宋体" w:cs="Times New Roman" w:hAnsi="Times New Roman"/>
      <w:kern w:val="2"/>
      <w:sz w:val="21"/>
      <w:szCs w:val="24"/>
      <w:lang w:val="en-US" w:eastAsia="zh-CN" w:bidi="ar-SA"/>
    </w:rPr>
  </w:style>
  <w:style w:type="paragraph" w:customStyle="1" w:styleId="1516">
    <w:name w:val="样式 1490 10 磅"/>
    <w:pPr>
      <w:widowControl w:val="0"/>
      <w:jc w:val="both"/>
    </w:pPr>
    <w:rPr>
      <w:rFonts w:ascii="Times New Roman" w:eastAsia="宋体" w:cs="Times New Roman" w:hAnsi="Times New Roman"/>
      <w:kern w:val="2"/>
      <w:sz w:val="21"/>
      <w:szCs w:val="24"/>
      <w:lang w:val="en-US" w:eastAsia="zh-CN" w:bidi="ar-SA"/>
    </w:rPr>
  </w:style>
  <w:style w:type="paragraph" w:customStyle="1" w:styleId="1517">
    <w:name w:val="样式 1491 10 磅"/>
    <w:pPr>
      <w:widowControl w:val="0"/>
      <w:jc w:val="both"/>
    </w:pPr>
    <w:rPr>
      <w:rFonts w:ascii="Times New Roman" w:eastAsia="宋体" w:cs="Times New Roman" w:hAnsi="Times New Roman"/>
      <w:kern w:val="2"/>
      <w:sz w:val="21"/>
      <w:szCs w:val="24"/>
      <w:lang w:val="en-US" w:eastAsia="zh-CN" w:bidi="ar-SA"/>
    </w:rPr>
  </w:style>
  <w:style w:type="paragraph" w:customStyle="1" w:styleId="1518">
    <w:name w:val="样式 1492 10 磅"/>
    <w:pPr>
      <w:widowControl w:val="0"/>
      <w:jc w:val="both"/>
    </w:pPr>
    <w:rPr>
      <w:rFonts w:ascii="Times New Roman" w:eastAsia="宋体" w:cs="Times New Roman" w:hAnsi="Times New Roman"/>
      <w:kern w:val="2"/>
      <w:sz w:val="21"/>
      <w:szCs w:val="24"/>
      <w:lang w:val="en-US" w:eastAsia="zh-CN" w:bidi="ar-SA"/>
    </w:rPr>
  </w:style>
  <w:style w:type="paragraph" w:customStyle="1" w:styleId="1519">
    <w:name w:val="样式 1493 10 磅"/>
    <w:pPr>
      <w:widowControl w:val="0"/>
      <w:jc w:val="both"/>
    </w:pPr>
    <w:rPr>
      <w:rFonts w:ascii="Times New Roman" w:eastAsia="宋体" w:cs="Times New Roman" w:hAnsi="Times New Roman"/>
      <w:kern w:val="2"/>
      <w:sz w:val="21"/>
      <w:szCs w:val="24"/>
      <w:lang w:val="en-US" w:eastAsia="zh-CN" w:bidi="ar-SA"/>
    </w:rPr>
  </w:style>
  <w:style w:type="paragraph" w:customStyle="1" w:styleId="1520">
    <w:name w:val="样式 1494 10 磅"/>
    <w:pPr>
      <w:widowControl w:val="0"/>
      <w:jc w:val="both"/>
    </w:pPr>
    <w:rPr>
      <w:rFonts w:ascii="Times New Roman" w:eastAsia="宋体" w:cs="Times New Roman" w:hAnsi="Times New Roman"/>
      <w:kern w:val="2"/>
      <w:sz w:val="21"/>
      <w:szCs w:val="24"/>
      <w:lang w:val="en-US" w:eastAsia="zh-CN" w:bidi="ar-SA"/>
    </w:rPr>
  </w:style>
  <w:style w:type="paragraph" w:customStyle="1" w:styleId="1521">
    <w:name w:val="样式 1495 10 磅"/>
    <w:pPr>
      <w:widowControl w:val="0"/>
      <w:jc w:val="both"/>
    </w:pPr>
    <w:rPr>
      <w:rFonts w:ascii="Times New Roman" w:eastAsia="宋体" w:cs="Times New Roman" w:hAnsi="Times New Roman"/>
      <w:kern w:val="2"/>
      <w:sz w:val="21"/>
      <w:szCs w:val="24"/>
      <w:lang w:val="en-US" w:eastAsia="zh-CN" w:bidi="ar-SA"/>
    </w:rPr>
  </w:style>
  <w:style w:type="paragraph" w:customStyle="1" w:styleId="1522">
    <w:name w:val="样式 1496 10 磅"/>
    <w:pPr>
      <w:widowControl w:val="0"/>
      <w:jc w:val="both"/>
    </w:pPr>
    <w:rPr>
      <w:rFonts w:ascii="Times New Roman" w:eastAsia="宋体" w:cs="Times New Roman" w:hAnsi="Times New Roman"/>
      <w:kern w:val="2"/>
      <w:sz w:val="21"/>
      <w:szCs w:val="24"/>
      <w:lang w:val="en-US" w:eastAsia="zh-CN" w:bidi="ar-SA"/>
    </w:rPr>
  </w:style>
  <w:style w:type="paragraph" w:customStyle="1" w:styleId="1523">
    <w:name w:val="样式 1497 10 磅"/>
    <w:pPr>
      <w:widowControl w:val="0"/>
      <w:jc w:val="both"/>
    </w:pPr>
    <w:rPr>
      <w:rFonts w:ascii="Times New Roman" w:eastAsia="宋体" w:cs="Times New Roman" w:hAnsi="Times New Roman"/>
      <w:kern w:val="2"/>
      <w:sz w:val="21"/>
      <w:szCs w:val="24"/>
      <w:lang w:val="en-US" w:eastAsia="zh-CN" w:bidi="ar-SA"/>
    </w:rPr>
  </w:style>
  <w:style w:type="paragraph" w:customStyle="1" w:styleId="1524">
    <w:name w:val="样式 1498 10 磅"/>
    <w:pPr>
      <w:widowControl w:val="0"/>
      <w:jc w:val="both"/>
    </w:pPr>
    <w:rPr>
      <w:rFonts w:ascii="Times New Roman" w:eastAsia="宋体" w:cs="Times New Roman" w:hAnsi="Times New Roman"/>
      <w:kern w:val="2"/>
      <w:sz w:val="21"/>
      <w:szCs w:val="24"/>
      <w:lang w:val="en-US" w:eastAsia="zh-CN" w:bidi="ar-SA"/>
    </w:rPr>
  </w:style>
  <w:style w:type="paragraph" w:customStyle="1" w:styleId="1525">
    <w:name w:val="样式 1499 10 磅"/>
    <w:pPr>
      <w:widowControl w:val="0"/>
      <w:jc w:val="both"/>
    </w:pPr>
    <w:rPr>
      <w:rFonts w:ascii="Times New Roman" w:eastAsia="宋体" w:cs="Times New Roman" w:hAnsi="Times New Roman"/>
      <w:kern w:val="2"/>
      <w:sz w:val="21"/>
      <w:szCs w:val="24"/>
      <w:lang w:val="en-US" w:eastAsia="zh-CN" w:bidi="ar-SA"/>
    </w:rPr>
  </w:style>
  <w:style w:type="paragraph" w:customStyle="1" w:styleId="1526">
    <w:name w:val="样式 1500 10 磅"/>
    <w:pPr>
      <w:widowControl w:val="0"/>
      <w:jc w:val="both"/>
    </w:pPr>
    <w:rPr>
      <w:rFonts w:ascii="Times New Roman" w:eastAsia="宋体" w:cs="Times New Roman" w:hAnsi="Times New Roman"/>
      <w:kern w:val="2"/>
      <w:sz w:val="21"/>
      <w:szCs w:val="24"/>
      <w:lang w:val="en-US" w:eastAsia="zh-CN" w:bidi="ar-SA"/>
    </w:rPr>
  </w:style>
  <w:style w:type="paragraph" w:customStyle="1" w:styleId="1527">
    <w:name w:val="样式 1501 10 磅"/>
    <w:pPr>
      <w:widowControl w:val="0"/>
      <w:jc w:val="both"/>
    </w:pPr>
    <w:rPr>
      <w:rFonts w:ascii="Times New Roman" w:eastAsia="宋体" w:cs="Times New Roman" w:hAnsi="Times New Roman"/>
      <w:kern w:val="2"/>
      <w:sz w:val="21"/>
      <w:szCs w:val="24"/>
      <w:lang w:val="en-US" w:eastAsia="zh-CN" w:bidi="ar-SA"/>
    </w:rPr>
  </w:style>
  <w:style w:type="paragraph" w:customStyle="1" w:styleId="1528">
    <w:name w:val="样式 1502 10 磅"/>
    <w:pPr>
      <w:widowControl w:val="0"/>
      <w:jc w:val="both"/>
    </w:pPr>
    <w:rPr>
      <w:rFonts w:ascii="Times New Roman" w:eastAsia="宋体" w:cs="Times New Roman" w:hAnsi="Times New Roman"/>
      <w:kern w:val="2"/>
      <w:sz w:val="21"/>
      <w:szCs w:val="24"/>
      <w:lang w:val="en-US" w:eastAsia="zh-CN" w:bidi="ar-SA"/>
    </w:rPr>
  </w:style>
  <w:style w:type="paragraph" w:customStyle="1" w:styleId="1529">
    <w:name w:val="样式 1503 10 磅"/>
    <w:pPr>
      <w:widowControl w:val="0"/>
      <w:jc w:val="both"/>
    </w:pPr>
    <w:rPr>
      <w:rFonts w:ascii="Times New Roman" w:eastAsia="宋体" w:cs="Times New Roman" w:hAnsi="Times New Roman"/>
      <w:kern w:val="2"/>
      <w:sz w:val="21"/>
      <w:szCs w:val="24"/>
      <w:lang w:val="en-US" w:eastAsia="zh-CN" w:bidi="ar-SA"/>
    </w:rPr>
  </w:style>
  <w:style w:type="paragraph" w:customStyle="1" w:styleId="1530">
    <w:name w:val="样式 1504 10 磅"/>
    <w:pPr>
      <w:widowControl w:val="0"/>
      <w:jc w:val="both"/>
    </w:pPr>
    <w:rPr>
      <w:rFonts w:ascii="Times New Roman" w:eastAsia="宋体" w:cs="Times New Roman" w:hAnsi="Times New Roman"/>
      <w:kern w:val="2"/>
      <w:sz w:val="21"/>
      <w:szCs w:val="24"/>
      <w:lang w:val="en-US" w:eastAsia="zh-CN" w:bidi="ar-SA"/>
    </w:rPr>
  </w:style>
  <w:style w:type="paragraph" w:customStyle="1" w:styleId="1531">
    <w:name w:val="样式 1505 10 磅"/>
    <w:pPr>
      <w:widowControl w:val="0"/>
      <w:jc w:val="both"/>
    </w:pPr>
    <w:rPr>
      <w:rFonts w:ascii="Times New Roman" w:eastAsia="宋体" w:cs="Times New Roman" w:hAnsi="Times New Roman"/>
      <w:kern w:val="2"/>
      <w:sz w:val="21"/>
      <w:szCs w:val="24"/>
      <w:lang w:val="en-US" w:eastAsia="zh-CN" w:bidi="ar-SA"/>
    </w:rPr>
  </w:style>
  <w:style w:type="paragraph" w:customStyle="1" w:styleId="1532">
    <w:name w:val="样式 1506 10 磅"/>
    <w:pPr>
      <w:widowControl w:val="0"/>
      <w:jc w:val="both"/>
    </w:pPr>
    <w:rPr>
      <w:rFonts w:ascii="Times New Roman" w:eastAsia="宋体" w:cs="Times New Roman" w:hAnsi="Times New Roman"/>
      <w:kern w:val="2"/>
      <w:sz w:val="21"/>
      <w:szCs w:val="24"/>
      <w:lang w:val="en-US" w:eastAsia="zh-CN" w:bidi="ar-SA"/>
    </w:rPr>
  </w:style>
  <w:style w:type="paragraph" w:customStyle="1" w:styleId="1533">
    <w:name w:val="样式 1507 10 磅"/>
    <w:pPr>
      <w:widowControl w:val="0"/>
      <w:jc w:val="both"/>
    </w:pPr>
    <w:rPr>
      <w:rFonts w:ascii="Times New Roman" w:eastAsia="宋体" w:cs="Times New Roman" w:hAnsi="Times New Roman"/>
      <w:kern w:val="2"/>
      <w:sz w:val="21"/>
      <w:szCs w:val="24"/>
      <w:lang w:val="en-US" w:eastAsia="zh-CN" w:bidi="ar-SA"/>
    </w:rPr>
  </w:style>
  <w:style w:type="paragraph" w:customStyle="1" w:styleId="1534">
    <w:name w:val="样式 1508 10 磅"/>
    <w:pPr>
      <w:widowControl w:val="0"/>
      <w:jc w:val="both"/>
    </w:pPr>
    <w:rPr>
      <w:rFonts w:ascii="Times New Roman" w:eastAsia="宋体" w:cs="Times New Roman" w:hAnsi="Times New Roman"/>
      <w:kern w:val="2"/>
      <w:sz w:val="21"/>
      <w:szCs w:val="24"/>
      <w:lang w:val="en-US" w:eastAsia="zh-CN" w:bidi="ar-SA"/>
    </w:rPr>
  </w:style>
  <w:style w:type="paragraph" w:customStyle="1" w:styleId="1535">
    <w:name w:val="样式 1509 10 磅"/>
    <w:pPr>
      <w:widowControl w:val="0"/>
      <w:jc w:val="both"/>
    </w:pPr>
    <w:rPr>
      <w:rFonts w:ascii="Times New Roman" w:eastAsia="宋体" w:cs="Times New Roman" w:hAnsi="Times New Roman"/>
      <w:kern w:val="2"/>
      <w:sz w:val="21"/>
      <w:szCs w:val="24"/>
      <w:lang w:val="en-US" w:eastAsia="zh-CN" w:bidi="ar-SA"/>
    </w:rPr>
  </w:style>
  <w:style w:type="paragraph" w:customStyle="1" w:styleId="1536">
    <w:name w:val="样式 1510 10 磅"/>
    <w:pPr>
      <w:widowControl w:val="0"/>
      <w:jc w:val="both"/>
    </w:pPr>
    <w:rPr>
      <w:rFonts w:ascii="Times New Roman" w:eastAsia="宋体" w:cs="Times New Roman" w:hAnsi="Times New Roman"/>
      <w:kern w:val="2"/>
      <w:sz w:val="21"/>
      <w:szCs w:val="24"/>
      <w:lang w:val="en-US" w:eastAsia="zh-CN" w:bidi="ar-SA"/>
    </w:rPr>
  </w:style>
  <w:style w:type="paragraph" w:customStyle="1" w:styleId="1537">
    <w:name w:val="样式 1511 10 磅"/>
    <w:pPr>
      <w:widowControl w:val="0"/>
      <w:jc w:val="both"/>
    </w:pPr>
    <w:rPr>
      <w:rFonts w:ascii="Times New Roman" w:eastAsia="宋体" w:cs="Times New Roman" w:hAnsi="Times New Roman"/>
      <w:kern w:val="2"/>
      <w:sz w:val="21"/>
      <w:szCs w:val="24"/>
      <w:lang w:val="en-US" w:eastAsia="zh-CN" w:bidi="ar-SA"/>
    </w:rPr>
  </w:style>
  <w:style w:type="paragraph" w:customStyle="1" w:styleId="1538">
    <w:name w:val="样式 1512 10 磅"/>
    <w:pPr>
      <w:widowControl w:val="0"/>
      <w:jc w:val="both"/>
    </w:pPr>
    <w:rPr>
      <w:rFonts w:ascii="Times New Roman" w:eastAsia="宋体" w:cs="Times New Roman" w:hAnsi="Times New Roman"/>
      <w:kern w:val="2"/>
      <w:sz w:val="21"/>
      <w:szCs w:val="24"/>
      <w:lang w:val="en-US" w:eastAsia="zh-CN" w:bidi="ar-SA"/>
    </w:rPr>
  </w:style>
  <w:style w:type="paragraph" w:customStyle="1" w:styleId="1539">
    <w:name w:val="样式 1513 10 磅"/>
    <w:pPr>
      <w:widowControl w:val="0"/>
      <w:jc w:val="both"/>
    </w:pPr>
    <w:rPr>
      <w:rFonts w:ascii="Times New Roman" w:eastAsia="宋体" w:cs="Times New Roman" w:hAnsi="Times New Roman"/>
      <w:kern w:val="2"/>
      <w:sz w:val="21"/>
      <w:szCs w:val="24"/>
      <w:lang w:val="en-US" w:eastAsia="zh-CN" w:bidi="ar-SA"/>
    </w:rPr>
  </w:style>
  <w:style w:type="paragraph" w:customStyle="1" w:styleId="1540">
    <w:name w:val="样式 1514 10 磅"/>
    <w:pPr>
      <w:widowControl w:val="0"/>
      <w:jc w:val="both"/>
    </w:pPr>
    <w:rPr>
      <w:rFonts w:ascii="Times New Roman" w:eastAsia="宋体" w:cs="Times New Roman" w:hAnsi="Times New Roman"/>
      <w:kern w:val="2"/>
      <w:sz w:val="21"/>
      <w:szCs w:val="24"/>
      <w:lang w:val="en-US" w:eastAsia="zh-CN" w:bidi="ar-SA"/>
    </w:rPr>
  </w:style>
  <w:style w:type="paragraph" w:customStyle="1" w:styleId="1541">
    <w:name w:val="样式 1515 10 磅"/>
    <w:pPr>
      <w:widowControl w:val="0"/>
      <w:jc w:val="both"/>
    </w:pPr>
    <w:rPr>
      <w:rFonts w:ascii="Times New Roman" w:eastAsia="宋体" w:cs="Times New Roman" w:hAnsi="Times New Roman"/>
      <w:kern w:val="2"/>
      <w:sz w:val="21"/>
      <w:szCs w:val="24"/>
      <w:lang w:val="en-US" w:eastAsia="zh-CN" w:bidi="ar-SA"/>
    </w:rPr>
  </w:style>
  <w:style w:type="paragraph" w:customStyle="1" w:styleId="1542">
    <w:name w:val="样式 1516 10 磅"/>
    <w:pPr>
      <w:widowControl w:val="0"/>
      <w:jc w:val="both"/>
    </w:pPr>
    <w:rPr>
      <w:rFonts w:ascii="Times New Roman" w:eastAsia="宋体" w:cs="Times New Roman" w:hAnsi="Times New Roman"/>
      <w:kern w:val="2"/>
      <w:sz w:val="21"/>
      <w:szCs w:val="24"/>
      <w:lang w:val="en-US" w:eastAsia="zh-CN" w:bidi="ar-SA"/>
    </w:rPr>
  </w:style>
  <w:style w:type="paragraph" w:customStyle="1" w:styleId="1543">
    <w:name w:val="样式 1517 10 磅"/>
    <w:pPr>
      <w:widowControl w:val="0"/>
      <w:jc w:val="both"/>
    </w:pPr>
    <w:rPr>
      <w:rFonts w:ascii="Times New Roman" w:eastAsia="宋体" w:cs="Times New Roman" w:hAnsi="Times New Roman"/>
      <w:kern w:val="2"/>
      <w:sz w:val="21"/>
      <w:szCs w:val="24"/>
      <w:lang w:val="en-US" w:eastAsia="zh-CN" w:bidi="ar-SA"/>
    </w:rPr>
  </w:style>
  <w:style w:type="paragraph" w:customStyle="1" w:styleId="1544">
    <w:name w:val="样式 1518 10 磅"/>
    <w:pPr>
      <w:widowControl w:val="0"/>
      <w:jc w:val="both"/>
    </w:pPr>
    <w:rPr>
      <w:rFonts w:ascii="Times New Roman" w:eastAsia="宋体" w:cs="Times New Roman" w:hAnsi="Times New Roman"/>
      <w:kern w:val="2"/>
      <w:sz w:val="21"/>
      <w:szCs w:val="24"/>
      <w:lang w:val="en-US" w:eastAsia="zh-CN" w:bidi="ar-SA"/>
    </w:rPr>
  </w:style>
  <w:style w:type="paragraph" w:customStyle="1" w:styleId="1545">
    <w:name w:val="样式 1519 10 磅"/>
    <w:pPr>
      <w:widowControl w:val="0"/>
      <w:jc w:val="both"/>
    </w:pPr>
    <w:rPr>
      <w:rFonts w:ascii="Times New Roman" w:eastAsia="宋体" w:cs="Times New Roman" w:hAnsi="Times New Roman"/>
      <w:kern w:val="2"/>
      <w:sz w:val="21"/>
      <w:szCs w:val="24"/>
      <w:lang w:val="en-US" w:eastAsia="zh-CN" w:bidi="ar-SA"/>
    </w:rPr>
  </w:style>
  <w:style w:type="paragraph" w:customStyle="1" w:styleId="1546">
    <w:name w:val="样式 1520 10 磅"/>
    <w:pPr>
      <w:widowControl w:val="0"/>
      <w:jc w:val="both"/>
    </w:pPr>
    <w:rPr>
      <w:rFonts w:ascii="Times New Roman" w:eastAsia="宋体" w:cs="Times New Roman" w:hAnsi="Times New Roman"/>
      <w:kern w:val="2"/>
      <w:sz w:val="21"/>
      <w:szCs w:val="24"/>
      <w:lang w:val="en-US" w:eastAsia="zh-CN" w:bidi="ar-SA"/>
    </w:rPr>
  </w:style>
  <w:style w:type="paragraph" w:customStyle="1" w:styleId="1547">
    <w:name w:val="样式 1521 10 磅"/>
    <w:pPr>
      <w:widowControl w:val="0"/>
      <w:jc w:val="both"/>
    </w:pPr>
    <w:rPr>
      <w:rFonts w:ascii="Times New Roman" w:eastAsia="宋体" w:cs="Times New Roman" w:hAnsi="Times New Roman"/>
      <w:kern w:val="2"/>
      <w:sz w:val="21"/>
      <w:szCs w:val="24"/>
      <w:lang w:val="en-US" w:eastAsia="zh-CN" w:bidi="ar-SA"/>
    </w:rPr>
  </w:style>
  <w:style w:type="paragraph" w:customStyle="1" w:styleId="1548">
    <w:name w:val="样式 1522 10 磅"/>
    <w:pPr>
      <w:widowControl w:val="0"/>
      <w:jc w:val="both"/>
    </w:pPr>
    <w:rPr>
      <w:rFonts w:ascii="Times New Roman" w:eastAsia="宋体" w:cs="Times New Roman" w:hAnsi="Times New Roman"/>
      <w:kern w:val="2"/>
      <w:sz w:val="21"/>
      <w:szCs w:val="24"/>
      <w:lang w:val="en-US" w:eastAsia="zh-CN" w:bidi="ar-SA"/>
    </w:rPr>
  </w:style>
  <w:style w:type="paragraph" w:customStyle="1" w:styleId="1549">
    <w:name w:val="样式 1523 10 磅"/>
    <w:pPr>
      <w:widowControl w:val="0"/>
      <w:jc w:val="both"/>
    </w:pPr>
    <w:rPr>
      <w:rFonts w:ascii="Times New Roman" w:eastAsia="宋体" w:cs="Times New Roman" w:hAnsi="Times New Roman"/>
      <w:kern w:val="2"/>
      <w:sz w:val="21"/>
      <w:szCs w:val="24"/>
      <w:lang w:val="en-US" w:eastAsia="zh-CN" w:bidi="ar-SA"/>
    </w:rPr>
  </w:style>
  <w:style w:type="paragraph" w:customStyle="1" w:styleId="1550">
    <w:name w:val="样式 1524 10 磅"/>
    <w:pPr>
      <w:widowControl w:val="0"/>
      <w:jc w:val="both"/>
    </w:pPr>
    <w:rPr>
      <w:rFonts w:ascii="Times New Roman" w:eastAsia="宋体" w:cs="Times New Roman" w:hAnsi="Times New Roman"/>
      <w:kern w:val="2"/>
      <w:sz w:val="21"/>
      <w:szCs w:val="24"/>
      <w:lang w:val="en-US" w:eastAsia="zh-CN" w:bidi="ar-SA"/>
    </w:rPr>
  </w:style>
  <w:style w:type="paragraph" w:customStyle="1" w:styleId="1551">
    <w:name w:val="样式 1525 10 磅"/>
    <w:pPr>
      <w:widowControl w:val="0"/>
      <w:jc w:val="both"/>
    </w:pPr>
    <w:rPr>
      <w:rFonts w:ascii="Times New Roman" w:eastAsia="宋体" w:cs="Times New Roman" w:hAnsi="Times New Roman"/>
      <w:kern w:val="2"/>
      <w:sz w:val="21"/>
      <w:szCs w:val="24"/>
      <w:lang w:val="en-US" w:eastAsia="zh-CN" w:bidi="ar-SA"/>
    </w:rPr>
  </w:style>
  <w:style w:type="paragraph" w:customStyle="1" w:styleId="1552">
    <w:name w:val="样式 1526 10 磅"/>
    <w:pPr>
      <w:widowControl w:val="0"/>
      <w:jc w:val="both"/>
    </w:pPr>
    <w:rPr>
      <w:rFonts w:ascii="Times New Roman" w:eastAsia="宋体" w:cs="Times New Roman" w:hAnsi="Times New Roman"/>
      <w:kern w:val="2"/>
      <w:sz w:val="21"/>
      <w:szCs w:val="24"/>
      <w:lang w:val="en-US" w:eastAsia="zh-CN" w:bidi="ar-SA"/>
    </w:rPr>
  </w:style>
  <w:style w:type="paragraph" w:customStyle="1" w:styleId="1553">
    <w:name w:val="样式 1527 10 磅"/>
    <w:pPr>
      <w:widowControl w:val="0"/>
      <w:jc w:val="both"/>
    </w:pPr>
    <w:rPr>
      <w:rFonts w:ascii="Times New Roman" w:eastAsia="宋体" w:cs="Times New Roman" w:hAnsi="Times New Roman"/>
      <w:kern w:val="2"/>
      <w:sz w:val="21"/>
      <w:szCs w:val="24"/>
      <w:lang w:val="en-US" w:eastAsia="zh-CN" w:bidi="ar-SA"/>
    </w:rPr>
  </w:style>
  <w:style w:type="paragraph" w:customStyle="1" w:styleId="1554">
    <w:name w:val="样式 1528 10 磅"/>
    <w:pPr>
      <w:widowControl w:val="0"/>
      <w:jc w:val="both"/>
    </w:pPr>
    <w:rPr>
      <w:rFonts w:ascii="Times New Roman" w:eastAsia="宋体" w:cs="Times New Roman" w:hAnsi="Times New Roman"/>
      <w:kern w:val="2"/>
      <w:sz w:val="21"/>
      <w:szCs w:val="24"/>
      <w:lang w:val="en-US" w:eastAsia="zh-CN" w:bidi="ar-SA"/>
    </w:rPr>
  </w:style>
  <w:style w:type="paragraph" w:customStyle="1" w:styleId="1555">
    <w:name w:val="样式 1529 10 磅"/>
    <w:pPr>
      <w:widowControl w:val="0"/>
      <w:jc w:val="both"/>
    </w:pPr>
    <w:rPr>
      <w:rFonts w:ascii="Times New Roman" w:eastAsia="宋体" w:cs="Times New Roman" w:hAnsi="Times New Roman"/>
      <w:kern w:val="2"/>
      <w:sz w:val="21"/>
      <w:szCs w:val="24"/>
      <w:lang w:val="en-US" w:eastAsia="zh-CN" w:bidi="ar-SA"/>
    </w:rPr>
  </w:style>
  <w:style w:type="paragraph" w:customStyle="1" w:styleId="1556">
    <w:name w:val="样式 1530 10 磅"/>
    <w:pPr>
      <w:widowControl w:val="0"/>
      <w:jc w:val="both"/>
    </w:pPr>
    <w:rPr>
      <w:rFonts w:ascii="Times New Roman" w:eastAsia="宋体" w:cs="Times New Roman" w:hAnsi="Times New Roman"/>
      <w:kern w:val="2"/>
      <w:sz w:val="21"/>
      <w:szCs w:val="24"/>
      <w:lang w:val="en-US" w:eastAsia="zh-CN" w:bidi="ar-SA"/>
    </w:rPr>
  </w:style>
  <w:style w:type="paragraph" w:customStyle="1" w:styleId="1557">
    <w:name w:val="样式 1531 10 磅"/>
    <w:pPr>
      <w:widowControl w:val="0"/>
      <w:jc w:val="both"/>
    </w:pPr>
    <w:rPr>
      <w:rFonts w:ascii="Times New Roman" w:eastAsia="宋体" w:cs="Times New Roman" w:hAnsi="Times New Roman"/>
      <w:kern w:val="2"/>
      <w:sz w:val="21"/>
      <w:szCs w:val="24"/>
      <w:lang w:val="en-US" w:eastAsia="zh-CN" w:bidi="ar-SA"/>
    </w:rPr>
  </w:style>
  <w:style w:type="paragraph" w:customStyle="1" w:styleId="1558">
    <w:name w:val="样式 1532 10 磅"/>
    <w:pPr>
      <w:widowControl w:val="0"/>
      <w:jc w:val="both"/>
    </w:pPr>
    <w:rPr>
      <w:rFonts w:ascii="Times New Roman" w:eastAsia="宋体" w:cs="Times New Roman" w:hAnsi="Times New Roman"/>
      <w:kern w:val="2"/>
      <w:sz w:val="21"/>
      <w:szCs w:val="24"/>
      <w:lang w:val="en-US" w:eastAsia="zh-CN" w:bidi="ar-SA"/>
    </w:rPr>
  </w:style>
  <w:style w:type="paragraph" w:customStyle="1" w:styleId="1559">
    <w:name w:val="样式 1533 10 磅"/>
    <w:pPr>
      <w:widowControl w:val="0"/>
      <w:jc w:val="both"/>
    </w:pPr>
    <w:rPr>
      <w:rFonts w:ascii="Times New Roman" w:eastAsia="宋体" w:cs="Times New Roman" w:hAnsi="Times New Roman"/>
      <w:kern w:val="2"/>
      <w:sz w:val="21"/>
      <w:szCs w:val="24"/>
      <w:lang w:val="en-US" w:eastAsia="zh-CN" w:bidi="ar-SA"/>
    </w:rPr>
  </w:style>
  <w:style w:type="paragraph" w:customStyle="1" w:styleId="1560">
    <w:name w:val="样式 1534 10 磅"/>
    <w:pPr>
      <w:widowControl w:val="0"/>
      <w:jc w:val="both"/>
    </w:pPr>
    <w:rPr>
      <w:rFonts w:ascii="Times New Roman" w:eastAsia="宋体" w:cs="Times New Roman" w:hAnsi="Times New Roman"/>
      <w:kern w:val="2"/>
      <w:sz w:val="21"/>
      <w:szCs w:val="24"/>
      <w:lang w:val="en-US" w:eastAsia="zh-CN" w:bidi="ar-SA"/>
    </w:rPr>
  </w:style>
  <w:style w:type="paragraph" w:customStyle="1" w:styleId="1561">
    <w:name w:val="样式 1535 10 磅"/>
    <w:pPr>
      <w:widowControl w:val="0"/>
      <w:jc w:val="both"/>
    </w:pPr>
    <w:rPr>
      <w:rFonts w:ascii="Times New Roman" w:eastAsia="宋体" w:cs="Times New Roman" w:hAnsi="Times New Roman"/>
      <w:kern w:val="2"/>
      <w:sz w:val="21"/>
      <w:szCs w:val="24"/>
      <w:lang w:val="en-US" w:eastAsia="zh-CN" w:bidi="ar-SA"/>
    </w:rPr>
  </w:style>
  <w:style w:type="paragraph" w:customStyle="1" w:styleId="1562">
    <w:name w:val="样式 1536 10 磅"/>
    <w:pPr>
      <w:widowControl w:val="0"/>
      <w:jc w:val="both"/>
    </w:pPr>
    <w:rPr>
      <w:rFonts w:ascii="Times New Roman" w:eastAsia="宋体" w:cs="Times New Roman" w:hAnsi="Times New Roman"/>
      <w:kern w:val="2"/>
      <w:sz w:val="21"/>
      <w:szCs w:val="24"/>
      <w:lang w:val="en-US" w:eastAsia="zh-CN" w:bidi="ar-SA"/>
    </w:rPr>
  </w:style>
  <w:style w:type="paragraph" w:customStyle="1" w:styleId="1563">
    <w:name w:val="样式 1537 10 磅"/>
    <w:pPr>
      <w:widowControl w:val="0"/>
      <w:jc w:val="both"/>
    </w:pPr>
    <w:rPr>
      <w:rFonts w:ascii="Times New Roman" w:eastAsia="宋体" w:cs="Times New Roman" w:hAnsi="Times New Roman"/>
      <w:kern w:val="2"/>
      <w:sz w:val="21"/>
      <w:szCs w:val="24"/>
      <w:lang w:val="en-US" w:eastAsia="zh-CN" w:bidi="ar-SA"/>
    </w:rPr>
  </w:style>
  <w:style w:type="paragraph" w:customStyle="1" w:styleId="1564">
    <w:name w:val="样式 1538 10 磅"/>
    <w:pPr>
      <w:widowControl w:val="0"/>
      <w:jc w:val="both"/>
    </w:pPr>
    <w:rPr>
      <w:rFonts w:ascii="Times New Roman" w:eastAsia="宋体" w:cs="Times New Roman" w:hAnsi="Times New Roman"/>
      <w:kern w:val="2"/>
      <w:sz w:val="21"/>
      <w:szCs w:val="24"/>
      <w:lang w:val="en-US" w:eastAsia="zh-CN" w:bidi="ar-SA"/>
    </w:rPr>
  </w:style>
  <w:style w:type="paragraph" w:customStyle="1" w:styleId="1565">
    <w:name w:val="样式 1539 10 磅"/>
    <w:pPr>
      <w:widowControl w:val="0"/>
      <w:jc w:val="both"/>
    </w:pPr>
    <w:rPr>
      <w:rFonts w:ascii="Times New Roman" w:eastAsia="宋体" w:cs="Times New Roman" w:hAnsi="Times New Roman"/>
      <w:kern w:val="2"/>
      <w:sz w:val="21"/>
      <w:szCs w:val="24"/>
      <w:lang w:val="en-US" w:eastAsia="zh-CN" w:bidi="ar-SA"/>
    </w:rPr>
  </w:style>
  <w:style w:type="paragraph" w:customStyle="1" w:styleId="1566">
    <w:name w:val="样式 1540 10 磅"/>
    <w:pPr>
      <w:widowControl w:val="0"/>
      <w:jc w:val="both"/>
    </w:pPr>
    <w:rPr>
      <w:rFonts w:ascii="Times New Roman" w:eastAsia="宋体" w:cs="Times New Roman" w:hAnsi="Times New Roman"/>
      <w:kern w:val="2"/>
      <w:sz w:val="21"/>
      <w:szCs w:val="24"/>
      <w:lang w:val="en-US" w:eastAsia="zh-CN" w:bidi="ar-SA"/>
    </w:rPr>
  </w:style>
  <w:style w:type="paragraph" w:customStyle="1" w:styleId="1567">
    <w:name w:val="样式 1541 10 磅"/>
    <w:pPr>
      <w:widowControl w:val="0"/>
      <w:jc w:val="both"/>
    </w:pPr>
    <w:rPr>
      <w:rFonts w:ascii="Times New Roman" w:eastAsia="宋体" w:cs="Times New Roman" w:hAnsi="Times New Roman"/>
      <w:kern w:val="2"/>
      <w:sz w:val="21"/>
      <w:szCs w:val="24"/>
      <w:lang w:val="en-US" w:eastAsia="zh-CN" w:bidi="ar-SA"/>
    </w:rPr>
  </w:style>
  <w:style w:type="paragraph" w:customStyle="1" w:styleId="1568">
    <w:name w:val="样式 1542 10 磅"/>
    <w:pPr>
      <w:widowControl w:val="0"/>
      <w:jc w:val="both"/>
    </w:pPr>
    <w:rPr>
      <w:rFonts w:ascii="Times New Roman" w:eastAsia="宋体" w:cs="Times New Roman" w:hAnsi="Times New Roman"/>
      <w:kern w:val="2"/>
      <w:sz w:val="21"/>
      <w:szCs w:val="24"/>
      <w:lang w:val="en-US" w:eastAsia="zh-CN" w:bidi="ar-SA"/>
    </w:rPr>
  </w:style>
  <w:style w:type="paragraph" w:customStyle="1" w:styleId="1569">
    <w:name w:val="样式 1543 10 磅"/>
    <w:pPr>
      <w:widowControl w:val="0"/>
      <w:jc w:val="both"/>
    </w:pPr>
    <w:rPr>
      <w:rFonts w:ascii="Times New Roman" w:eastAsia="宋体" w:cs="Times New Roman" w:hAnsi="Times New Roman"/>
      <w:kern w:val="2"/>
      <w:sz w:val="21"/>
      <w:szCs w:val="24"/>
      <w:lang w:val="en-US" w:eastAsia="zh-CN" w:bidi="ar-SA"/>
    </w:rPr>
  </w:style>
  <w:style w:type="paragraph" w:customStyle="1" w:styleId="1570">
    <w:name w:val="样式 1544 10 磅"/>
    <w:pPr>
      <w:widowControl w:val="0"/>
      <w:jc w:val="both"/>
    </w:pPr>
    <w:rPr>
      <w:rFonts w:ascii="Times New Roman" w:eastAsia="宋体" w:cs="Times New Roman" w:hAnsi="Times New Roman"/>
      <w:kern w:val="2"/>
      <w:sz w:val="21"/>
      <w:szCs w:val="24"/>
      <w:lang w:val="en-US" w:eastAsia="zh-CN" w:bidi="ar-SA"/>
    </w:rPr>
  </w:style>
  <w:style w:type="paragraph" w:customStyle="1" w:styleId="1571">
    <w:name w:val="样式 1545 10 磅"/>
    <w:pPr>
      <w:widowControl w:val="0"/>
      <w:jc w:val="both"/>
    </w:pPr>
    <w:rPr>
      <w:rFonts w:ascii="Times New Roman" w:eastAsia="宋体" w:cs="Times New Roman" w:hAnsi="Times New Roman"/>
      <w:kern w:val="2"/>
      <w:sz w:val="21"/>
      <w:szCs w:val="24"/>
      <w:lang w:val="en-US" w:eastAsia="zh-CN" w:bidi="ar-SA"/>
    </w:rPr>
  </w:style>
  <w:style w:type="paragraph" w:customStyle="1" w:styleId="1572">
    <w:name w:val="样式 1546 10 磅"/>
    <w:pPr>
      <w:widowControl w:val="0"/>
      <w:jc w:val="both"/>
    </w:pPr>
    <w:rPr>
      <w:rFonts w:ascii="Times New Roman" w:eastAsia="宋体" w:cs="Times New Roman" w:hAnsi="Times New Roman"/>
      <w:kern w:val="2"/>
      <w:sz w:val="21"/>
      <w:szCs w:val="24"/>
      <w:lang w:val="en-US" w:eastAsia="zh-CN" w:bidi="ar-SA"/>
    </w:rPr>
  </w:style>
  <w:style w:type="paragraph" w:customStyle="1" w:styleId="1573">
    <w:name w:val="样式 1547 10 磅"/>
    <w:pPr>
      <w:widowControl w:val="0"/>
      <w:jc w:val="both"/>
    </w:pPr>
    <w:rPr>
      <w:rFonts w:ascii="Times New Roman" w:eastAsia="宋体" w:cs="Times New Roman" w:hAnsi="Times New Roman"/>
      <w:kern w:val="2"/>
      <w:sz w:val="21"/>
      <w:szCs w:val="24"/>
      <w:lang w:val="en-US" w:eastAsia="zh-CN" w:bidi="ar-SA"/>
    </w:rPr>
  </w:style>
  <w:style w:type="paragraph" w:customStyle="1" w:styleId="1574">
    <w:name w:val="样式 1548 10 磅"/>
    <w:pPr>
      <w:widowControl w:val="0"/>
      <w:jc w:val="both"/>
    </w:pPr>
    <w:rPr>
      <w:rFonts w:ascii="Times New Roman" w:eastAsia="宋体" w:cs="Times New Roman" w:hAnsi="Times New Roman"/>
      <w:kern w:val="2"/>
      <w:sz w:val="21"/>
      <w:szCs w:val="24"/>
      <w:lang w:val="en-US" w:eastAsia="zh-CN" w:bidi="ar-SA"/>
    </w:rPr>
  </w:style>
  <w:style w:type="paragraph" w:customStyle="1" w:styleId="1575">
    <w:name w:val="样式 1549 10 磅"/>
    <w:pPr>
      <w:widowControl w:val="0"/>
      <w:jc w:val="both"/>
    </w:pPr>
    <w:rPr>
      <w:rFonts w:ascii="Times New Roman" w:eastAsia="宋体" w:cs="Times New Roman" w:hAnsi="Times New Roman"/>
      <w:kern w:val="2"/>
      <w:sz w:val="21"/>
      <w:szCs w:val="24"/>
      <w:lang w:val="en-US" w:eastAsia="zh-CN" w:bidi="ar-SA"/>
    </w:rPr>
  </w:style>
  <w:style w:type="paragraph" w:customStyle="1" w:styleId="1576">
    <w:name w:val="样式 1550 10 磅"/>
    <w:pPr>
      <w:widowControl w:val="0"/>
      <w:jc w:val="both"/>
    </w:pPr>
    <w:rPr>
      <w:rFonts w:ascii="Times New Roman" w:eastAsia="宋体" w:cs="Times New Roman" w:hAnsi="Times New Roman"/>
      <w:kern w:val="2"/>
      <w:sz w:val="21"/>
      <w:szCs w:val="24"/>
      <w:lang w:val="en-US" w:eastAsia="zh-CN" w:bidi="ar-SA"/>
    </w:rPr>
  </w:style>
  <w:style w:type="paragraph" w:customStyle="1" w:styleId="1577">
    <w:name w:val="样式 1551 10 磅"/>
    <w:pPr>
      <w:widowControl w:val="0"/>
      <w:jc w:val="both"/>
    </w:pPr>
    <w:rPr>
      <w:rFonts w:ascii="Times New Roman" w:eastAsia="宋体" w:cs="Times New Roman" w:hAnsi="Times New Roman"/>
      <w:kern w:val="2"/>
      <w:sz w:val="21"/>
      <w:szCs w:val="24"/>
      <w:lang w:val="en-US" w:eastAsia="zh-CN" w:bidi="ar-SA"/>
    </w:rPr>
  </w:style>
  <w:style w:type="paragraph" w:customStyle="1" w:styleId="1578">
    <w:name w:val="样式 1552 10 磅"/>
    <w:pPr>
      <w:widowControl w:val="0"/>
      <w:jc w:val="both"/>
    </w:pPr>
    <w:rPr>
      <w:rFonts w:ascii="Times New Roman" w:eastAsia="宋体" w:cs="Times New Roman" w:hAnsi="Times New Roman"/>
      <w:kern w:val="2"/>
      <w:sz w:val="21"/>
      <w:szCs w:val="24"/>
      <w:lang w:val="en-US" w:eastAsia="zh-CN" w:bidi="ar-SA"/>
    </w:rPr>
  </w:style>
  <w:style w:type="paragraph" w:customStyle="1" w:styleId="1579">
    <w:name w:val="样式 1553 10 磅"/>
    <w:pPr>
      <w:widowControl w:val="0"/>
      <w:jc w:val="both"/>
    </w:pPr>
    <w:rPr>
      <w:rFonts w:ascii="Times New Roman" w:eastAsia="宋体" w:cs="Times New Roman" w:hAnsi="Times New Roman"/>
      <w:kern w:val="2"/>
      <w:sz w:val="21"/>
      <w:szCs w:val="24"/>
      <w:lang w:val="en-US" w:eastAsia="zh-CN" w:bidi="ar-SA"/>
    </w:rPr>
  </w:style>
  <w:style w:type="paragraph" w:customStyle="1" w:styleId="1580">
    <w:name w:val="样式 1554 10 磅"/>
    <w:pPr>
      <w:widowControl w:val="0"/>
      <w:jc w:val="both"/>
    </w:pPr>
    <w:rPr>
      <w:rFonts w:ascii="Times New Roman" w:eastAsia="宋体" w:cs="Times New Roman" w:hAnsi="Times New Roman"/>
      <w:kern w:val="2"/>
      <w:sz w:val="21"/>
      <w:szCs w:val="24"/>
      <w:lang w:val="en-US" w:eastAsia="zh-CN" w:bidi="ar-SA"/>
    </w:rPr>
  </w:style>
  <w:style w:type="paragraph" w:customStyle="1" w:styleId="1581">
    <w:name w:val="样式 1555 10 磅"/>
    <w:pPr>
      <w:widowControl w:val="0"/>
      <w:jc w:val="both"/>
    </w:pPr>
    <w:rPr>
      <w:rFonts w:ascii="Times New Roman" w:eastAsia="宋体" w:cs="Times New Roman" w:hAnsi="Times New Roman"/>
      <w:kern w:val="2"/>
      <w:sz w:val="21"/>
      <w:szCs w:val="24"/>
      <w:lang w:val="en-US" w:eastAsia="zh-CN" w:bidi="ar-SA"/>
    </w:rPr>
  </w:style>
  <w:style w:type="paragraph" w:customStyle="1" w:styleId="1582">
    <w:name w:val="样式 1556 10 磅"/>
    <w:pPr>
      <w:widowControl w:val="0"/>
      <w:jc w:val="both"/>
    </w:pPr>
    <w:rPr>
      <w:rFonts w:ascii="Times New Roman" w:eastAsia="宋体" w:cs="Times New Roman" w:hAnsi="Times New Roman"/>
      <w:kern w:val="2"/>
      <w:sz w:val="21"/>
      <w:szCs w:val="24"/>
      <w:lang w:val="en-US" w:eastAsia="zh-CN" w:bidi="ar-SA"/>
    </w:rPr>
  </w:style>
  <w:style w:type="paragraph" w:customStyle="1" w:styleId="1583">
    <w:name w:val="样式 1557 10 磅"/>
    <w:pPr>
      <w:widowControl w:val="0"/>
      <w:jc w:val="both"/>
    </w:pPr>
    <w:rPr>
      <w:rFonts w:ascii="Times New Roman" w:eastAsia="宋体" w:cs="Times New Roman" w:hAnsi="Times New Roman"/>
      <w:kern w:val="2"/>
      <w:sz w:val="21"/>
      <w:szCs w:val="24"/>
      <w:lang w:val="en-US" w:eastAsia="zh-CN" w:bidi="ar-SA"/>
    </w:rPr>
  </w:style>
  <w:style w:type="paragraph" w:customStyle="1" w:styleId="1584">
    <w:name w:val="样式 1558 10 磅"/>
    <w:pPr>
      <w:widowControl w:val="0"/>
      <w:jc w:val="both"/>
    </w:pPr>
    <w:rPr>
      <w:rFonts w:ascii="Times New Roman" w:eastAsia="宋体" w:cs="Times New Roman" w:hAnsi="Times New Roman"/>
      <w:kern w:val="2"/>
      <w:sz w:val="21"/>
      <w:szCs w:val="24"/>
      <w:lang w:val="en-US" w:eastAsia="zh-CN" w:bidi="ar-SA"/>
    </w:rPr>
  </w:style>
  <w:style w:type="paragraph" w:customStyle="1" w:styleId="1585">
    <w:name w:val="样式 1559 10 磅"/>
    <w:pPr>
      <w:widowControl w:val="0"/>
      <w:jc w:val="both"/>
    </w:pPr>
    <w:rPr>
      <w:rFonts w:ascii="Times New Roman" w:eastAsia="宋体" w:cs="Times New Roman" w:hAnsi="Times New Roman"/>
      <w:kern w:val="2"/>
      <w:sz w:val="21"/>
      <w:szCs w:val="24"/>
      <w:lang w:val="en-US" w:eastAsia="zh-CN" w:bidi="ar-SA"/>
    </w:rPr>
  </w:style>
  <w:style w:type="paragraph" w:customStyle="1" w:styleId="1586">
    <w:name w:val="样式 1560 10 磅"/>
    <w:pPr>
      <w:widowControl w:val="0"/>
      <w:jc w:val="both"/>
    </w:pPr>
    <w:rPr>
      <w:rFonts w:ascii="Times New Roman" w:eastAsia="宋体" w:cs="Times New Roman" w:hAnsi="Times New Roman"/>
      <w:kern w:val="2"/>
      <w:sz w:val="21"/>
      <w:szCs w:val="24"/>
      <w:lang w:val="en-US" w:eastAsia="zh-CN" w:bidi="ar-SA"/>
    </w:rPr>
  </w:style>
  <w:style w:type="paragraph" w:customStyle="1" w:styleId="1587">
    <w:name w:val="样式 1561 10 磅"/>
    <w:pPr>
      <w:widowControl w:val="0"/>
      <w:jc w:val="both"/>
    </w:pPr>
    <w:rPr>
      <w:rFonts w:ascii="Times New Roman" w:eastAsia="宋体" w:cs="Times New Roman" w:hAnsi="Times New Roman"/>
      <w:kern w:val="2"/>
      <w:sz w:val="21"/>
      <w:szCs w:val="24"/>
      <w:lang w:val="en-US" w:eastAsia="zh-CN" w:bidi="ar-SA"/>
    </w:rPr>
  </w:style>
  <w:style w:type="paragraph" w:customStyle="1" w:styleId="1588">
    <w:name w:val="样式 1562 10 磅"/>
    <w:pPr>
      <w:widowControl w:val="0"/>
      <w:jc w:val="both"/>
    </w:pPr>
    <w:rPr>
      <w:rFonts w:ascii="Times New Roman" w:eastAsia="宋体" w:cs="Times New Roman" w:hAnsi="Times New Roman"/>
      <w:kern w:val="2"/>
      <w:sz w:val="21"/>
      <w:szCs w:val="24"/>
      <w:lang w:val="en-US" w:eastAsia="zh-CN" w:bidi="ar-SA"/>
    </w:rPr>
  </w:style>
  <w:style w:type="paragraph" w:customStyle="1" w:styleId="1589">
    <w:name w:val="样式 1563 10 磅"/>
    <w:pPr>
      <w:widowControl w:val="0"/>
      <w:jc w:val="both"/>
    </w:pPr>
    <w:rPr>
      <w:rFonts w:ascii="Times New Roman" w:eastAsia="宋体" w:cs="Times New Roman" w:hAnsi="Times New Roman"/>
      <w:kern w:val="2"/>
      <w:sz w:val="21"/>
      <w:szCs w:val="24"/>
      <w:lang w:val="en-US" w:eastAsia="zh-CN" w:bidi="ar-SA"/>
    </w:rPr>
  </w:style>
  <w:style w:type="paragraph" w:customStyle="1" w:styleId="1590">
    <w:name w:val="样式 1564 10 磅"/>
    <w:pPr>
      <w:widowControl w:val="0"/>
      <w:jc w:val="both"/>
    </w:pPr>
    <w:rPr>
      <w:rFonts w:ascii="Times New Roman" w:eastAsia="宋体" w:cs="Times New Roman" w:hAnsi="Times New Roman"/>
      <w:kern w:val="2"/>
      <w:sz w:val="21"/>
      <w:szCs w:val="24"/>
      <w:lang w:val="en-US" w:eastAsia="zh-CN" w:bidi="ar-SA"/>
    </w:rPr>
  </w:style>
  <w:style w:type="paragraph" w:customStyle="1" w:styleId="1591">
    <w:name w:val="样式 1565 10 磅"/>
    <w:pPr>
      <w:widowControl w:val="0"/>
      <w:jc w:val="both"/>
    </w:pPr>
    <w:rPr>
      <w:rFonts w:ascii="Times New Roman" w:eastAsia="宋体" w:cs="Times New Roman" w:hAnsi="Times New Roman"/>
      <w:kern w:val="2"/>
      <w:sz w:val="21"/>
      <w:szCs w:val="24"/>
      <w:lang w:val="en-US" w:eastAsia="zh-CN" w:bidi="ar-SA"/>
    </w:rPr>
  </w:style>
  <w:style w:type="paragraph" w:customStyle="1" w:styleId="1592">
    <w:name w:val="样式 1566 10 磅"/>
    <w:pPr>
      <w:widowControl w:val="0"/>
      <w:jc w:val="both"/>
    </w:pPr>
    <w:rPr>
      <w:rFonts w:ascii="Times New Roman" w:eastAsia="宋体" w:cs="Times New Roman" w:hAnsi="Times New Roman"/>
      <w:kern w:val="2"/>
      <w:sz w:val="21"/>
      <w:szCs w:val="24"/>
      <w:lang w:val="en-US" w:eastAsia="zh-CN" w:bidi="ar-SA"/>
    </w:rPr>
  </w:style>
  <w:style w:type="paragraph" w:customStyle="1" w:styleId="1593">
    <w:name w:val="样式 1567 10 磅"/>
    <w:pPr>
      <w:widowControl w:val="0"/>
      <w:jc w:val="both"/>
    </w:pPr>
    <w:rPr>
      <w:rFonts w:ascii="Times New Roman" w:eastAsia="宋体" w:cs="Times New Roman" w:hAnsi="Times New Roman"/>
      <w:kern w:val="2"/>
      <w:sz w:val="21"/>
      <w:szCs w:val="24"/>
      <w:lang w:val="en-US" w:eastAsia="zh-CN" w:bidi="ar-SA"/>
    </w:rPr>
  </w:style>
  <w:style w:type="paragraph" w:customStyle="1" w:styleId="1594">
    <w:name w:val="样式 1568 10 磅"/>
    <w:pPr>
      <w:widowControl w:val="0"/>
      <w:jc w:val="both"/>
    </w:pPr>
    <w:rPr>
      <w:rFonts w:ascii="Times New Roman" w:eastAsia="宋体" w:cs="Times New Roman" w:hAnsi="Times New Roman"/>
      <w:kern w:val="2"/>
      <w:sz w:val="21"/>
      <w:szCs w:val="24"/>
      <w:lang w:val="en-US" w:eastAsia="zh-CN" w:bidi="ar-SA"/>
    </w:rPr>
  </w:style>
  <w:style w:type="paragraph" w:customStyle="1" w:styleId="1595">
    <w:name w:val="样式 1569 10 磅"/>
    <w:pPr>
      <w:widowControl w:val="0"/>
      <w:jc w:val="both"/>
    </w:pPr>
    <w:rPr>
      <w:rFonts w:ascii="Times New Roman" w:eastAsia="宋体" w:cs="Times New Roman" w:hAnsi="Times New Roman"/>
      <w:kern w:val="2"/>
      <w:sz w:val="21"/>
      <w:szCs w:val="24"/>
      <w:lang w:val="en-US" w:eastAsia="zh-CN" w:bidi="ar-SA"/>
    </w:rPr>
  </w:style>
  <w:style w:type="paragraph" w:customStyle="1" w:styleId="1596">
    <w:name w:val="样式 1570 10 磅"/>
    <w:pPr>
      <w:widowControl w:val="0"/>
      <w:jc w:val="both"/>
    </w:pPr>
    <w:rPr>
      <w:rFonts w:ascii="Times New Roman" w:eastAsia="宋体" w:cs="Times New Roman" w:hAnsi="Times New Roman"/>
      <w:kern w:val="2"/>
      <w:sz w:val="21"/>
      <w:szCs w:val="24"/>
      <w:lang w:val="en-US" w:eastAsia="zh-CN" w:bidi="ar-SA"/>
    </w:rPr>
  </w:style>
  <w:style w:type="paragraph" w:customStyle="1" w:styleId="1597">
    <w:name w:val="样式 1571 10 磅"/>
    <w:pPr>
      <w:widowControl w:val="0"/>
      <w:jc w:val="both"/>
    </w:pPr>
    <w:rPr>
      <w:rFonts w:ascii="Times New Roman" w:eastAsia="宋体" w:cs="Times New Roman" w:hAnsi="Times New Roman"/>
      <w:kern w:val="2"/>
      <w:sz w:val="21"/>
      <w:szCs w:val="24"/>
      <w:lang w:val="en-US" w:eastAsia="zh-CN" w:bidi="ar-SA"/>
    </w:rPr>
  </w:style>
  <w:style w:type="paragraph" w:customStyle="1" w:styleId="1598">
    <w:name w:val="样式 1572 10 磅"/>
    <w:pPr>
      <w:widowControl w:val="0"/>
      <w:jc w:val="both"/>
    </w:pPr>
    <w:rPr>
      <w:rFonts w:ascii="Times New Roman" w:eastAsia="宋体" w:cs="Times New Roman" w:hAnsi="Times New Roman"/>
      <w:kern w:val="2"/>
      <w:sz w:val="21"/>
      <w:szCs w:val="24"/>
      <w:lang w:val="en-US" w:eastAsia="zh-CN" w:bidi="ar-SA"/>
    </w:rPr>
  </w:style>
  <w:style w:type="paragraph" w:customStyle="1" w:styleId="1599">
    <w:name w:val="样式 1573 10 磅"/>
    <w:pPr>
      <w:widowControl w:val="0"/>
      <w:jc w:val="both"/>
    </w:pPr>
    <w:rPr>
      <w:rFonts w:ascii="Times New Roman" w:eastAsia="宋体" w:cs="Times New Roman" w:hAnsi="Times New Roman"/>
      <w:kern w:val="2"/>
      <w:sz w:val="21"/>
      <w:szCs w:val="24"/>
      <w:lang w:val="en-US" w:eastAsia="zh-CN" w:bidi="ar-SA"/>
    </w:rPr>
  </w:style>
  <w:style w:type="paragraph" w:customStyle="1" w:styleId="1600">
    <w:name w:val="样式 1574 10 磅"/>
    <w:pPr>
      <w:widowControl w:val="0"/>
      <w:jc w:val="both"/>
    </w:pPr>
    <w:rPr>
      <w:rFonts w:ascii="Times New Roman" w:eastAsia="宋体" w:cs="Times New Roman" w:hAnsi="Times New Roman"/>
      <w:kern w:val="2"/>
      <w:sz w:val="21"/>
      <w:szCs w:val="24"/>
      <w:lang w:val="en-US" w:eastAsia="zh-CN" w:bidi="ar-SA"/>
    </w:rPr>
  </w:style>
  <w:style w:type="paragraph" w:customStyle="1" w:styleId="1601">
    <w:name w:val="样式 1575 10 磅"/>
    <w:pPr>
      <w:widowControl w:val="0"/>
      <w:jc w:val="both"/>
    </w:pPr>
    <w:rPr>
      <w:rFonts w:ascii="Times New Roman" w:eastAsia="宋体" w:cs="Times New Roman" w:hAnsi="Times New Roman"/>
      <w:kern w:val="2"/>
      <w:sz w:val="21"/>
      <w:szCs w:val="24"/>
      <w:lang w:val="en-US" w:eastAsia="zh-CN" w:bidi="ar-SA"/>
    </w:rPr>
  </w:style>
  <w:style w:type="paragraph" w:customStyle="1" w:styleId="1602">
    <w:name w:val="样式 1576 10 磅"/>
    <w:pPr>
      <w:widowControl w:val="0"/>
      <w:jc w:val="both"/>
    </w:pPr>
    <w:rPr>
      <w:rFonts w:ascii="Times New Roman" w:eastAsia="宋体" w:cs="Times New Roman" w:hAnsi="Times New Roman"/>
      <w:kern w:val="2"/>
      <w:sz w:val="21"/>
      <w:szCs w:val="24"/>
      <w:lang w:val="en-US" w:eastAsia="zh-CN" w:bidi="ar-SA"/>
    </w:rPr>
  </w:style>
  <w:style w:type="paragraph" w:customStyle="1" w:styleId="1603">
    <w:name w:val="样式 1577 10 磅"/>
    <w:pPr>
      <w:widowControl w:val="0"/>
      <w:jc w:val="both"/>
    </w:pPr>
    <w:rPr>
      <w:rFonts w:ascii="Times New Roman" w:eastAsia="宋体" w:cs="Times New Roman" w:hAnsi="Times New Roman"/>
      <w:kern w:val="2"/>
      <w:sz w:val="21"/>
      <w:szCs w:val="24"/>
      <w:lang w:val="en-US" w:eastAsia="zh-CN" w:bidi="ar-SA"/>
    </w:rPr>
  </w:style>
  <w:style w:type="paragraph" w:customStyle="1" w:styleId="1604">
    <w:name w:val="样式 1578 10 磅"/>
    <w:pPr>
      <w:widowControl w:val="0"/>
      <w:jc w:val="both"/>
    </w:pPr>
    <w:rPr>
      <w:rFonts w:ascii="Times New Roman" w:eastAsia="宋体" w:cs="Times New Roman" w:hAnsi="Times New Roman"/>
      <w:kern w:val="2"/>
      <w:sz w:val="21"/>
      <w:szCs w:val="24"/>
      <w:lang w:val="en-US" w:eastAsia="zh-CN" w:bidi="ar-SA"/>
    </w:rPr>
  </w:style>
  <w:style w:type="paragraph" w:customStyle="1" w:styleId="1605">
    <w:name w:val="样式 1579 10 磅"/>
    <w:pPr>
      <w:widowControl w:val="0"/>
      <w:jc w:val="both"/>
    </w:pPr>
    <w:rPr>
      <w:rFonts w:ascii="Times New Roman" w:eastAsia="宋体" w:cs="Times New Roman" w:hAnsi="Times New Roman"/>
      <w:kern w:val="2"/>
      <w:sz w:val="21"/>
      <w:szCs w:val="24"/>
      <w:lang w:val="en-US" w:eastAsia="zh-CN" w:bidi="ar-SA"/>
    </w:rPr>
  </w:style>
  <w:style w:type="paragraph" w:customStyle="1" w:styleId="1606">
    <w:name w:val="样式 1580 10 磅"/>
    <w:pPr>
      <w:widowControl w:val="0"/>
      <w:jc w:val="both"/>
    </w:pPr>
    <w:rPr>
      <w:rFonts w:ascii="Times New Roman" w:eastAsia="宋体" w:cs="Times New Roman" w:hAnsi="Times New Roman"/>
      <w:kern w:val="2"/>
      <w:sz w:val="21"/>
      <w:szCs w:val="24"/>
      <w:lang w:val="en-US" w:eastAsia="zh-CN" w:bidi="ar-SA"/>
    </w:rPr>
  </w:style>
  <w:style w:type="paragraph" w:customStyle="1" w:styleId="1607">
    <w:name w:val="样式 1581 10 磅"/>
    <w:pPr>
      <w:widowControl w:val="0"/>
      <w:jc w:val="both"/>
    </w:pPr>
    <w:rPr>
      <w:rFonts w:ascii="Times New Roman" w:eastAsia="宋体" w:cs="Times New Roman" w:hAnsi="Times New Roman"/>
      <w:kern w:val="2"/>
      <w:sz w:val="21"/>
      <w:szCs w:val="24"/>
      <w:lang w:val="en-US" w:eastAsia="zh-CN" w:bidi="ar-SA"/>
    </w:rPr>
  </w:style>
  <w:style w:type="paragraph" w:customStyle="1" w:styleId="1608">
    <w:name w:val="样式 1582 10 磅"/>
    <w:pPr>
      <w:widowControl w:val="0"/>
      <w:jc w:val="both"/>
    </w:pPr>
    <w:rPr>
      <w:rFonts w:ascii="Times New Roman" w:eastAsia="宋体" w:cs="Times New Roman" w:hAnsi="Times New Roman"/>
      <w:kern w:val="2"/>
      <w:sz w:val="21"/>
      <w:szCs w:val="24"/>
      <w:lang w:val="en-US" w:eastAsia="zh-CN" w:bidi="ar-SA"/>
    </w:rPr>
  </w:style>
  <w:style w:type="paragraph" w:customStyle="1" w:styleId="1609">
    <w:name w:val="样式 1583 10 磅"/>
    <w:pPr>
      <w:widowControl w:val="0"/>
      <w:jc w:val="both"/>
    </w:pPr>
    <w:rPr>
      <w:rFonts w:ascii="Times New Roman" w:eastAsia="宋体" w:cs="Times New Roman" w:hAnsi="Times New Roman"/>
      <w:kern w:val="2"/>
      <w:sz w:val="21"/>
      <w:szCs w:val="24"/>
      <w:lang w:val="en-US" w:eastAsia="zh-CN" w:bidi="ar-SA"/>
    </w:rPr>
  </w:style>
  <w:style w:type="paragraph" w:customStyle="1" w:styleId="1610">
    <w:name w:val="样式 1584 10 磅"/>
    <w:pPr>
      <w:widowControl w:val="0"/>
      <w:jc w:val="both"/>
    </w:pPr>
    <w:rPr>
      <w:rFonts w:ascii="Times New Roman" w:eastAsia="宋体" w:cs="Times New Roman" w:hAnsi="Times New Roman"/>
      <w:kern w:val="2"/>
      <w:sz w:val="21"/>
      <w:szCs w:val="24"/>
      <w:lang w:val="en-US" w:eastAsia="zh-CN" w:bidi="ar-SA"/>
    </w:rPr>
  </w:style>
  <w:style w:type="paragraph" w:customStyle="1" w:styleId="1611">
    <w:name w:val="样式 1585 10 磅"/>
    <w:pPr>
      <w:widowControl w:val="0"/>
      <w:jc w:val="both"/>
    </w:pPr>
    <w:rPr>
      <w:rFonts w:ascii="Times New Roman" w:eastAsia="宋体" w:cs="Times New Roman" w:hAnsi="Times New Roman"/>
      <w:kern w:val="2"/>
      <w:sz w:val="21"/>
      <w:szCs w:val="24"/>
      <w:lang w:val="en-US" w:eastAsia="zh-CN" w:bidi="ar-SA"/>
    </w:rPr>
  </w:style>
  <w:style w:type="paragraph" w:customStyle="1" w:styleId="1612">
    <w:name w:val="样式 1586 10 磅"/>
    <w:pPr>
      <w:widowControl w:val="0"/>
      <w:jc w:val="both"/>
    </w:pPr>
    <w:rPr>
      <w:rFonts w:ascii="Times New Roman" w:eastAsia="宋体" w:cs="Times New Roman" w:hAnsi="Times New Roman"/>
      <w:kern w:val="2"/>
      <w:sz w:val="21"/>
      <w:szCs w:val="24"/>
      <w:lang w:val="en-US" w:eastAsia="zh-CN" w:bidi="ar-SA"/>
    </w:rPr>
  </w:style>
  <w:style w:type="paragraph" w:customStyle="1" w:styleId="1613">
    <w:name w:val="样式 1587 10 磅"/>
    <w:pPr>
      <w:widowControl w:val="0"/>
      <w:jc w:val="both"/>
    </w:pPr>
    <w:rPr>
      <w:rFonts w:ascii="Times New Roman" w:eastAsia="宋体" w:cs="Times New Roman" w:hAnsi="Times New Roman"/>
      <w:kern w:val="2"/>
      <w:sz w:val="21"/>
      <w:szCs w:val="24"/>
      <w:lang w:val="en-US" w:eastAsia="zh-CN" w:bidi="ar-SA"/>
    </w:rPr>
  </w:style>
  <w:style w:type="paragraph" w:customStyle="1" w:styleId="1614">
    <w:name w:val="样式 1588 10 磅"/>
    <w:pPr>
      <w:widowControl w:val="0"/>
      <w:jc w:val="both"/>
    </w:pPr>
    <w:rPr>
      <w:rFonts w:ascii="Times New Roman" w:eastAsia="宋体" w:cs="Times New Roman" w:hAnsi="Times New Roman"/>
      <w:kern w:val="2"/>
      <w:sz w:val="21"/>
      <w:szCs w:val="24"/>
      <w:lang w:val="en-US" w:eastAsia="zh-CN" w:bidi="ar-SA"/>
    </w:rPr>
  </w:style>
  <w:style w:type="paragraph" w:customStyle="1" w:styleId="1615">
    <w:name w:val="样式 1589 10 磅"/>
    <w:pPr>
      <w:widowControl w:val="0"/>
      <w:jc w:val="both"/>
    </w:pPr>
    <w:rPr>
      <w:rFonts w:ascii="Times New Roman" w:eastAsia="宋体" w:cs="Times New Roman" w:hAnsi="Times New Roman"/>
      <w:kern w:val="2"/>
      <w:sz w:val="21"/>
      <w:szCs w:val="24"/>
      <w:lang w:val="en-US" w:eastAsia="zh-CN" w:bidi="ar-SA"/>
    </w:rPr>
  </w:style>
  <w:style w:type="paragraph" w:customStyle="1" w:styleId="1616">
    <w:name w:val="样式 1590 10 磅"/>
    <w:pPr>
      <w:widowControl w:val="0"/>
      <w:jc w:val="both"/>
    </w:pPr>
    <w:rPr>
      <w:rFonts w:ascii="Times New Roman" w:eastAsia="宋体" w:cs="Times New Roman" w:hAnsi="Times New Roman"/>
      <w:kern w:val="2"/>
      <w:sz w:val="21"/>
      <w:szCs w:val="24"/>
      <w:lang w:val="en-US" w:eastAsia="zh-CN" w:bidi="ar-SA"/>
    </w:rPr>
  </w:style>
  <w:style w:type="paragraph" w:customStyle="1" w:styleId="1617">
    <w:name w:val="样式 1591 10 磅"/>
    <w:pPr>
      <w:widowControl w:val="0"/>
      <w:jc w:val="both"/>
    </w:pPr>
    <w:rPr>
      <w:rFonts w:ascii="Times New Roman" w:eastAsia="宋体" w:cs="Times New Roman" w:hAnsi="Times New Roman"/>
      <w:kern w:val="2"/>
      <w:sz w:val="21"/>
      <w:szCs w:val="24"/>
      <w:lang w:val="en-US" w:eastAsia="zh-CN" w:bidi="ar-SA"/>
    </w:rPr>
  </w:style>
  <w:style w:type="paragraph" w:customStyle="1" w:styleId="1618">
    <w:name w:val="样式 1592 10 磅"/>
    <w:pPr>
      <w:widowControl w:val="0"/>
      <w:jc w:val="both"/>
    </w:pPr>
    <w:rPr>
      <w:rFonts w:ascii="Times New Roman" w:eastAsia="宋体" w:cs="Times New Roman" w:hAnsi="Times New Roman"/>
      <w:kern w:val="2"/>
      <w:sz w:val="21"/>
      <w:szCs w:val="24"/>
      <w:lang w:val="en-US" w:eastAsia="zh-CN" w:bidi="ar-SA"/>
    </w:rPr>
  </w:style>
  <w:style w:type="paragraph" w:customStyle="1" w:styleId="1619">
    <w:name w:val="样式 1593 10 磅"/>
    <w:pPr>
      <w:widowControl w:val="0"/>
      <w:jc w:val="both"/>
    </w:pPr>
    <w:rPr>
      <w:rFonts w:ascii="Times New Roman" w:eastAsia="宋体" w:cs="Times New Roman" w:hAnsi="Times New Roman"/>
      <w:kern w:val="2"/>
      <w:sz w:val="21"/>
      <w:szCs w:val="24"/>
      <w:lang w:val="en-US" w:eastAsia="zh-CN" w:bidi="ar-SA"/>
    </w:rPr>
  </w:style>
  <w:style w:type="paragraph" w:customStyle="1" w:styleId="1620">
    <w:name w:val="样式 1594 10 磅"/>
    <w:pPr>
      <w:widowControl w:val="0"/>
      <w:jc w:val="both"/>
    </w:pPr>
    <w:rPr>
      <w:rFonts w:ascii="Times New Roman" w:eastAsia="宋体" w:cs="Times New Roman" w:hAnsi="Times New Roman"/>
      <w:kern w:val="2"/>
      <w:sz w:val="21"/>
      <w:szCs w:val="24"/>
      <w:lang w:val="en-US" w:eastAsia="zh-CN" w:bidi="ar-SA"/>
    </w:rPr>
  </w:style>
  <w:style w:type="paragraph" w:customStyle="1" w:styleId="1621">
    <w:name w:val="样式 1595 10 磅"/>
    <w:pPr>
      <w:widowControl w:val="0"/>
      <w:jc w:val="both"/>
    </w:pPr>
    <w:rPr>
      <w:rFonts w:ascii="Times New Roman" w:eastAsia="宋体" w:cs="Times New Roman" w:hAnsi="Times New Roman"/>
      <w:kern w:val="2"/>
      <w:sz w:val="21"/>
      <w:szCs w:val="24"/>
      <w:lang w:val="en-US" w:eastAsia="zh-CN" w:bidi="ar-SA"/>
    </w:rPr>
  </w:style>
  <w:style w:type="paragraph" w:customStyle="1" w:styleId="1622">
    <w:name w:val="样式 1596 10 磅"/>
    <w:pPr>
      <w:widowControl w:val="0"/>
      <w:jc w:val="both"/>
    </w:pPr>
    <w:rPr>
      <w:rFonts w:ascii="Times New Roman" w:eastAsia="宋体" w:cs="Times New Roman" w:hAnsi="Times New Roman"/>
      <w:kern w:val="2"/>
      <w:sz w:val="21"/>
      <w:szCs w:val="24"/>
      <w:lang w:val="en-US" w:eastAsia="zh-CN" w:bidi="ar-SA"/>
    </w:rPr>
  </w:style>
  <w:style w:type="paragraph" w:customStyle="1" w:styleId="1623">
    <w:name w:val="样式 1597 10 磅"/>
    <w:pPr>
      <w:widowControl w:val="0"/>
      <w:jc w:val="both"/>
    </w:pPr>
    <w:rPr>
      <w:rFonts w:ascii="Times New Roman" w:eastAsia="宋体" w:cs="Times New Roman" w:hAnsi="Times New Roman"/>
      <w:kern w:val="2"/>
      <w:sz w:val="21"/>
      <w:szCs w:val="24"/>
      <w:lang w:val="en-US" w:eastAsia="zh-CN" w:bidi="ar-SA"/>
    </w:rPr>
  </w:style>
  <w:style w:type="paragraph" w:customStyle="1" w:styleId="1624">
    <w:name w:val="样式 1598 10 磅"/>
    <w:pPr>
      <w:widowControl w:val="0"/>
      <w:jc w:val="both"/>
    </w:pPr>
    <w:rPr>
      <w:rFonts w:ascii="Times New Roman" w:eastAsia="宋体" w:cs="Times New Roman" w:hAnsi="Times New Roman"/>
      <w:kern w:val="2"/>
      <w:sz w:val="21"/>
      <w:szCs w:val="24"/>
      <w:lang w:val="en-US" w:eastAsia="zh-CN" w:bidi="ar-SA"/>
    </w:rPr>
  </w:style>
  <w:style w:type="paragraph" w:customStyle="1" w:styleId="1625">
    <w:name w:val="样式 1599 10 磅"/>
    <w:pPr>
      <w:widowControl w:val="0"/>
      <w:jc w:val="both"/>
    </w:pPr>
    <w:rPr>
      <w:rFonts w:ascii="Times New Roman" w:eastAsia="宋体" w:cs="Times New Roman" w:hAnsi="Times New Roman"/>
      <w:kern w:val="2"/>
      <w:sz w:val="21"/>
      <w:szCs w:val="24"/>
      <w:lang w:val="en-US" w:eastAsia="zh-CN" w:bidi="ar-SA"/>
    </w:rPr>
  </w:style>
  <w:style w:type="paragraph" w:customStyle="1" w:styleId="1626">
    <w:name w:val="样式 1600 10 磅"/>
    <w:pPr>
      <w:widowControl w:val="0"/>
      <w:jc w:val="both"/>
    </w:pPr>
    <w:rPr>
      <w:rFonts w:ascii="Times New Roman" w:eastAsia="宋体" w:cs="Times New Roman" w:hAnsi="Times New Roman"/>
      <w:kern w:val="2"/>
      <w:sz w:val="21"/>
      <w:szCs w:val="24"/>
      <w:lang w:val="en-US" w:eastAsia="zh-CN" w:bidi="ar-SA"/>
    </w:rPr>
  </w:style>
  <w:style w:type="paragraph" w:customStyle="1" w:styleId="1627">
    <w:name w:val="样式 1601 10 磅"/>
    <w:pPr>
      <w:widowControl w:val="0"/>
      <w:jc w:val="both"/>
    </w:pPr>
    <w:rPr>
      <w:rFonts w:ascii="Times New Roman" w:eastAsia="宋体" w:cs="Times New Roman" w:hAnsi="Times New Roman"/>
      <w:kern w:val="2"/>
      <w:sz w:val="21"/>
      <w:szCs w:val="24"/>
      <w:lang w:val="en-US" w:eastAsia="zh-CN" w:bidi="ar-SA"/>
    </w:rPr>
  </w:style>
  <w:style w:type="paragraph" w:customStyle="1" w:styleId="1628">
    <w:name w:val="样式 1602 10 磅"/>
    <w:pPr>
      <w:widowControl w:val="0"/>
      <w:jc w:val="both"/>
    </w:pPr>
    <w:rPr>
      <w:rFonts w:ascii="Times New Roman" w:eastAsia="宋体" w:cs="Times New Roman" w:hAnsi="Times New Roman"/>
      <w:kern w:val="2"/>
      <w:sz w:val="21"/>
      <w:szCs w:val="24"/>
      <w:lang w:val="en-US" w:eastAsia="zh-CN" w:bidi="ar-SA"/>
    </w:rPr>
  </w:style>
  <w:style w:type="paragraph" w:customStyle="1" w:styleId="1629">
    <w:name w:val="样式 1603 10 磅"/>
    <w:pPr>
      <w:widowControl w:val="0"/>
      <w:jc w:val="both"/>
    </w:pPr>
    <w:rPr>
      <w:rFonts w:ascii="Times New Roman" w:eastAsia="宋体" w:cs="Times New Roman" w:hAnsi="Times New Roman"/>
      <w:kern w:val="2"/>
      <w:sz w:val="21"/>
      <w:szCs w:val="24"/>
      <w:lang w:val="en-US" w:eastAsia="zh-CN" w:bidi="ar-SA"/>
    </w:rPr>
  </w:style>
  <w:style w:type="paragraph" w:customStyle="1" w:styleId="1630">
    <w:name w:val="样式 1604 10 磅"/>
    <w:pPr>
      <w:widowControl w:val="0"/>
      <w:jc w:val="both"/>
    </w:pPr>
    <w:rPr>
      <w:rFonts w:ascii="Times New Roman" w:eastAsia="宋体" w:cs="Times New Roman" w:hAnsi="Times New Roman"/>
      <w:kern w:val="2"/>
      <w:sz w:val="21"/>
      <w:szCs w:val="24"/>
      <w:lang w:val="en-US" w:eastAsia="zh-CN" w:bidi="ar-SA"/>
    </w:rPr>
  </w:style>
  <w:style w:type="paragraph" w:customStyle="1" w:styleId="1631">
    <w:name w:val="样式 1605 10 磅"/>
    <w:pPr>
      <w:widowControl w:val="0"/>
      <w:jc w:val="both"/>
    </w:pPr>
    <w:rPr>
      <w:rFonts w:ascii="Times New Roman" w:eastAsia="宋体" w:cs="Times New Roman" w:hAnsi="Times New Roman"/>
      <w:kern w:val="2"/>
      <w:sz w:val="21"/>
      <w:szCs w:val="24"/>
      <w:lang w:val="en-US" w:eastAsia="zh-CN" w:bidi="ar-SA"/>
    </w:rPr>
  </w:style>
  <w:style w:type="paragraph" w:customStyle="1" w:styleId="1632">
    <w:name w:val="样式 1606 10 磅"/>
    <w:pPr>
      <w:widowControl w:val="0"/>
      <w:jc w:val="both"/>
    </w:pPr>
    <w:rPr>
      <w:rFonts w:ascii="Times New Roman" w:eastAsia="宋体" w:cs="Times New Roman" w:hAnsi="Times New Roman"/>
      <w:kern w:val="2"/>
      <w:sz w:val="21"/>
      <w:szCs w:val="24"/>
      <w:lang w:val="en-US" w:eastAsia="zh-CN" w:bidi="ar-SA"/>
    </w:rPr>
  </w:style>
  <w:style w:type="paragraph" w:customStyle="1" w:styleId="1633">
    <w:name w:val="样式 1607 10 磅"/>
    <w:pPr>
      <w:widowControl w:val="0"/>
      <w:jc w:val="both"/>
    </w:pPr>
    <w:rPr>
      <w:rFonts w:ascii="Times New Roman" w:eastAsia="宋体" w:cs="Times New Roman" w:hAnsi="Times New Roman"/>
      <w:kern w:val="2"/>
      <w:sz w:val="21"/>
      <w:szCs w:val="24"/>
      <w:lang w:val="en-US" w:eastAsia="zh-CN" w:bidi="ar-SA"/>
    </w:rPr>
  </w:style>
  <w:style w:type="paragraph" w:customStyle="1" w:styleId="1634">
    <w:name w:val="样式 1608 10 磅"/>
    <w:pPr>
      <w:widowControl w:val="0"/>
      <w:jc w:val="both"/>
    </w:pPr>
    <w:rPr>
      <w:rFonts w:ascii="Times New Roman" w:eastAsia="宋体" w:cs="Times New Roman" w:hAnsi="Times New Roman"/>
      <w:kern w:val="2"/>
      <w:sz w:val="21"/>
      <w:szCs w:val="24"/>
      <w:lang w:val="en-US" w:eastAsia="zh-CN" w:bidi="ar-SA"/>
    </w:rPr>
  </w:style>
  <w:style w:type="paragraph" w:customStyle="1" w:styleId="1635">
    <w:name w:val="样式 1609 10 磅"/>
    <w:pPr>
      <w:widowControl w:val="0"/>
      <w:jc w:val="both"/>
    </w:pPr>
    <w:rPr>
      <w:rFonts w:ascii="Times New Roman" w:eastAsia="宋体" w:cs="Times New Roman" w:hAnsi="Times New Roman"/>
      <w:kern w:val="2"/>
      <w:sz w:val="21"/>
      <w:szCs w:val="24"/>
      <w:lang w:val="en-US" w:eastAsia="zh-CN" w:bidi="ar-SA"/>
    </w:rPr>
  </w:style>
  <w:style w:type="paragraph" w:customStyle="1" w:styleId="1636">
    <w:name w:val="样式 1610 10 磅"/>
    <w:pPr>
      <w:widowControl w:val="0"/>
      <w:jc w:val="both"/>
    </w:pPr>
    <w:rPr>
      <w:rFonts w:ascii="Times New Roman" w:eastAsia="宋体" w:cs="Times New Roman" w:hAnsi="Times New Roman"/>
      <w:kern w:val="2"/>
      <w:sz w:val="21"/>
      <w:szCs w:val="24"/>
      <w:lang w:val="en-US" w:eastAsia="zh-CN" w:bidi="ar-SA"/>
    </w:rPr>
  </w:style>
  <w:style w:type="paragraph" w:customStyle="1" w:styleId="1637">
    <w:name w:val="样式 1611 10 磅"/>
    <w:pPr>
      <w:widowControl w:val="0"/>
      <w:jc w:val="both"/>
    </w:pPr>
    <w:rPr>
      <w:rFonts w:ascii="Times New Roman" w:eastAsia="宋体" w:cs="Times New Roman" w:hAnsi="Times New Roman"/>
      <w:kern w:val="2"/>
      <w:sz w:val="21"/>
      <w:szCs w:val="24"/>
      <w:lang w:val="en-US" w:eastAsia="zh-CN" w:bidi="ar-SA"/>
    </w:rPr>
  </w:style>
  <w:style w:type="paragraph" w:customStyle="1" w:styleId="1638">
    <w:name w:val="样式 1612 10 磅"/>
    <w:pPr>
      <w:widowControl w:val="0"/>
      <w:jc w:val="both"/>
    </w:pPr>
    <w:rPr>
      <w:rFonts w:ascii="Times New Roman" w:eastAsia="宋体" w:cs="Times New Roman" w:hAnsi="Times New Roman"/>
      <w:kern w:val="2"/>
      <w:sz w:val="21"/>
      <w:szCs w:val="24"/>
      <w:lang w:val="en-US" w:eastAsia="zh-CN" w:bidi="ar-SA"/>
    </w:rPr>
  </w:style>
  <w:style w:type="paragraph" w:customStyle="1" w:styleId="1639">
    <w:name w:val="样式 1613 10 磅"/>
    <w:pPr>
      <w:widowControl w:val="0"/>
      <w:jc w:val="both"/>
    </w:pPr>
    <w:rPr>
      <w:rFonts w:ascii="Times New Roman" w:eastAsia="宋体" w:cs="Times New Roman" w:hAnsi="Times New Roman"/>
      <w:kern w:val="2"/>
      <w:sz w:val="21"/>
      <w:szCs w:val="24"/>
      <w:lang w:val="en-US" w:eastAsia="zh-CN" w:bidi="ar-SA"/>
    </w:rPr>
  </w:style>
  <w:style w:type="paragraph" w:customStyle="1" w:styleId="1640">
    <w:name w:val="样式 1614 10 磅"/>
    <w:pPr>
      <w:widowControl w:val="0"/>
      <w:jc w:val="both"/>
    </w:pPr>
    <w:rPr>
      <w:rFonts w:ascii="Times New Roman" w:eastAsia="宋体" w:cs="Times New Roman" w:hAnsi="Times New Roman"/>
      <w:kern w:val="2"/>
      <w:sz w:val="21"/>
      <w:szCs w:val="24"/>
      <w:lang w:val="en-US" w:eastAsia="zh-CN" w:bidi="ar-SA"/>
    </w:rPr>
  </w:style>
  <w:style w:type="paragraph" w:customStyle="1" w:styleId="1641">
    <w:name w:val="样式 1615 10 磅"/>
    <w:pPr>
      <w:widowControl w:val="0"/>
      <w:jc w:val="both"/>
    </w:pPr>
    <w:rPr>
      <w:rFonts w:ascii="Times New Roman" w:eastAsia="宋体" w:cs="Times New Roman" w:hAnsi="Times New Roman"/>
      <w:kern w:val="2"/>
      <w:sz w:val="21"/>
      <w:szCs w:val="24"/>
      <w:lang w:val="en-US" w:eastAsia="zh-CN" w:bidi="ar-SA"/>
    </w:rPr>
  </w:style>
  <w:style w:type="paragraph" w:customStyle="1" w:styleId="1642">
    <w:name w:val="样式 1616 10 磅"/>
    <w:pPr>
      <w:widowControl w:val="0"/>
      <w:jc w:val="both"/>
    </w:pPr>
    <w:rPr>
      <w:rFonts w:ascii="Times New Roman" w:eastAsia="宋体" w:cs="Times New Roman" w:hAnsi="Times New Roman"/>
      <w:kern w:val="2"/>
      <w:sz w:val="21"/>
      <w:szCs w:val="24"/>
      <w:lang w:val="en-US" w:eastAsia="zh-CN" w:bidi="ar-SA"/>
    </w:rPr>
  </w:style>
  <w:style w:type="paragraph" w:customStyle="1" w:styleId="1643">
    <w:name w:val="样式 1617 10 磅"/>
    <w:pPr>
      <w:widowControl w:val="0"/>
      <w:jc w:val="both"/>
    </w:pPr>
    <w:rPr>
      <w:rFonts w:ascii="Times New Roman" w:eastAsia="宋体" w:cs="Times New Roman" w:hAnsi="Times New Roman"/>
      <w:kern w:val="2"/>
      <w:sz w:val="21"/>
      <w:szCs w:val="24"/>
      <w:lang w:val="en-US" w:eastAsia="zh-CN" w:bidi="ar-SA"/>
    </w:rPr>
  </w:style>
  <w:style w:type="paragraph" w:customStyle="1" w:styleId="1644">
    <w:name w:val="样式 1618 10 磅"/>
    <w:pPr>
      <w:widowControl w:val="0"/>
      <w:jc w:val="both"/>
    </w:pPr>
    <w:rPr>
      <w:rFonts w:ascii="Times New Roman" w:eastAsia="宋体" w:cs="Times New Roman" w:hAnsi="Times New Roman"/>
      <w:kern w:val="2"/>
      <w:sz w:val="21"/>
      <w:szCs w:val="24"/>
      <w:lang w:val="en-US" w:eastAsia="zh-CN" w:bidi="ar-SA"/>
    </w:rPr>
  </w:style>
  <w:style w:type="paragraph" w:customStyle="1" w:styleId="1645">
    <w:name w:val="样式 1619 10 磅"/>
    <w:pPr>
      <w:widowControl w:val="0"/>
      <w:jc w:val="both"/>
    </w:pPr>
    <w:rPr>
      <w:rFonts w:ascii="Times New Roman" w:eastAsia="宋体" w:cs="Times New Roman" w:hAnsi="Times New Roman"/>
      <w:kern w:val="2"/>
      <w:sz w:val="21"/>
      <w:szCs w:val="24"/>
      <w:lang w:val="en-US" w:eastAsia="zh-CN" w:bidi="ar-SA"/>
    </w:rPr>
  </w:style>
  <w:style w:type="paragraph" w:customStyle="1" w:styleId="1646">
    <w:name w:val="样式 1620 10 磅"/>
    <w:pPr>
      <w:widowControl w:val="0"/>
      <w:jc w:val="both"/>
    </w:pPr>
    <w:rPr>
      <w:rFonts w:ascii="Times New Roman" w:eastAsia="宋体" w:cs="Times New Roman" w:hAnsi="Times New Roman"/>
      <w:kern w:val="2"/>
      <w:sz w:val="21"/>
      <w:szCs w:val="24"/>
      <w:lang w:val="en-US" w:eastAsia="zh-CN" w:bidi="ar-SA"/>
    </w:rPr>
  </w:style>
  <w:style w:type="paragraph" w:customStyle="1" w:styleId="1647">
    <w:name w:val="样式 1621 10 磅"/>
    <w:pPr>
      <w:widowControl w:val="0"/>
      <w:jc w:val="both"/>
    </w:pPr>
    <w:rPr>
      <w:rFonts w:ascii="Times New Roman" w:eastAsia="宋体" w:cs="Times New Roman" w:hAnsi="Times New Roman"/>
      <w:kern w:val="2"/>
      <w:sz w:val="21"/>
      <w:szCs w:val="24"/>
      <w:lang w:val="en-US" w:eastAsia="zh-CN" w:bidi="ar-SA"/>
    </w:rPr>
  </w:style>
  <w:style w:type="paragraph" w:customStyle="1" w:styleId="1648">
    <w:name w:val="样式 1622 10 磅"/>
    <w:pPr>
      <w:widowControl w:val="0"/>
      <w:jc w:val="both"/>
    </w:pPr>
    <w:rPr>
      <w:rFonts w:ascii="Times New Roman" w:eastAsia="宋体" w:cs="Times New Roman" w:hAnsi="Times New Roman"/>
      <w:kern w:val="2"/>
      <w:sz w:val="21"/>
      <w:szCs w:val="24"/>
      <w:lang w:val="en-US" w:eastAsia="zh-CN" w:bidi="ar-SA"/>
    </w:rPr>
  </w:style>
  <w:style w:type="paragraph" w:customStyle="1" w:styleId="1649">
    <w:name w:val="样式 1623 10 磅"/>
    <w:pPr>
      <w:widowControl w:val="0"/>
      <w:jc w:val="both"/>
    </w:pPr>
    <w:rPr>
      <w:rFonts w:ascii="Times New Roman" w:eastAsia="宋体" w:cs="Times New Roman" w:hAnsi="Times New Roman"/>
      <w:kern w:val="2"/>
      <w:sz w:val="21"/>
      <w:szCs w:val="24"/>
      <w:lang w:val="en-US" w:eastAsia="zh-CN" w:bidi="ar-SA"/>
    </w:rPr>
  </w:style>
  <w:style w:type="paragraph" w:customStyle="1" w:styleId="1650">
    <w:name w:val="样式 1624 10 磅"/>
    <w:pPr>
      <w:widowControl w:val="0"/>
      <w:jc w:val="both"/>
    </w:pPr>
    <w:rPr>
      <w:rFonts w:ascii="Times New Roman" w:eastAsia="宋体" w:cs="Times New Roman" w:hAnsi="Times New Roman"/>
      <w:kern w:val="2"/>
      <w:sz w:val="21"/>
      <w:szCs w:val="24"/>
      <w:lang w:val="en-US" w:eastAsia="zh-CN" w:bidi="ar-SA"/>
    </w:rPr>
  </w:style>
  <w:style w:type="paragraph" w:customStyle="1" w:styleId="1651">
    <w:name w:val="样式 1625 10 磅"/>
    <w:pPr>
      <w:widowControl w:val="0"/>
      <w:jc w:val="both"/>
    </w:pPr>
    <w:rPr>
      <w:rFonts w:ascii="Times New Roman" w:eastAsia="宋体" w:cs="Times New Roman" w:hAnsi="Times New Roman"/>
      <w:kern w:val="2"/>
      <w:sz w:val="21"/>
      <w:szCs w:val="24"/>
      <w:lang w:val="en-US" w:eastAsia="zh-CN" w:bidi="ar-SA"/>
    </w:rPr>
  </w:style>
  <w:style w:type="paragraph" w:customStyle="1" w:styleId="1652">
    <w:name w:val="样式 1626 10 磅"/>
    <w:pPr>
      <w:widowControl w:val="0"/>
      <w:jc w:val="both"/>
    </w:pPr>
    <w:rPr>
      <w:rFonts w:ascii="Times New Roman" w:eastAsia="宋体" w:cs="Times New Roman" w:hAnsi="Times New Roman"/>
      <w:kern w:val="2"/>
      <w:sz w:val="21"/>
      <w:szCs w:val="24"/>
      <w:lang w:val="en-US" w:eastAsia="zh-CN" w:bidi="ar-SA"/>
    </w:rPr>
  </w:style>
  <w:style w:type="paragraph" w:customStyle="1" w:styleId="1653">
    <w:name w:val="样式 1627 10 磅"/>
    <w:pPr>
      <w:widowControl w:val="0"/>
      <w:jc w:val="both"/>
    </w:pPr>
    <w:rPr>
      <w:rFonts w:ascii="Times New Roman" w:eastAsia="宋体" w:cs="Times New Roman" w:hAnsi="Times New Roman"/>
      <w:kern w:val="2"/>
      <w:sz w:val="21"/>
      <w:szCs w:val="24"/>
      <w:lang w:val="en-US" w:eastAsia="zh-CN" w:bidi="ar-SA"/>
    </w:rPr>
  </w:style>
  <w:style w:type="paragraph" w:customStyle="1" w:styleId="1654">
    <w:name w:val="样式 1628 10 磅"/>
    <w:pPr>
      <w:widowControl w:val="0"/>
      <w:jc w:val="both"/>
    </w:pPr>
    <w:rPr>
      <w:rFonts w:ascii="Times New Roman" w:eastAsia="宋体" w:cs="Times New Roman" w:hAnsi="Times New Roman"/>
      <w:kern w:val="2"/>
      <w:sz w:val="21"/>
      <w:szCs w:val="24"/>
      <w:lang w:val="en-US" w:eastAsia="zh-CN" w:bidi="ar-SA"/>
    </w:rPr>
  </w:style>
  <w:style w:type="paragraph" w:customStyle="1" w:styleId="1655">
    <w:name w:val="样式 1629 10 磅"/>
    <w:pPr>
      <w:widowControl w:val="0"/>
      <w:jc w:val="both"/>
    </w:pPr>
    <w:rPr>
      <w:rFonts w:ascii="Times New Roman" w:eastAsia="宋体" w:cs="Times New Roman" w:hAnsi="Times New Roman"/>
      <w:kern w:val="2"/>
      <w:sz w:val="21"/>
      <w:szCs w:val="24"/>
      <w:lang w:val="en-US" w:eastAsia="zh-CN" w:bidi="ar-SA"/>
    </w:rPr>
  </w:style>
  <w:style w:type="paragraph" w:customStyle="1" w:styleId="1656">
    <w:name w:val="样式 1630 10 磅"/>
    <w:pPr>
      <w:widowControl w:val="0"/>
      <w:jc w:val="both"/>
    </w:pPr>
    <w:rPr>
      <w:rFonts w:ascii="Times New Roman" w:eastAsia="宋体" w:cs="Times New Roman" w:hAnsi="Times New Roman"/>
      <w:kern w:val="2"/>
      <w:sz w:val="21"/>
      <w:szCs w:val="24"/>
      <w:lang w:val="en-US" w:eastAsia="zh-CN" w:bidi="ar-SA"/>
    </w:rPr>
  </w:style>
  <w:style w:type="paragraph" w:customStyle="1" w:styleId="1657">
    <w:name w:val="样式 1631 10 磅"/>
    <w:pPr>
      <w:widowControl w:val="0"/>
      <w:jc w:val="both"/>
    </w:pPr>
    <w:rPr>
      <w:rFonts w:ascii="Times New Roman" w:eastAsia="宋体" w:cs="Times New Roman" w:hAnsi="Times New Roman"/>
      <w:kern w:val="2"/>
      <w:sz w:val="21"/>
      <w:szCs w:val="24"/>
      <w:lang w:val="en-US" w:eastAsia="zh-CN" w:bidi="ar-SA"/>
    </w:rPr>
  </w:style>
  <w:style w:type="paragraph" w:customStyle="1" w:styleId="1658">
    <w:name w:val="样式 1632 10 磅"/>
    <w:pPr>
      <w:widowControl w:val="0"/>
      <w:jc w:val="both"/>
    </w:pPr>
    <w:rPr>
      <w:rFonts w:ascii="Times New Roman" w:eastAsia="宋体" w:cs="Times New Roman" w:hAnsi="Times New Roman"/>
      <w:kern w:val="2"/>
      <w:sz w:val="21"/>
      <w:szCs w:val="24"/>
      <w:lang w:val="en-US" w:eastAsia="zh-CN" w:bidi="ar-SA"/>
    </w:rPr>
  </w:style>
  <w:style w:type="paragraph" w:customStyle="1" w:styleId="1659">
    <w:name w:val="样式 1633 10 磅"/>
    <w:pPr>
      <w:widowControl w:val="0"/>
      <w:jc w:val="both"/>
    </w:pPr>
    <w:rPr>
      <w:rFonts w:ascii="Times New Roman" w:eastAsia="宋体" w:cs="Times New Roman" w:hAnsi="Times New Roman"/>
      <w:kern w:val="2"/>
      <w:sz w:val="21"/>
      <w:szCs w:val="24"/>
      <w:lang w:val="en-US" w:eastAsia="zh-CN" w:bidi="ar-SA"/>
    </w:rPr>
  </w:style>
  <w:style w:type="paragraph" w:customStyle="1" w:styleId="1660">
    <w:name w:val="样式 1634 10 磅"/>
    <w:pPr>
      <w:widowControl w:val="0"/>
      <w:jc w:val="both"/>
    </w:pPr>
    <w:rPr>
      <w:rFonts w:ascii="Times New Roman" w:eastAsia="宋体" w:cs="Times New Roman" w:hAnsi="Times New Roman"/>
      <w:kern w:val="2"/>
      <w:sz w:val="21"/>
      <w:szCs w:val="24"/>
      <w:lang w:val="en-US" w:eastAsia="zh-CN" w:bidi="ar-SA"/>
    </w:rPr>
  </w:style>
  <w:style w:type="paragraph" w:customStyle="1" w:styleId="1661">
    <w:name w:val="样式 1635 10 磅"/>
    <w:pPr>
      <w:widowControl w:val="0"/>
      <w:jc w:val="both"/>
    </w:pPr>
    <w:rPr>
      <w:rFonts w:ascii="Times New Roman" w:eastAsia="宋体" w:cs="Times New Roman" w:hAnsi="Times New Roman"/>
      <w:kern w:val="2"/>
      <w:sz w:val="21"/>
      <w:szCs w:val="24"/>
      <w:lang w:val="en-US" w:eastAsia="zh-CN" w:bidi="ar-SA"/>
    </w:rPr>
  </w:style>
  <w:style w:type="paragraph" w:customStyle="1" w:styleId="1662">
    <w:name w:val="样式 1636 10 磅"/>
    <w:pPr>
      <w:widowControl w:val="0"/>
      <w:jc w:val="both"/>
    </w:pPr>
    <w:rPr>
      <w:rFonts w:ascii="Times New Roman" w:eastAsia="宋体" w:cs="Times New Roman" w:hAnsi="Times New Roman"/>
      <w:kern w:val="2"/>
      <w:sz w:val="21"/>
      <w:szCs w:val="24"/>
      <w:lang w:val="en-US" w:eastAsia="zh-CN" w:bidi="ar-SA"/>
    </w:rPr>
  </w:style>
  <w:style w:type="paragraph" w:customStyle="1" w:styleId="1663">
    <w:name w:val="样式 1637 10 磅"/>
    <w:pPr>
      <w:widowControl w:val="0"/>
      <w:jc w:val="both"/>
    </w:pPr>
    <w:rPr>
      <w:rFonts w:ascii="Times New Roman" w:eastAsia="宋体" w:cs="Times New Roman" w:hAnsi="Times New Roman"/>
      <w:kern w:val="2"/>
      <w:sz w:val="21"/>
      <w:szCs w:val="24"/>
      <w:lang w:val="en-US" w:eastAsia="zh-CN" w:bidi="ar-SA"/>
    </w:rPr>
  </w:style>
  <w:style w:type="paragraph" w:customStyle="1" w:styleId="1664">
    <w:name w:val="样式 1638 10 磅"/>
    <w:pPr>
      <w:widowControl w:val="0"/>
      <w:jc w:val="both"/>
    </w:pPr>
    <w:rPr>
      <w:rFonts w:ascii="Times New Roman" w:eastAsia="宋体" w:cs="Times New Roman" w:hAnsi="Times New Roman"/>
      <w:kern w:val="2"/>
      <w:sz w:val="21"/>
      <w:szCs w:val="24"/>
      <w:lang w:val="en-US" w:eastAsia="zh-CN" w:bidi="ar-SA"/>
    </w:rPr>
  </w:style>
  <w:style w:type="paragraph" w:customStyle="1" w:styleId="1665">
    <w:name w:val="样式 1639 10 磅"/>
    <w:pPr>
      <w:widowControl w:val="0"/>
      <w:jc w:val="both"/>
    </w:pPr>
    <w:rPr>
      <w:rFonts w:ascii="Times New Roman" w:eastAsia="宋体" w:cs="Times New Roman" w:hAnsi="Times New Roman"/>
      <w:kern w:val="2"/>
      <w:sz w:val="21"/>
      <w:szCs w:val="24"/>
      <w:lang w:val="en-US" w:eastAsia="zh-CN" w:bidi="ar-SA"/>
    </w:rPr>
  </w:style>
  <w:style w:type="paragraph" w:customStyle="1" w:styleId="1666">
    <w:name w:val="样式 1640 10 磅"/>
    <w:pPr>
      <w:widowControl w:val="0"/>
      <w:jc w:val="both"/>
    </w:pPr>
    <w:rPr>
      <w:rFonts w:ascii="Times New Roman" w:eastAsia="宋体" w:cs="Times New Roman" w:hAnsi="Times New Roman"/>
      <w:kern w:val="2"/>
      <w:sz w:val="21"/>
      <w:szCs w:val="24"/>
      <w:lang w:val="en-US" w:eastAsia="zh-CN" w:bidi="ar-SA"/>
    </w:rPr>
  </w:style>
  <w:style w:type="paragraph" w:customStyle="1" w:styleId="1667">
    <w:name w:val="样式 1641 10 磅"/>
    <w:pPr>
      <w:widowControl w:val="0"/>
      <w:jc w:val="both"/>
    </w:pPr>
    <w:rPr>
      <w:rFonts w:ascii="Times New Roman" w:eastAsia="宋体" w:cs="Times New Roman" w:hAnsi="Times New Roman"/>
      <w:kern w:val="2"/>
      <w:sz w:val="21"/>
      <w:szCs w:val="24"/>
      <w:lang w:val="en-US" w:eastAsia="zh-CN" w:bidi="ar-SA"/>
    </w:rPr>
  </w:style>
  <w:style w:type="paragraph" w:customStyle="1" w:styleId="1668">
    <w:name w:val="样式 1642 10 磅"/>
    <w:pPr>
      <w:widowControl w:val="0"/>
      <w:jc w:val="both"/>
    </w:pPr>
    <w:rPr>
      <w:rFonts w:ascii="Times New Roman" w:eastAsia="宋体" w:cs="Times New Roman" w:hAnsi="Times New Roman"/>
      <w:kern w:val="2"/>
      <w:sz w:val="21"/>
      <w:szCs w:val="24"/>
      <w:lang w:val="en-US" w:eastAsia="zh-CN" w:bidi="ar-SA"/>
    </w:rPr>
  </w:style>
  <w:style w:type="paragraph" w:customStyle="1" w:styleId="1669">
    <w:name w:val="样式 1643 10 磅"/>
    <w:pPr>
      <w:widowControl w:val="0"/>
      <w:jc w:val="both"/>
    </w:pPr>
    <w:rPr>
      <w:rFonts w:ascii="Times New Roman" w:eastAsia="宋体" w:cs="Times New Roman" w:hAnsi="Times New Roman"/>
      <w:kern w:val="2"/>
      <w:sz w:val="21"/>
      <w:szCs w:val="24"/>
      <w:lang w:val="en-US" w:eastAsia="zh-CN" w:bidi="ar-SA"/>
    </w:rPr>
  </w:style>
  <w:style w:type="paragraph" w:customStyle="1" w:styleId="1670">
    <w:name w:val="样式 1644 10 磅"/>
    <w:pPr>
      <w:widowControl w:val="0"/>
      <w:jc w:val="both"/>
    </w:pPr>
    <w:rPr>
      <w:rFonts w:ascii="Times New Roman" w:eastAsia="宋体" w:cs="Times New Roman" w:hAnsi="Times New Roman"/>
      <w:kern w:val="2"/>
      <w:sz w:val="21"/>
      <w:szCs w:val="24"/>
      <w:lang w:val="en-US" w:eastAsia="zh-CN" w:bidi="ar-SA"/>
    </w:rPr>
  </w:style>
  <w:style w:type="paragraph" w:customStyle="1" w:styleId="1671">
    <w:name w:val="样式 1645 10 磅"/>
    <w:pPr>
      <w:widowControl w:val="0"/>
      <w:jc w:val="both"/>
    </w:pPr>
    <w:rPr>
      <w:rFonts w:ascii="Times New Roman" w:eastAsia="宋体" w:cs="Times New Roman" w:hAnsi="Times New Roman"/>
      <w:kern w:val="2"/>
      <w:sz w:val="21"/>
      <w:szCs w:val="24"/>
      <w:lang w:val="en-US" w:eastAsia="zh-CN" w:bidi="ar-SA"/>
    </w:rPr>
  </w:style>
  <w:style w:type="paragraph" w:customStyle="1" w:styleId="1672">
    <w:name w:val="样式 1646 10 磅"/>
    <w:pPr>
      <w:widowControl w:val="0"/>
      <w:jc w:val="both"/>
    </w:pPr>
    <w:rPr>
      <w:rFonts w:ascii="Times New Roman" w:eastAsia="宋体" w:cs="Times New Roman" w:hAnsi="Times New Roman"/>
      <w:kern w:val="2"/>
      <w:sz w:val="21"/>
      <w:szCs w:val="24"/>
      <w:lang w:val="en-US" w:eastAsia="zh-CN" w:bidi="ar-SA"/>
    </w:rPr>
  </w:style>
  <w:style w:type="paragraph" w:customStyle="1" w:styleId="1673">
    <w:name w:val="样式 1647 10 磅"/>
    <w:pPr>
      <w:widowControl w:val="0"/>
      <w:jc w:val="both"/>
    </w:pPr>
    <w:rPr>
      <w:rFonts w:ascii="Times New Roman" w:eastAsia="宋体" w:cs="Times New Roman" w:hAnsi="Times New Roman"/>
      <w:kern w:val="2"/>
      <w:sz w:val="21"/>
      <w:szCs w:val="24"/>
      <w:lang w:val="en-US" w:eastAsia="zh-CN" w:bidi="ar-SA"/>
    </w:rPr>
  </w:style>
  <w:style w:type="paragraph" w:customStyle="1" w:styleId="1674">
    <w:name w:val="样式 1648 10 磅"/>
    <w:pPr>
      <w:widowControl w:val="0"/>
      <w:jc w:val="both"/>
    </w:pPr>
    <w:rPr>
      <w:rFonts w:ascii="Times New Roman" w:eastAsia="宋体" w:cs="Times New Roman" w:hAnsi="Times New Roman"/>
      <w:kern w:val="2"/>
      <w:sz w:val="21"/>
      <w:szCs w:val="24"/>
      <w:lang w:val="en-US" w:eastAsia="zh-CN" w:bidi="ar-SA"/>
    </w:rPr>
  </w:style>
  <w:style w:type="paragraph" w:customStyle="1" w:styleId="1675">
    <w:name w:val="样式 1649 10 磅"/>
    <w:pPr>
      <w:widowControl w:val="0"/>
      <w:jc w:val="both"/>
    </w:pPr>
    <w:rPr>
      <w:rFonts w:ascii="Times New Roman" w:eastAsia="宋体" w:cs="Times New Roman" w:hAnsi="Times New Roman"/>
      <w:kern w:val="2"/>
      <w:sz w:val="21"/>
      <w:szCs w:val="24"/>
      <w:lang w:val="en-US" w:eastAsia="zh-CN" w:bidi="ar-SA"/>
    </w:rPr>
  </w:style>
  <w:style w:type="paragraph" w:customStyle="1" w:styleId="1676">
    <w:name w:val="样式 1650 10 磅"/>
    <w:pPr>
      <w:widowControl w:val="0"/>
      <w:jc w:val="both"/>
    </w:pPr>
    <w:rPr>
      <w:rFonts w:ascii="Times New Roman" w:eastAsia="宋体" w:cs="Times New Roman" w:hAnsi="Times New Roman"/>
      <w:kern w:val="2"/>
      <w:sz w:val="21"/>
      <w:szCs w:val="24"/>
      <w:lang w:val="en-US" w:eastAsia="zh-CN" w:bidi="ar-SA"/>
    </w:rPr>
  </w:style>
  <w:style w:type="paragraph" w:customStyle="1" w:styleId="1677">
    <w:name w:val="样式 1651 10 磅"/>
    <w:pPr>
      <w:widowControl w:val="0"/>
      <w:jc w:val="both"/>
    </w:pPr>
    <w:rPr>
      <w:rFonts w:ascii="Times New Roman" w:eastAsia="宋体" w:cs="Times New Roman" w:hAnsi="Times New Roman"/>
      <w:kern w:val="2"/>
      <w:sz w:val="21"/>
      <w:szCs w:val="24"/>
      <w:lang w:val="en-US" w:eastAsia="zh-CN" w:bidi="ar-SA"/>
    </w:rPr>
  </w:style>
  <w:style w:type="paragraph" w:customStyle="1" w:styleId="1678">
    <w:name w:val="样式 1652 10 磅"/>
    <w:pPr>
      <w:widowControl w:val="0"/>
      <w:jc w:val="both"/>
    </w:pPr>
    <w:rPr>
      <w:rFonts w:ascii="Times New Roman" w:eastAsia="宋体" w:cs="Times New Roman" w:hAnsi="Times New Roman"/>
      <w:kern w:val="2"/>
      <w:sz w:val="21"/>
      <w:szCs w:val="24"/>
      <w:lang w:val="en-US" w:eastAsia="zh-CN" w:bidi="ar-SA"/>
    </w:rPr>
  </w:style>
  <w:style w:type="paragraph" w:customStyle="1" w:styleId="1679">
    <w:name w:val="样式 1653 10 磅"/>
    <w:pPr>
      <w:widowControl w:val="0"/>
      <w:jc w:val="both"/>
    </w:pPr>
    <w:rPr>
      <w:rFonts w:ascii="Times New Roman" w:eastAsia="宋体" w:cs="Times New Roman" w:hAnsi="Times New Roman"/>
      <w:kern w:val="2"/>
      <w:sz w:val="21"/>
      <w:szCs w:val="24"/>
      <w:lang w:val="en-US" w:eastAsia="zh-CN" w:bidi="ar-SA"/>
    </w:rPr>
  </w:style>
  <w:style w:type="paragraph" w:customStyle="1" w:styleId="1680">
    <w:name w:val="样式 1654 10 磅"/>
    <w:pPr>
      <w:widowControl w:val="0"/>
      <w:jc w:val="both"/>
    </w:pPr>
    <w:rPr>
      <w:rFonts w:ascii="Times New Roman" w:eastAsia="宋体" w:cs="Times New Roman" w:hAnsi="Times New Roman"/>
      <w:kern w:val="2"/>
      <w:sz w:val="21"/>
      <w:szCs w:val="24"/>
      <w:lang w:val="en-US" w:eastAsia="zh-CN" w:bidi="ar-SA"/>
    </w:rPr>
  </w:style>
  <w:style w:type="paragraph" w:customStyle="1" w:styleId="1681">
    <w:name w:val="样式 1655 10 磅"/>
    <w:pPr>
      <w:widowControl w:val="0"/>
      <w:jc w:val="both"/>
    </w:pPr>
    <w:rPr>
      <w:rFonts w:ascii="Times New Roman" w:eastAsia="宋体" w:cs="Times New Roman" w:hAnsi="Times New Roman"/>
      <w:kern w:val="2"/>
      <w:sz w:val="21"/>
      <w:szCs w:val="24"/>
      <w:lang w:val="en-US" w:eastAsia="zh-CN" w:bidi="ar-SA"/>
    </w:rPr>
  </w:style>
  <w:style w:type="paragraph" w:customStyle="1" w:styleId="1682">
    <w:name w:val="样式 1656 10 磅"/>
    <w:pPr>
      <w:widowControl w:val="0"/>
      <w:jc w:val="both"/>
    </w:pPr>
    <w:rPr>
      <w:rFonts w:ascii="Times New Roman" w:eastAsia="宋体" w:cs="Times New Roman" w:hAnsi="Times New Roman"/>
      <w:kern w:val="2"/>
      <w:sz w:val="21"/>
      <w:szCs w:val="24"/>
      <w:lang w:val="en-US" w:eastAsia="zh-CN" w:bidi="ar-SA"/>
    </w:rPr>
  </w:style>
  <w:style w:type="paragraph" w:customStyle="1" w:styleId="1683">
    <w:name w:val="样式 1657 10 磅"/>
    <w:pPr>
      <w:widowControl w:val="0"/>
      <w:jc w:val="both"/>
    </w:pPr>
    <w:rPr>
      <w:rFonts w:ascii="Times New Roman" w:eastAsia="宋体" w:cs="Times New Roman" w:hAnsi="Times New Roman"/>
      <w:kern w:val="2"/>
      <w:sz w:val="21"/>
      <w:szCs w:val="24"/>
      <w:lang w:val="en-US" w:eastAsia="zh-CN" w:bidi="ar-SA"/>
    </w:rPr>
  </w:style>
  <w:style w:type="paragraph" w:customStyle="1" w:styleId="1684">
    <w:name w:val="样式 1658 10 磅"/>
    <w:pPr>
      <w:widowControl w:val="0"/>
      <w:jc w:val="both"/>
    </w:pPr>
    <w:rPr>
      <w:rFonts w:ascii="Times New Roman" w:eastAsia="宋体" w:cs="Times New Roman" w:hAnsi="Times New Roman"/>
      <w:kern w:val="2"/>
      <w:sz w:val="21"/>
      <w:szCs w:val="24"/>
      <w:lang w:val="en-US" w:eastAsia="zh-CN" w:bidi="ar-SA"/>
    </w:rPr>
  </w:style>
  <w:style w:type="paragraph" w:customStyle="1" w:styleId="1685">
    <w:name w:val="样式 1659 10 磅"/>
    <w:pPr>
      <w:widowControl w:val="0"/>
      <w:jc w:val="both"/>
    </w:pPr>
    <w:rPr>
      <w:rFonts w:ascii="Times New Roman" w:eastAsia="宋体" w:cs="Times New Roman" w:hAnsi="Times New Roman"/>
      <w:kern w:val="2"/>
      <w:sz w:val="21"/>
      <w:szCs w:val="24"/>
      <w:lang w:val="en-US" w:eastAsia="zh-CN" w:bidi="ar-SA"/>
    </w:rPr>
  </w:style>
  <w:style w:type="paragraph" w:customStyle="1" w:styleId="1686">
    <w:name w:val="样式 1660 10 磅"/>
    <w:pPr>
      <w:widowControl w:val="0"/>
      <w:jc w:val="both"/>
    </w:pPr>
    <w:rPr>
      <w:rFonts w:ascii="Times New Roman" w:eastAsia="宋体" w:cs="Times New Roman" w:hAnsi="Times New Roman"/>
      <w:kern w:val="2"/>
      <w:sz w:val="21"/>
      <w:szCs w:val="24"/>
      <w:lang w:val="en-US" w:eastAsia="zh-CN" w:bidi="ar-SA"/>
    </w:rPr>
  </w:style>
  <w:style w:type="paragraph" w:customStyle="1" w:styleId="1687">
    <w:name w:val="样式 1661 10 磅"/>
    <w:pPr>
      <w:widowControl w:val="0"/>
      <w:jc w:val="both"/>
    </w:pPr>
    <w:rPr>
      <w:rFonts w:ascii="Times New Roman" w:eastAsia="宋体" w:cs="Times New Roman" w:hAnsi="Times New Roman"/>
      <w:kern w:val="2"/>
      <w:sz w:val="21"/>
      <w:szCs w:val="24"/>
      <w:lang w:val="en-US" w:eastAsia="zh-CN" w:bidi="ar-SA"/>
    </w:rPr>
  </w:style>
  <w:style w:type="paragraph" w:customStyle="1" w:styleId="1688">
    <w:name w:val="样式 1662 10 磅"/>
    <w:pPr>
      <w:widowControl w:val="0"/>
      <w:jc w:val="both"/>
    </w:pPr>
    <w:rPr>
      <w:rFonts w:ascii="Times New Roman" w:eastAsia="宋体" w:cs="Times New Roman" w:hAnsi="Times New Roman"/>
      <w:kern w:val="2"/>
      <w:sz w:val="21"/>
      <w:szCs w:val="24"/>
      <w:lang w:val="en-US" w:eastAsia="zh-CN" w:bidi="ar-SA"/>
    </w:rPr>
  </w:style>
  <w:style w:type="paragraph" w:customStyle="1" w:styleId="1689">
    <w:name w:val="样式 1663 10 磅"/>
    <w:pPr>
      <w:widowControl w:val="0"/>
      <w:jc w:val="both"/>
    </w:pPr>
    <w:rPr>
      <w:rFonts w:ascii="Times New Roman" w:eastAsia="宋体" w:cs="Times New Roman" w:hAnsi="Times New Roman"/>
      <w:kern w:val="2"/>
      <w:sz w:val="21"/>
      <w:szCs w:val="24"/>
      <w:lang w:val="en-US" w:eastAsia="zh-CN" w:bidi="ar-SA"/>
    </w:rPr>
  </w:style>
  <w:style w:type="paragraph" w:customStyle="1" w:styleId="1690">
    <w:name w:val="样式 1664 10 磅"/>
    <w:pPr>
      <w:widowControl w:val="0"/>
      <w:jc w:val="both"/>
    </w:pPr>
    <w:rPr>
      <w:rFonts w:ascii="Times New Roman" w:eastAsia="宋体" w:cs="Times New Roman" w:hAnsi="Times New Roman"/>
      <w:kern w:val="2"/>
      <w:sz w:val="21"/>
      <w:szCs w:val="24"/>
      <w:lang w:val="en-US" w:eastAsia="zh-CN" w:bidi="ar-SA"/>
    </w:rPr>
  </w:style>
  <w:style w:type="paragraph" w:customStyle="1" w:styleId="1691">
    <w:name w:val="样式 1665 10 磅"/>
    <w:pPr>
      <w:widowControl w:val="0"/>
      <w:jc w:val="both"/>
    </w:pPr>
    <w:rPr>
      <w:rFonts w:ascii="Times New Roman" w:eastAsia="宋体" w:cs="Times New Roman" w:hAnsi="Times New Roman"/>
      <w:kern w:val="2"/>
      <w:sz w:val="21"/>
      <w:szCs w:val="24"/>
      <w:lang w:val="en-US" w:eastAsia="zh-CN" w:bidi="ar-SA"/>
    </w:rPr>
  </w:style>
  <w:style w:type="paragraph" w:customStyle="1" w:styleId="1692">
    <w:name w:val="样式 1666 10 磅"/>
    <w:pPr>
      <w:widowControl w:val="0"/>
      <w:jc w:val="both"/>
    </w:pPr>
    <w:rPr>
      <w:rFonts w:ascii="Times New Roman" w:eastAsia="宋体" w:cs="Times New Roman" w:hAnsi="Times New Roman"/>
      <w:kern w:val="2"/>
      <w:sz w:val="21"/>
      <w:szCs w:val="24"/>
      <w:lang w:val="en-US" w:eastAsia="zh-CN" w:bidi="ar-SA"/>
    </w:rPr>
  </w:style>
  <w:style w:type="paragraph" w:customStyle="1" w:styleId="1693">
    <w:name w:val="样式 1667 10 磅"/>
    <w:pPr>
      <w:widowControl w:val="0"/>
      <w:jc w:val="both"/>
    </w:pPr>
    <w:rPr>
      <w:rFonts w:ascii="Times New Roman" w:eastAsia="宋体" w:cs="Times New Roman" w:hAnsi="Times New Roman"/>
      <w:kern w:val="2"/>
      <w:sz w:val="21"/>
      <w:szCs w:val="24"/>
      <w:lang w:val="en-US" w:eastAsia="zh-CN" w:bidi="ar-SA"/>
    </w:rPr>
  </w:style>
  <w:style w:type="paragraph" w:customStyle="1" w:styleId="1694">
    <w:name w:val="样式 1668 10 磅"/>
    <w:pPr>
      <w:widowControl w:val="0"/>
      <w:jc w:val="both"/>
    </w:pPr>
    <w:rPr>
      <w:rFonts w:ascii="Times New Roman" w:eastAsia="宋体" w:cs="Times New Roman" w:hAnsi="Times New Roman"/>
      <w:kern w:val="2"/>
      <w:sz w:val="21"/>
      <w:szCs w:val="24"/>
      <w:lang w:val="en-US" w:eastAsia="zh-CN" w:bidi="ar-SA"/>
    </w:rPr>
  </w:style>
  <w:style w:type="paragraph" w:customStyle="1" w:styleId="1695">
    <w:name w:val="样式 1669 10 磅"/>
    <w:pPr>
      <w:widowControl w:val="0"/>
      <w:jc w:val="both"/>
    </w:pPr>
    <w:rPr>
      <w:rFonts w:ascii="Times New Roman" w:eastAsia="宋体" w:cs="Times New Roman" w:hAnsi="Times New Roman"/>
      <w:kern w:val="2"/>
      <w:sz w:val="21"/>
      <w:szCs w:val="24"/>
      <w:lang w:val="en-US" w:eastAsia="zh-CN" w:bidi="ar-SA"/>
    </w:rPr>
  </w:style>
  <w:style w:type="paragraph" w:customStyle="1" w:styleId="1696">
    <w:name w:val="样式 1670 10 磅"/>
    <w:pPr>
      <w:widowControl w:val="0"/>
      <w:jc w:val="both"/>
    </w:pPr>
    <w:rPr>
      <w:rFonts w:ascii="Times New Roman" w:eastAsia="宋体" w:cs="Times New Roman" w:hAnsi="Times New Roman"/>
      <w:kern w:val="2"/>
      <w:sz w:val="21"/>
      <w:szCs w:val="24"/>
      <w:lang w:val="en-US" w:eastAsia="zh-CN" w:bidi="ar-SA"/>
    </w:rPr>
  </w:style>
  <w:style w:type="paragraph" w:customStyle="1" w:styleId="1697">
    <w:name w:val="样式 1671 10 磅"/>
    <w:pPr>
      <w:widowControl w:val="0"/>
      <w:jc w:val="both"/>
    </w:pPr>
    <w:rPr>
      <w:rFonts w:ascii="Times New Roman" w:eastAsia="宋体" w:cs="Times New Roman" w:hAnsi="Times New Roman"/>
      <w:kern w:val="2"/>
      <w:sz w:val="21"/>
      <w:szCs w:val="24"/>
      <w:lang w:val="en-US" w:eastAsia="zh-CN" w:bidi="ar-SA"/>
    </w:rPr>
  </w:style>
  <w:style w:type="paragraph" w:customStyle="1" w:styleId="1698">
    <w:name w:val="样式 1672 10 磅"/>
    <w:pPr>
      <w:widowControl w:val="0"/>
      <w:jc w:val="both"/>
    </w:pPr>
    <w:rPr>
      <w:rFonts w:ascii="Times New Roman" w:eastAsia="宋体" w:cs="Times New Roman" w:hAnsi="Times New Roman"/>
      <w:kern w:val="2"/>
      <w:sz w:val="21"/>
      <w:szCs w:val="24"/>
      <w:lang w:val="en-US" w:eastAsia="zh-CN" w:bidi="ar-SA"/>
    </w:rPr>
  </w:style>
  <w:style w:type="paragraph" w:customStyle="1" w:styleId="1699">
    <w:name w:val="样式 1673 10 磅"/>
    <w:pPr>
      <w:widowControl w:val="0"/>
      <w:jc w:val="both"/>
    </w:pPr>
    <w:rPr>
      <w:rFonts w:ascii="Times New Roman" w:eastAsia="宋体" w:cs="Times New Roman" w:hAnsi="Times New Roman"/>
      <w:kern w:val="2"/>
      <w:sz w:val="21"/>
      <w:szCs w:val="24"/>
      <w:lang w:val="en-US" w:eastAsia="zh-CN" w:bidi="ar-SA"/>
    </w:rPr>
  </w:style>
  <w:style w:type="paragraph" w:customStyle="1" w:styleId="1700">
    <w:name w:val="样式 1674 10 磅"/>
    <w:pPr>
      <w:widowControl w:val="0"/>
      <w:jc w:val="both"/>
    </w:pPr>
    <w:rPr>
      <w:rFonts w:ascii="Times New Roman" w:eastAsia="宋体" w:cs="Times New Roman" w:hAnsi="Times New Roman"/>
      <w:kern w:val="2"/>
      <w:sz w:val="21"/>
      <w:szCs w:val="24"/>
      <w:lang w:val="en-US" w:eastAsia="zh-CN" w:bidi="ar-SA"/>
    </w:rPr>
  </w:style>
  <w:style w:type="paragraph" w:customStyle="1" w:styleId="1701">
    <w:name w:val="样式 1675 10 磅"/>
    <w:pPr>
      <w:widowControl w:val="0"/>
      <w:jc w:val="both"/>
    </w:pPr>
    <w:rPr>
      <w:rFonts w:ascii="Times New Roman" w:eastAsia="宋体" w:cs="Times New Roman" w:hAnsi="Times New Roman"/>
      <w:kern w:val="2"/>
      <w:sz w:val="21"/>
      <w:szCs w:val="24"/>
      <w:lang w:val="en-US" w:eastAsia="zh-CN" w:bidi="ar-SA"/>
    </w:rPr>
  </w:style>
  <w:style w:type="paragraph" w:customStyle="1" w:styleId="1702">
    <w:name w:val="样式 1676 10 磅"/>
    <w:pPr>
      <w:widowControl w:val="0"/>
      <w:jc w:val="both"/>
    </w:pPr>
    <w:rPr>
      <w:rFonts w:ascii="Times New Roman" w:eastAsia="宋体" w:cs="Times New Roman" w:hAnsi="Times New Roman"/>
      <w:kern w:val="2"/>
      <w:sz w:val="21"/>
      <w:szCs w:val="24"/>
      <w:lang w:val="en-US" w:eastAsia="zh-CN" w:bidi="ar-SA"/>
    </w:rPr>
  </w:style>
  <w:style w:type="paragraph" w:customStyle="1" w:styleId="1703">
    <w:name w:val="样式 1677 10 磅"/>
    <w:pPr>
      <w:widowControl w:val="0"/>
      <w:jc w:val="both"/>
    </w:pPr>
    <w:rPr>
      <w:rFonts w:ascii="Times New Roman" w:eastAsia="宋体" w:cs="Times New Roman" w:hAnsi="Times New Roman"/>
      <w:kern w:val="2"/>
      <w:sz w:val="21"/>
      <w:szCs w:val="24"/>
      <w:lang w:val="en-US" w:eastAsia="zh-CN" w:bidi="ar-SA"/>
    </w:rPr>
  </w:style>
  <w:style w:type="paragraph" w:customStyle="1" w:styleId="1704">
    <w:name w:val="样式 1678 10 磅"/>
    <w:pPr>
      <w:widowControl w:val="0"/>
      <w:jc w:val="both"/>
    </w:pPr>
    <w:rPr>
      <w:rFonts w:ascii="Times New Roman" w:eastAsia="宋体" w:cs="Times New Roman" w:hAnsi="Times New Roman"/>
      <w:kern w:val="2"/>
      <w:sz w:val="21"/>
      <w:szCs w:val="24"/>
      <w:lang w:val="en-US" w:eastAsia="zh-CN" w:bidi="ar-SA"/>
    </w:rPr>
  </w:style>
  <w:style w:type="paragraph" w:customStyle="1" w:styleId="1705">
    <w:name w:val="样式 1679 10 磅"/>
    <w:pPr>
      <w:widowControl w:val="0"/>
      <w:jc w:val="both"/>
    </w:pPr>
    <w:rPr>
      <w:rFonts w:ascii="Times New Roman" w:eastAsia="宋体" w:cs="Times New Roman" w:hAnsi="Times New Roman"/>
      <w:kern w:val="2"/>
      <w:sz w:val="21"/>
      <w:szCs w:val="24"/>
      <w:lang w:val="en-US" w:eastAsia="zh-CN" w:bidi="ar-SA"/>
    </w:rPr>
  </w:style>
  <w:style w:type="paragraph" w:customStyle="1" w:styleId="1706">
    <w:name w:val="样式 1680 10 磅"/>
    <w:pPr>
      <w:widowControl w:val="0"/>
      <w:jc w:val="both"/>
    </w:pPr>
    <w:rPr>
      <w:rFonts w:ascii="Times New Roman" w:eastAsia="宋体" w:cs="Times New Roman" w:hAnsi="Times New Roman"/>
      <w:kern w:val="2"/>
      <w:sz w:val="21"/>
      <w:szCs w:val="24"/>
      <w:lang w:val="en-US" w:eastAsia="zh-CN" w:bidi="ar-SA"/>
    </w:rPr>
  </w:style>
  <w:style w:type="paragraph" w:customStyle="1" w:styleId="1707">
    <w:name w:val="样式 1681 10 磅"/>
    <w:pPr>
      <w:widowControl w:val="0"/>
      <w:jc w:val="both"/>
    </w:pPr>
    <w:rPr>
      <w:rFonts w:ascii="Times New Roman" w:eastAsia="宋体" w:cs="Times New Roman" w:hAnsi="Times New Roman"/>
      <w:kern w:val="2"/>
      <w:sz w:val="21"/>
      <w:szCs w:val="24"/>
      <w:lang w:val="en-US" w:eastAsia="zh-CN" w:bidi="ar-SA"/>
    </w:rPr>
  </w:style>
  <w:style w:type="paragraph" w:customStyle="1" w:styleId="1708">
    <w:name w:val="样式 1682 10 磅"/>
    <w:pPr>
      <w:widowControl w:val="0"/>
      <w:jc w:val="both"/>
    </w:pPr>
    <w:rPr>
      <w:rFonts w:ascii="Times New Roman" w:eastAsia="宋体" w:cs="Times New Roman" w:hAnsi="Times New Roman"/>
      <w:kern w:val="2"/>
      <w:sz w:val="21"/>
      <w:szCs w:val="24"/>
      <w:lang w:val="en-US" w:eastAsia="zh-CN" w:bidi="ar-SA"/>
    </w:rPr>
  </w:style>
  <w:style w:type="paragraph" w:customStyle="1" w:styleId="1709">
    <w:name w:val="样式 1683 10 磅"/>
    <w:pPr>
      <w:widowControl w:val="0"/>
      <w:jc w:val="both"/>
    </w:pPr>
    <w:rPr>
      <w:rFonts w:ascii="Times New Roman" w:eastAsia="宋体" w:cs="Times New Roman" w:hAnsi="Times New Roman"/>
      <w:kern w:val="2"/>
      <w:sz w:val="21"/>
      <w:szCs w:val="24"/>
      <w:lang w:val="en-US" w:eastAsia="zh-CN" w:bidi="ar-SA"/>
    </w:rPr>
  </w:style>
  <w:style w:type="paragraph" w:customStyle="1" w:styleId="1710">
    <w:name w:val="样式 1684 10 磅"/>
    <w:pPr>
      <w:widowControl w:val="0"/>
      <w:jc w:val="both"/>
    </w:pPr>
    <w:rPr>
      <w:rFonts w:ascii="Times New Roman" w:eastAsia="宋体" w:cs="Times New Roman" w:hAnsi="Times New Roman"/>
      <w:kern w:val="2"/>
      <w:sz w:val="21"/>
      <w:szCs w:val="24"/>
      <w:lang w:val="en-US" w:eastAsia="zh-CN" w:bidi="ar-SA"/>
    </w:rPr>
  </w:style>
  <w:style w:type="paragraph" w:customStyle="1" w:styleId="1711">
    <w:name w:val="样式 1685 10 磅"/>
    <w:pPr>
      <w:widowControl w:val="0"/>
      <w:jc w:val="both"/>
    </w:pPr>
    <w:rPr>
      <w:rFonts w:ascii="Times New Roman" w:eastAsia="宋体" w:cs="Times New Roman" w:hAnsi="Times New Roman"/>
      <w:kern w:val="2"/>
      <w:sz w:val="21"/>
      <w:szCs w:val="24"/>
      <w:lang w:val="en-US" w:eastAsia="zh-CN" w:bidi="ar-SA"/>
    </w:rPr>
  </w:style>
  <w:style w:type="paragraph" w:customStyle="1" w:styleId="1712">
    <w:name w:val="样式 1686 10 磅"/>
    <w:pPr>
      <w:widowControl w:val="0"/>
      <w:jc w:val="both"/>
    </w:pPr>
    <w:rPr>
      <w:rFonts w:ascii="Times New Roman" w:eastAsia="宋体" w:cs="Times New Roman" w:hAnsi="Times New Roman"/>
      <w:kern w:val="2"/>
      <w:sz w:val="21"/>
      <w:szCs w:val="24"/>
      <w:lang w:val="en-US" w:eastAsia="zh-CN" w:bidi="ar-SA"/>
    </w:rPr>
  </w:style>
  <w:style w:type="paragraph" w:customStyle="1" w:styleId="1713">
    <w:name w:val="样式 1687 10 磅"/>
    <w:pPr>
      <w:widowControl w:val="0"/>
      <w:jc w:val="both"/>
    </w:pPr>
    <w:rPr>
      <w:rFonts w:ascii="Times New Roman" w:eastAsia="宋体" w:cs="Times New Roman" w:hAnsi="Times New Roman"/>
      <w:kern w:val="2"/>
      <w:sz w:val="21"/>
      <w:szCs w:val="24"/>
      <w:lang w:val="en-US" w:eastAsia="zh-CN" w:bidi="ar-SA"/>
    </w:rPr>
  </w:style>
  <w:style w:type="paragraph" w:customStyle="1" w:styleId="1714">
    <w:name w:val="样式 1688 10 磅"/>
    <w:pPr>
      <w:widowControl w:val="0"/>
      <w:jc w:val="both"/>
    </w:pPr>
    <w:rPr>
      <w:rFonts w:ascii="Times New Roman" w:eastAsia="宋体" w:cs="Times New Roman" w:hAnsi="Times New Roman"/>
      <w:kern w:val="2"/>
      <w:sz w:val="21"/>
      <w:szCs w:val="24"/>
      <w:lang w:val="en-US" w:eastAsia="zh-CN" w:bidi="ar-SA"/>
    </w:rPr>
  </w:style>
  <w:style w:type="paragraph" w:customStyle="1" w:styleId="1715">
    <w:name w:val="样式 1689 10 磅"/>
    <w:pPr>
      <w:widowControl w:val="0"/>
      <w:jc w:val="both"/>
    </w:pPr>
    <w:rPr>
      <w:rFonts w:ascii="Times New Roman" w:eastAsia="宋体" w:cs="Times New Roman" w:hAnsi="Times New Roman"/>
      <w:kern w:val="2"/>
      <w:sz w:val="21"/>
      <w:szCs w:val="24"/>
      <w:lang w:val="en-US" w:eastAsia="zh-CN" w:bidi="ar-SA"/>
    </w:rPr>
  </w:style>
  <w:style w:type="paragraph" w:customStyle="1" w:styleId="1716">
    <w:name w:val="样式 1690 10 磅"/>
    <w:pPr>
      <w:widowControl w:val="0"/>
      <w:jc w:val="both"/>
    </w:pPr>
    <w:rPr>
      <w:rFonts w:ascii="Times New Roman" w:eastAsia="宋体" w:cs="Times New Roman" w:hAnsi="Times New Roman"/>
      <w:kern w:val="2"/>
      <w:sz w:val="21"/>
      <w:szCs w:val="24"/>
      <w:lang w:val="en-US" w:eastAsia="zh-CN" w:bidi="ar-SA"/>
    </w:rPr>
  </w:style>
  <w:style w:type="paragraph" w:customStyle="1" w:styleId="1717">
    <w:name w:val="样式 1691 10 磅"/>
    <w:pPr>
      <w:widowControl w:val="0"/>
      <w:jc w:val="both"/>
    </w:pPr>
    <w:rPr>
      <w:rFonts w:ascii="Times New Roman" w:eastAsia="宋体" w:cs="Times New Roman" w:hAnsi="Times New Roman"/>
      <w:kern w:val="2"/>
      <w:sz w:val="21"/>
      <w:szCs w:val="24"/>
      <w:lang w:val="en-US" w:eastAsia="zh-CN" w:bidi="ar-SA"/>
    </w:rPr>
  </w:style>
  <w:style w:type="paragraph" w:customStyle="1" w:styleId="1718">
    <w:name w:val="样式 1692 10 磅"/>
    <w:pPr>
      <w:widowControl w:val="0"/>
      <w:jc w:val="both"/>
    </w:pPr>
    <w:rPr>
      <w:rFonts w:ascii="Times New Roman" w:eastAsia="宋体" w:cs="Times New Roman" w:hAnsi="Times New Roman"/>
      <w:kern w:val="2"/>
      <w:sz w:val="21"/>
      <w:szCs w:val="24"/>
      <w:lang w:val="en-US" w:eastAsia="zh-CN" w:bidi="ar-SA"/>
    </w:rPr>
  </w:style>
  <w:style w:type="paragraph" w:customStyle="1" w:styleId="1719">
    <w:name w:val="样式 1693 10 磅"/>
    <w:pPr>
      <w:widowControl w:val="0"/>
      <w:jc w:val="both"/>
    </w:pPr>
    <w:rPr>
      <w:rFonts w:ascii="Times New Roman" w:eastAsia="宋体" w:cs="Times New Roman" w:hAnsi="Times New Roman"/>
      <w:kern w:val="2"/>
      <w:sz w:val="21"/>
      <w:szCs w:val="24"/>
      <w:lang w:val="en-US" w:eastAsia="zh-CN" w:bidi="ar-SA"/>
    </w:rPr>
  </w:style>
  <w:style w:type="paragraph" w:customStyle="1" w:styleId="1720">
    <w:name w:val="样式 1694 10 磅"/>
    <w:pPr>
      <w:widowControl w:val="0"/>
      <w:jc w:val="both"/>
    </w:pPr>
    <w:rPr>
      <w:rFonts w:ascii="Times New Roman" w:eastAsia="宋体" w:cs="Times New Roman" w:hAnsi="Times New Roman"/>
      <w:kern w:val="2"/>
      <w:sz w:val="21"/>
      <w:szCs w:val="24"/>
      <w:lang w:val="en-US" w:eastAsia="zh-CN" w:bidi="ar-SA"/>
    </w:rPr>
  </w:style>
  <w:style w:type="paragraph" w:customStyle="1" w:styleId="1721">
    <w:name w:val="样式 1695 10 磅"/>
    <w:pPr>
      <w:widowControl w:val="0"/>
      <w:jc w:val="both"/>
    </w:pPr>
    <w:rPr>
      <w:rFonts w:ascii="Times New Roman" w:eastAsia="宋体" w:cs="Times New Roman" w:hAnsi="Times New Roman"/>
      <w:kern w:val="2"/>
      <w:sz w:val="21"/>
      <w:szCs w:val="24"/>
      <w:lang w:val="en-US" w:eastAsia="zh-CN" w:bidi="ar-SA"/>
    </w:rPr>
  </w:style>
  <w:style w:type="paragraph" w:customStyle="1" w:styleId="1722">
    <w:name w:val="样式 1696 10 磅"/>
    <w:pPr>
      <w:widowControl w:val="0"/>
      <w:jc w:val="both"/>
    </w:pPr>
    <w:rPr>
      <w:rFonts w:ascii="Times New Roman" w:eastAsia="宋体" w:cs="Times New Roman" w:hAnsi="Times New Roman"/>
      <w:kern w:val="2"/>
      <w:sz w:val="21"/>
      <w:szCs w:val="24"/>
      <w:lang w:val="en-US" w:eastAsia="zh-CN" w:bidi="ar-SA"/>
    </w:rPr>
  </w:style>
  <w:style w:type="paragraph" w:customStyle="1" w:styleId="1723">
    <w:name w:val="样式 1697 10 磅"/>
    <w:pPr>
      <w:widowControl w:val="0"/>
      <w:jc w:val="both"/>
    </w:pPr>
    <w:rPr>
      <w:rFonts w:ascii="Times New Roman" w:eastAsia="宋体" w:cs="Times New Roman" w:hAnsi="Times New Roman"/>
      <w:kern w:val="2"/>
      <w:sz w:val="21"/>
      <w:szCs w:val="24"/>
      <w:lang w:val="en-US" w:eastAsia="zh-CN" w:bidi="ar-SA"/>
    </w:rPr>
  </w:style>
  <w:style w:type="paragraph" w:customStyle="1" w:styleId="1724">
    <w:name w:val="样式 1698 10 磅"/>
    <w:pPr>
      <w:widowControl w:val="0"/>
      <w:jc w:val="both"/>
    </w:pPr>
    <w:rPr>
      <w:rFonts w:ascii="Times New Roman" w:eastAsia="宋体" w:cs="Times New Roman" w:hAnsi="Times New Roman"/>
      <w:kern w:val="2"/>
      <w:sz w:val="21"/>
      <w:szCs w:val="24"/>
      <w:lang w:val="en-US" w:eastAsia="zh-CN" w:bidi="ar-SA"/>
    </w:rPr>
  </w:style>
  <w:style w:type="paragraph" w:customStyle="1" w:styleId="1725">
    <w:name w:val="样式 1699 10 磅"/>
    <w:pPr>
      <w:widowControl w:val="0"/>
      <w:jc w:val="both"/>
    </w:pPr>
    <w:rPr>
      <w:rFonts w:ascii="Times New Roman" w:eastAsia="宋体" w:cs="Times New Roman" w:hAnsi="Times New Roman"/>
      <w:kern w:val="2"/>
      <w:sz w:val="21"/>
      <w:szCs w:val="24"/>
      <w:lang w:val="en-US" w:eastAsia="zh-CN" w:bidi="ar-SA"/>
    </w:rPr>
  </w:style>
  <w:style w:type="paragraph" w:customStyle="1" w:styleId="1726">
    <w:name w:val="样式 1700 10 磅"/>
    <w:pPr>
      <w:widowControl w:val="0"/>
      <w:jc w:val="both"/>
    </w:pPr>
    <w:rPr>
      <w:rFonts w:ascii="Times New Roman" w:eastAsia="宋体" w:cs="Times New Roman" w:hAnsi="Times New Roman"/>
      <w:kern w:val="2"/>
      <w:sz w:val="21"/>
      <w:szCs w:val="24"/>
      <w:lang w:val="en-US" w:eastAsia="zh-CN" w:bidi="ar-SA"/>
    </w:rPr>
  </w:style>
  <w:style w:type="paragraph" w:customStyle="1" w:styleId="1727">
    <w:name w:val="样式 1701 10 磅"/>
    <w:pPr>
      <w:widowControl w:val="0"/>
      <w:jc w:val="both"/>
    </w:pPr>
    <w:rPr>
      <w:rFonts w:ascii="Times New Roman" w:eastAsia="宋体" w:cs="Times New Roman" w:hAnsi="Times New Roman"/>
      <w:kern w:val="2"/>
      <w:sz w:val="21"/>
      <w:szCs w:val="24"/>
      <w:lang w:val="en-US" w:eastAsia="zh-CN" w:bidi="ar-SA"/>
    </w:rPr>
  </w:style>
  <w:style w:type="paragraph" w:customStyle="1" w:styleId="1728">
    <w:name w:val="样式 1702 10 磅"/>
    <w:pPr>
      <w:widowControl w:val="0"/>
      <w:jc w:val="both"/>
    </w:pPr>
    <w:rPr>
      <w:rFonts w:ascii="Times New Roman" w:eastAsia="宋体" w:cs="Times New Roman" w:hAnsi="Times New Roman"/>
      <w:kern w:val="2"/>
      <w:sz w:val="21"/>
      <w:szCs w:val="24"/>
      <w:lang w:val="en-US" w:eastAsia="zh-CN" w:bidi="ar-SA"/>
    </w:rPr>
  </w:style>
  <w:style w:type="paragraph" w:customStyle="1" w:styleId="1729">
    <w:name w:val="样式 1703 10 磅"/>
    <w:pPr>
      <w:widowControl w:val="0"/>
      <w:jc w:val="both"/>
    </w:pPr>
    <w:rPr>
      <w:rFonts w:ascii="Times New Roman" w:eastAsia="宋体" w:cs="Times New Roman" w:hAnsi="Times New Roman"/>
      <w:kern w:val="2"/>
      <w:sz w:val="21"/>
      <w:szCs w:val="24"/>
      <w:lang w:val="en-US" w:eastAsia="zh-CN" w:bidi="ar-SA"/>
    </w:rPr>
  </w:style>
  <w:style w:type="paragraph" w:customStyle="1" w:styleId="1730">
    <w:name w:val="样式 1704 10 磅"/>
    <w:pPr>
      <w:widowControl w:val="0"/>
      <w:jc w:val="both"/>
    </w:pPr>
    <w:rPr>
      <w:rFonts w:ascii="Times New Roman" w:eastAsia="宋体" w:cs="Times New Roman" w:hAnsi="Times New Roman"/>
      <w:kern w:val="2"/>
      <w:sz w:val="21"/>
      <w:szCs w:val="24"/>
      <w:lang w:val="en-US" w:eastAsia="zh-CN" w:bidi="ar-SA"/>
    </w:rPr>
  </w:style>
  <w:style w:type="paragraph" w:customStyle="1" w:styleId="1731">
    <w:name w:val="样式 1705 10 磅"/>
    <w:pPr>
      <w:widowControl w:val="0"/>
      <w:jc w:val="both"/>
    </w:pPr>
    <w:rPr>
      <w:rFonts w:ascii="Times New Roman" w:eastAsia="宋体" w:cs="Times New Roman" w:hAnsi="Times New Roman"/>
      <w:kern w:val="2"/>
      <w:sz w:val="21"/>
      <w:szCs w:val="24"/>
      <w:lang w:val="en-US" w:eastAsia="zh-CN" w:bidi="ar-SA"/>
    </w:rPr>
  </w:style>
  <w:style w:type="paragraph" w:customStyle="1" w:styleId="1732">
    <w:name w:val="样式 1706 10 磅"/>
    <w:pPr>
      <w:widowControl w:val="0"/>
      <w:jc w:val="both"/>
    </w:pPr>
    <w:rPr>
      <w:rFonts w:ascii="Times New Roman" w:eastAsia="宋体" w:cs="Times New Roman" w:hAnsi="Times New Roman"/>
      <w:kern w:val="2"/>
      <w:sz w:val="21"/>
      <w:szCs w:val="24"/>
      <w:lang w:val="en-US" w:eastAsia="zh-CN" w:bidi="ar-SA"/>
    </w:rPr>
  </w:style>
  <w:style w:type="paragraph" w:customStyle="1" w:styleId="1733">
    <w:name w:val="样式 1707 10 磅"/>
    <w:pPr>
      <w:widowControl w:val="0"/>
      <w:jc w:val="both"/>
    </w:pPr>
    <w:rPr>
      <w:rFonts w:ascii="Times New Roman" w:eastAsia="宋体" w:cs="Times New Roman" w:hAnsi="Times New Roman"/>
      <w:kern w:val="2"/>
      <w:sz w:val="21"/>
      <w:szCs w:val="24"/>
      <w:lang w:val="en-US" w:eastAsia="zh-CN" w:bidi="ar-SA"/>
    </w:rPr>
  </w:style>
  <w:style w:type="paragraph" w:customStyle="1" w:styleId="1734">
    <w:name w:val="样式 1708 10 磅"/>
    <w:pPr>
      <w:widowControl w:val="0"/>
      <w:jc w:val="both"/>
    </w:pPr>
    <w:rPr>
      <w:rFonts w:ascii="Times New Roman" w:eastAsia="宋体" w:cs="Times New Roman" w:hAnsi="Times New Roman"/>
      <w:kern w:val="2"/>
      <w:sz w:val="21"/>
      <w:szCs w:val="24"/>
      <w:lang w:val="en-US" w:eastAsia="zh-CN" w:bidi="ar-SA"/>
    </w:rPr>
  </w:style>
  <w:style w:type="paragraph" w:customStyle="1" w:styleId="1735">
    <w:name w:val="样式 1709 10 磅"/>
    <w:pPr>
      <w:widowControl w:val="0"/>
      <w:jc w:val="both"/>
    </w:pPr>
    <w:rPr>
      <w:rFonts w:ascii="Times New Roman" w:eastAsia="宋体" w:cs="Times New Roman" w:hAnsi="Times New Roman"/>
      <w:kern w:val="2"/>
      <w:sz w:val="21"/>
      <w:szCs w:val="24"/>
      <w:lang w:val="en-US" w:eastAsia="zh-CN" w:bidi="ar-SA"/>
    </w:rPr>
  </w:style>
  <w:style w:type="paragraph" w:customStyle="1" w:styleId="1736">
    <w:name w:val="样式 1710 10 磅"/>
    <w:pPr>
      <w:widowControl w:val="0"/>
      <w:jc w:val="both"/>
    </w:pPr>
    <w:rPr>
      <w:rFonts w:ascii="Times New Roman" w:eastAsia="宋体" w:cs="Times New Roman" w:hAnsi="Times New Roman"/>
      <w:kern w:val="2"/>
      <w:sz w:val="21"/>
      <w:szCs w:val="24"/>
      <w:lang w:val="en-US" w:eastAsia="zh-CN" w:bidi="ar-SA"/>
    </w:rPr>
  </w:style>
  <w:style w:type="paragraph" w:customStyle="1" w:styleId="1737">
    <w:name w:val="样式 1711 10 磅"/>
    <w:pPr>
      <w:widowControl w:val="0"/>
      <w:jc w:val="both"/>
    </w:pPr>
    <w:rPr>
      <w:rFonts w:ascii="Times New Roman" w:eastAsia="宋体" w:cs="Times New Roman" w:hAnsi="Times New Roman"/>
      <w:kern w:val="2"/>
      <w:sz w:val="21"/>
      <w:szCs w:val="24"/>
      <w:lang w:val="en-US" w:eastAsia="zh-CN" w:bidi="ar-SA"/>
    </w:rPr>
  </w:style>
  <w:style w:type="paragraph" w:customStyle="1" w:styleId="1738">
    <w:name w:val="样式 1712 10 磅"/>
    <w:pPr>
      <w:widowControl w:val="0"/>
      <w:jc w:val="both"/>
    </w:pPr>
    <w:rPr>
      <w:rFonts w:ascii="Times New Roman" w:eastAsia="宋体" w:cs="Times New Roman" w:hAnsi="Times New Roman"/>
      <w:kern w:val="2"/>
      <w:sz w:val="21"/>
      <w:szCs w:val="24"/>
      <w:lang w:val="en-US" w:eastAsia="zh-CN" w:bidi="ar-SA"/>
    </w:rPr>
  </w:style>
  <w:style w:type="paragraph" w:customStyle="1" w:styleId="1739">
    <w:name w:val="样式 1713 10 磅"/>
    <w:pPr>
      <w:widowControl w:val="0"/>
      <w:jc w:val="both"/>
    </w:pPr>
    <w:rPr>
      <w:rFonts w:ascii="Times New Roman" w:eastAsia="宋体" w:cs="Times New Roman" w:hAnsi="Times New Roman"/>
      <w:kern w:val="2"/>
      <w:sz w:val="21"/>
      <w:szCs w:val="24"/>
      <w:lang w:val="en-US" w:eastAsia="zh-CN" w:bidi="ar-SA"/>
    </w:rPr>
  </w:style>
  <w:style w:type="paragraph" w:customStyle="1" w:styleId="1740">
    <w:name w:val="样式 1714 10 磅"/>
    <w:pPr>
      <w:widowControl w:val="0"/>
      <w:jc w:val="both"/>
    </w:pPr>
    <w:rPr>
      <w:rFonts w:ascii="Times New Roman" w:eastAsia="宋体" w:cs="Times New Roman" w:hAnsi="Times New Roman"/>
      <w:kern w:val="2"/>
      <w:sz w:val="21"/>
      <w:szCs w:val="24"/>
      <w:lang w:val="en-US" w:eastAsia="zh-CN" w:bidi="ar-SA"/>
    </w:rPr>
  </w:style>
  <w:style w:type="paragraph" w:customStyle="1" w:styleId="1741">
    <w:name w:val="样式 1715 10 磅"/>
    <w:pPr>
      <w:widowControl w:val="0"/>
      <w:jc w:val="both"/>
    </w:pPr>
    <w:rPr>
      <w:rFonts w:ascii="Times New Roman" w:eastAsia="宋体" w:cs="Times New Roman" w:hAnsi="Times New Roman"/>
      <w:kern w:val="2"/>
      <w:sz w:val="21"/>
      <w:szCs w:val="24"/>
      <w:lang w:val="en-US" w:eastAsia="zh-CN" w:bidi="ar-SA"/>
    </w:rPr>
  </w:style>
  <w:style w:type="paragraph" w:customStyle="1" w:styleId="1742">
    <w:name w:val="样式 1716 10 磅"/>
    <w:pPr>
      <w:widowControl w:val="0"/>
      <w:jc w:val="both"/>
    </w:pPr>
    <w:rPr>
      <w:rFonts w:ascii="Times New Roman" w:eastAsia="宋体" w:cs="Times New Roman" w:hAnsi="Times New Roman"/>
      <w:kern w:val="2"/>
      <w:sz w:val="21"/>
      <w:szCs w:val="24"/>
      <w:lang w:val="en-US" w:eastAsia="zh-CN" w:bidi="ar-SA"/>
    </w:rPr>
  </w:style>
  <w:style w:type="paragraph" w:customStyle="1" w:styleId="1743">
    <w:name w:val="样式 1717 10 磅"/>
    <w:pPr>
      <w:widowControl w:val="0"/>
      <w:jc w:val="both"/>
    </w:pPr>
    <w:rPr>
      <w:rFonts w:ascii="Times New Roman" w:eastAsia="宋体" w:cs="Times New Roman" w:hAnsi="Times New Roman"/>
      <w:kern w:val="2"/>
      <w:sz w:val="21"/>
      <w:szCs w:val="24"/>
      <w:lang w:val="en-US" w:eastAsia="zh-CN" w:bidi="ar-SA"/>
    </w:rPr>
  </w:style>
  <w:style w:type="paragraph" w:customStyle="1" w:styleId="1744">
    <w:name w:val="样式 1718 10 磅"/>
    <w:pPr>
      <w:widowControl w:val="0"/>
      <w:jc w:val="both"/>
    </w:pPr>
    <w:rPr>
      <w:rFonts w:ascii="Times New Roman" w:eastAsia="宋体" w:cs="Times New Roman" w:hAnsi="Times New Roman"/>
      <w:kern w:val="2"/>
      <w:sz w:val="21"/>
      <w:szCs w:val="24"/>
      <w:lang w:val="en-US" w:eastAsia="zh-CN" w:bidi="ar-SA"/>
    </w:rPr>
  </w:style>
  <w:style w:type="paragraph" w:customStyle="1" w:styleId="1745">
    <w:name w:val="样式 1719 10 磅"/>
    <w:pPr>
      <w:widowControl w:val="0"/>
      <w:jc w:val="both"/>
    </w:pPr>
    <w:rPr>
      <w:rFonts w:ascii="Times New Roman" w:eastAsia="宋体" w:cs="Times New Roman" w:hAnsi="Times New Roman"/>
      <w:kern w:val="2"/>
      <w:sz w:val="21"/>
      <w:szCs w:val="24"/>
      <w:lang w:val="en-US" w:eastAsia="zh-CN" w:bidi="ar-SA"/>
    </w:rPr>
  </w:style>
  <w:style w:type="paragraph" w:customStyle="1" w:styleId="1746">
    <w:name w:val="样式 1720 10 磅"/>
    <w:pPr>
      <w:widowControl w:val="0"/>
      <w:jc w:val="both"/>
    </w:pPr>
    <w:rPr>
      <w:rFonts w:ascii="Times New Roman" w:eastAsia="宋体" w:cs="Times New Roman" w:hAnsi="Times New Roman"/>
      <w:kern w:val="2"/>
      <w:sz w:val="21"/>
      <w:szCs w:val="24"/>
      <w:lang w:val="en-US" w:eastAsia="zh-CN" w:bidi="ar-SA"/>
    </w:rPr>
  </w:style>
  <w:style w:type="paragraph" w:customStyle="1" w:styleId="1747">
    <w:name w:val="样式 1721 10 磅"/>
    <w:pPr>
      <w:widowControl w:val="0"/>
      <w:jc w:val="both"/>
    </w:pPr>
    <w:rPr>
      <w:rFonts w:ascii="Times New Roman" w:eastAsia="宋体" w:cs="Times New Roman" w:hAnsi="Times New Roman"/>
      <w:kern w:val="2"/>
      <w:sz w:val="21"/>
      <w:szCs w:val="24"/>
      <w:lang w:val="en-US" w:eastAsia="zh-CN" w:bidi="ar-SA"/>
    </w:rPr>
  </w:style>
  <w:style w:type="paragraph" w:customStyle="1" w:styleId="1748">
    <w:name w:val="样式 1722 10 磅"/>
    <w:pPr>
      <w:widowControl w:val="0"/>
      <w:jc w:val="both"/>
    </w:pPr>
    <w:rPr>
      <w:rFonts w:ascii="Times New Roman" w:eastAsia="宋体" w:cs="Times New Roman" w:hAnsi="Times New Roman"/>
      <w:kern w:val="2"/>
      <w:sz w:val="21"/>
      <w:szCs w:val="24"/>
      <w:lang w:val="en-US" w:eastAsia="zh-CN" w:bidi="ar-SA"/>
    </w:rPr>
  </w:style>
  <w:style w:type="paragraph" w:customStyle="1" w:styleId="1749">
    <w:name w:val="样式 1723 10 磅"/>
    <w:pPr>
      <w:widowControl w:val="0"/>
      <w:jc w:val="both"/>
    </w:pPr>
    <w:rPr>
      <w:rFonts w:ascii="Times New Roman" w:eastAsia="宋体" w:cs="Times New Roman" w:hAnsi="Times New Roman"/>
      <w:kern w:val="2"/>
      <w:sz w:val="21"/>
      <w:szCs w:val="24"/>
      <w:lang w:val="en-US" w:eastAsia="zh-CN" w:bidi="ar-SA"/>
    </w:rPr>
  </w:style>
  <w:style w:type="paragraph" w:customStyle="1" w:styleId="1750">
    <w:name w:val="样式 1724 10 磅"/>
    <w:pPr>
      <w:widowControl w:val="0"/>
      <w:jc w:val="both"/>
    </w:pPr>
    <w:rPr>
      <w:rFonts w:ascii="Times New Roman" w:eastAsia="宋体" w:cs="Times New Roman" w:hAnsi="Times New Roman"/>
      <w:kern w:val="2"/>
      <w:sz w:val="21"/>
      <w:szCs w:val="24"/>
      <w:lang w:val="en-US" w:eastAsia="zh-CN" w:bidi="ar-SA"/>
    </w:rPr>
  </w:style>
  <w:style w:type="paragraph" w:customStyle="1" w:styleId="1751">
    <w:name w:val="样式 1725 10 磅"/>
    <w:pPr>
      <w:widowControl w:val="0"/>
      <w:jc w:val="both"/>
    </w:pPr>
    <w:rPr>
      <w:rFonts w:ascii="Times New Roman" w:eastAsia="宋体" w:cs="Times New Roman" w:hAnsi="Times New Roman"/>
      <w:kern w:val="2"/>
      <w:sz w:val="21"/>
      <w:szCs w:val="24"/>
      <w:lang w:val="en-US" w:eastAsia="zh-CN" w:bidi="ar-SA"/>
    </w:rPr>
  </w:style>
  <w:style w:type="paragraph" w:customStyle="1" w:styleId="1752">
    <w:name w:val="样式 1726 10 磅"/>
    <w:pPr>
      <w:widowControl w:val="0"/>
      <w:jc w:val="both"/>
    </w:pPr>
    <w:rPr>
      <w:rFonts w:ascii="Times New Roman" w:eastAsia="宋体" w:cs="Times New Roman" w:hAnsi="Times New Roman"/>
      <w:kern w:val="2"/>
      <w:sz w:val="21"/>
      <w:szCs w:val="24"/>
      <w:lang w:val="en-US" w:eastAsia="zh-CN" w:bidi="ar-SA"/>
    </w:rPr>
  </w:style>
  <w:style w:type="paragraph" w:customStyle="1" w:styleId="1753">
    <w:name w:val="样式 1727 10 磅"/>
    <w:pPr>
      <w:widowControl w:val="0"/>
      <w:jc w:val="both"/>
    </w:pPr>
    <w:rPr>
      <w:rFonts w:ascii="Times New Roman" w:eastAsia="宋体" w:cs="Times New Roman" w:hAnsi="Times New Roman"/>
      <w:kern w:val="2"/>
      <w:sz w:val="21"/>
      <w:szCs w:val="24"/>
      <w:lang w:val="en-US" w:eastAsia="zh-CN" w:bidi="ar-SA"/>
    </w:rPr>
  </w:style>
  <w:style w:type="paragraph" w:customStyle="1" w:styleId="1754">
    <w:name w:val="样式 1728 10 磅"/>
    <w:pPr>
      <w:widowControl w:val="0"/>
      <w:jc w:val="both"/>
    </w:pPr>
    <w:rPr>
      <w:rFonts w:ascii="Times New Roman" w:eastAsia="宋体" w:cs="Times New Roman" w:hAnsi="Times New Roman"/>
      <w:kern w:val="2"/>
      <w:sz w:val="21"/>
      <w:szCs w:val="24"/>
      <w:lang w:val="en-US" w:eastAsia="zh-CN" w:bidi="ar-SA"/>
    </w:rPr>
  </w:style>
  <w:style w:type="paragraph" w:customStyle="1" w:styleId="1755">
    <w:name w:val="样式 1729 10 磅"/>
    <w:pPr>
      <w:widowControl w:val="0"/>
      <w:jc w:val="both"/>
    </w:pPr>
    <w:rPr>
      <w:rFonts w:ascii="Times New Roman" w:eastAsia="宋体" w:cs="Times New Roman" w:hAnsi="Times New Roman"/>
      <w:kern w:val="2"/>
      <w:sz w:val="21"/>
      <w:szCs w:val="24"/>
      <w:lang w:val="en-US" w:eastAsia="zh-CN" w:bidi="ar-SA"/>
    </w:rPr>
  </w:style>
  <w:style w:type="paragraph" w:customStyle="1" w:styleId="1756">
    <w:name w:val="样式 1730 10 磅"/>
    <w:pPr>
      <w:widowControl w:val="0"/>
      <w:jc w:val="both"/>
    </w:pPr>
    <w:rPr>
      <w:rFonts w:ascii="Times New Roman" w:eastAsia="宋体" w:cs="Times New Roman" w:hAnsi="Times New Roman"/>
      <w:kern w:val="2"/>
      <w:sz w:val="21"/>
      <w:szCs w:val="24"/>
      <w:lang w:val="en-US" w:eastAsia="zh-CN" w:bidi="ar-SA"/>
    </w:rPr>
  </w:style>
  <w:style w:type="paragraph" w:customStyle="1" w:styleId="1757">
    <w:name w:val="样式 1731 10 磅"/>
    <w:pPr>
      <w:widowControl w:val="0"/>
      <w:jc w:val="both"/>
    </w:pPr>
    <w:rPr>
      <w:rFonts w:ascii="Times New Roman" w:eastAsia="宋体" w:cs="Times New Roman" w:hAnsi="Times New Roman"/>
      <w:kern w:val="2"/>
      <w:sz w:val="21"/>
      <w:szCs w:val="24"/>
      <w:lang w:val="en-US" w:eastAsia="zh-CN" w:bidi="ar-SA"/>
    </w:rPr>
  </w:style>
  <w:style w:type="paragraph" w:customStyle="1" w:styleId="1758">
    <w:name w:val="样式 1732 10 磅"/>
    <w:pPr>
      <w:widowControl w:val="0"/>
      <w:jc w:val="both"/>
    </w:pPr>
    <w:rPr>
      <w:rFonts w:ascii="Times New Roman" w:eastAsia="宋体" w:cs="Times New Roman" w:hAnsi="Times New Roman"/>
      <w:kern w:val="2"/>
      <w:sz w:val="21"/>
      <w:szCs w:val="24"/>
      <w:lang w:val="en-US" w:eastAsia="zh-CN" w:bidi="ar-SA"/>
    </w:rPr>
  </w:style>
  <w:style w:type="paragraph" w:customStyle="1" w:styleId="1759">
    <w:name w:val="样式 1733 10 磅"/>
    <w:pPr>
      <w:widowControl w:val="0"/>
      <w:jc w:val="both"/>
    </w:pPr>
    <w:rPr>
      <w:rFonts w:ascii="Times New Roman" w:eastAsia="宋体" w:cs="Times New Roman" w:hAnsi="Times New Roman"/>
      <w:kern w:val="2"/>
      <w:sz w:val="21"/>
      <w:szCs w:val="24"/>
      <w:lang w:val="en-US" w:eastAsia="zh-CN" w:bidi="ar-SA"/>
    </w:rPr>
  </w:style>
  <w:style w:type="paragraph" w:customStyle="1" w:styleId="1760">
    <w:name w:val="样式 1734 10 磅"/>
    <w:pPr>
      <w:widowControl w:val="0"/>
      <w:jc w:val="both"/>
    </w:pPr>
    <w:rPr>
      <w:rFonts w:ascii="Times New Roman" w:eastAsia="宋体" w:cs="Times New Roman" w:hAnsi="Times New Roman"/>
      <w:kern w:val="2"/>
      <w:sz w:val="21"/>
      <w:szCs w:val="24"/>
      <w:lang w:val="en-US" w:eastAsia="zh-CN" w:bidi="ar-SA"/>
    </w:rPr>
  </w:style>
  <w:style w:type="paragraph" w:customStyle="1" w:styleId="1761">
    <w:name w:val="样式 1735 10 磅"/>
    <w:pPr>
      <w:widowControl w:val="0"/>
      <w:jc w:val="both"/>
    </w:pPr>
    <w:rPr>
      <w:rFonts w:ascii="Times New Roman" w:eastAsia="宋体" w:cs="Times New Roman" w:hAnsi="Times New Roman"/>
      <w:kern w:val="2"/>
      <w:sz w:val="21"/>
      <w:szCs w:val="24"/>
      <w:lang w:val="en-US" w:eastAsia="zh-CN" w:bidi="ar-SA"/>
    </w:rPr>
  </w:style>
  <w:style w:type="paragraph" w:customStyle="1" w:styleId="1762">
    <w:name w:val="样式 1736 10 磅"/>
    <w:pPr>
      <w:widowControl w:val="0"/>
      <w:jc w:val="both"/>
    </w:pPr>
    <w:rPr>
      <w:rFonts w:ascii="Times New Roman" w:eastAsia="宋体" w:cs="Times New Roman" w:hAnsi="Times New Roman"/>
      <w:kern w:val="2"/>
      <w:sz w:val="21"/>
      <w:szCs w:val="24"/>
      <w:lang w:val="en-US" w:eastAsia="zh-CN" w:bidi="ar-SA"/>
    </w:rPr>
  </w:style>
  <w:style w:type="paragraph" w:customStyle="1" w:styleId="1763">
    <w:name w:val="样式 1737 10 磅"/>
    <w:pPr>
      <w:widowControl w:val="0"/>
      <w:jc w:val="both"/>
    </w:pPr>
    <w:rPr>
      <w:rFonts w:ascii="Times New Roman" w:eastAsia="宋体" w:cs="Times New Roman" w:hAnsi="Times New Roman"/>
      <w:kern w:val="2"/>
      <w:sz w:val="21"/>
      <w:szCs w:val="24"/>
      <w:lang w:val="en-US" w:eastAsia="zh-CN" w:bidi="ar-SA"/>
    </w:rPr>
  </w:style>
  <w:style w:type="paragraph" w:customStyle="1" w:styleId="1764">
    <w:name w:val="样式 1738 10 磅"/>
    <w:pPr>
      <w:widowControl w:val="0"/>
      <w:jc w:val="both"/>
    </w:pPr>
    <w:rPr>
      <w:rFonts w:ascii="Times New Roman" w:eastAsia="宋体" w:cs="Times New Roman" w:hAnsi="Times New Roman"/>
      <w:kern w:val="2"/>
      <w:sz w:val="21"/>
      <w:szCs w:val="24"/>
      <w:lang w:val="en-US" w:eastAsia="zh-CN" w:bidi="ar-SA"/>
    </w:rPr>
  </w:style>
  <w:style w:type="paragraph" w:customStyle="1" w:styleId="1765">
    <w:name w:val="样式 1739 10 磅"/>
    <w:pPr>
      <w:widowControl w:val="0"/>
      <w:jc w:val="both"/>
    </w:pPr>
    <w:rPr>
      <w:rFonts w:ascii="Times New Roman" w:eastAsia="宋体" w:cs="Times New Roman" w:hAnsi="Times New Roman"/>
      <w:kern w:val="2"/>
      <w:sz w:val="21"/>
      <w:szCs w:val="24"/>
      <w:lang w:val="en-US" w:eastAsia="zh-CN" w:bidi="ar-SA"/>
    </w:rPr>
  </w:style>
  <w:style w:type="paragraph" w:customStyle="1" w:styleId="1766">
    <w:name w:val="样式 1740 10 磅"/>
    <w:pPr>
      <w:widowControl w:val="0"/>
      <w:jc w:val="both"/>
    </w:pPr>
    <w:rPr>
      <w:rFonts w:ascii="Times New Roman" w:eastAsia="宋体" w:cs="Times New Roman" w:hAnsi="Times New Roman"/>
      <w:kern w:val="2"/>
      <w:sz w:val="21"/>
      <w:szCs w:val="24"/>
      <w:lang w:val="en-US" w:eastAsia="zh-CN" w:bidi="ar-SA"/>
    </w:rPr>
  </w:style>
  <w:style w:type="paragraph" w:customStyle="1" w:styleId="1767">
    <w:name w:val="样式 1741 10 磅"/>
    <w:pPr>
      <w:widowControl w:val="0"/>
      <w:jc w:val="both"/>
    </w:pPr>
    <w:rPr>
      <w:rFonts w:ascii="Times New Roman" w:eastAsia="宋体" w:cs="Times New Roman" w:hAnsi="Times New Roman"/>
      <w:kern w:val="2"/>
      <w:sz w:val="21"/>
      <w:szCs w:val="24"/>
      <w:lang w:val="en-US" w:eastAsia="zh-CN" w:bidi="ar-SA"/>
    </w:rPr>
  </w:style>
  <w:style w:type="paragraph" w:customStyle="1" w:styleId="1768">
    <w:name w:val="样式 1742 10 磅"/>
    <w:pPr>
      <w:widowControl w:val="0"/>
      <w:jc w:val="both"/>
    </w:pPr>
    <w:rPr>
      <w:rFonts w:ascii="Times New Roman" w:eastAsia="宋体" w:cs="Times New Roman" w:hAnsi="Times New Roman"/>
      <w:kern w:val="2"/>
      <w:sz w:val="21"/>
      <w:szCs w:val="24"/>
      <w:lang w:val="en-US" w:eastAsia="zh-CN" w:bidi="ar-SA"/>
    </w:rPr>
  </w:style>
  <w:style w:type="paragraph" w:customStyle="1" w:styleId="1769">
    <w:name w:val="样式 1743 10 磅"/>
    <w:pPr>
      <w:widowControl w:val="0"/>
      <w:jc w:val="both"/>
    </w:pPr>
    <w:rPr>
      <w:rFonts w:ascii="Times New Roman" w:eastAsia="宋体" w:cs="Times New Roman" w:hAnsi="Times New Roman"/>
      <w:kern w:val="2"/>
      <w:sz w:val="21"/>
      <w:szCs w:val="24"/>
      <w:lang w:val="en-US" w:eastAsia="zh-CN" w:bidi="ar-SA"/>
    </w:rPr>
  </w:style>
  <w:style w:type="paragraph" w:customStyle="1" w:styleId="1770">
    <w:name w:val="样式 1744 10 磅"/>
    <w:pPr>
      <w:widowControl w:val="0"/>
      <w:jc w:val="both"/>
    </w:pPr>
    <w:rPr>
      <w:rFonts w:ascii="Times New Roman" w:eastAsia="宋体" w:cs="Times New Roman" w:hAnsi="Times New Roman"/>
      <w:kern w:val="2"/>
      <w:sz w:val="21"/>
      <w:szCs w:val="24"/>
      <w:lang w:val="en-US" w:eastAsia="zh-CN" w:bidi="ar-SA"/>
    </w:rPr>
  </w:style>
  <w:style w:type="paragraph" w:customStyle="1" w:styleId="1771">
    <w:name w:val="样式 1745 10 磅"/>
    <w:pPr>
      <w:widowControl w:val="0"/>
      <w:jc w:val="both"/>
    </w:pPr>
    <w:rPr>
      <w:rFonts w:ascii="Times New Roman" w:eastAsia="宋体" w:cs="Times New Roman" w:hAnsi="Times New Roman"/>
      <w:kern w:val="2"/>
      <w:sz w:val="21"/>
      <w:szCs w:val="24"/>
      <w:lang w:val="en-US" w:eastAsia="zh-CN" w:bidi="ar-SA"/>
    </w:rPr>
  </w:style>
  <w:style w:type="paragraph" w:customStyle="1" w:styleId="1772">
    <w:name w:val="样式 1746 10 磅"/>
    <w:pPr>
      <w:widowControl w:val="0"/>
      <w:jc w:val="both"/>
    </w:pPr>
    <w:rPr>
      <w:rFonts w:ascii="Times New Roman" w:eastAsia="宋体" w:cs="Times New Roman" w:hAnsi="Times New Roman"/>
      <w:kern w:val="2"/>
      <w:sz w:val="21"/>
      <w:szCs w:val="24"/>
      <w:lang w:val="en-US" w:eastAsia="zh-CN" w:bidi="ar-SA"/>
    </w:rPr>
  </w:style>
  <w:style w:type="paragraph" w:customStyle="1" w:styleId="1773">
    <w:name w:val="样式 1747 10 磅"/>
    <w:pPr>
      <w:widowControl w:val="0"/>
      <w:jc w:val="both"/>
    </w:pPr>
    <w:rPr>
      <w:rFonts w:ascii="Times New Roman" w:eastAsia="宋体" w:cs="Times New Roman" w:hAnsi="Times New Roman"/>
      <w:kern w:val="2"/>
      <w:sz w:val="21"/>
      <w:szCs w:val="24"/>
      <w:lang w:val="en-US" w:eastAsia="zh-CN" w:bidi="ar-SA"/>
    </w:rPr>
  </w:style>
  <w:style w:type="paragraph" w:customStyle="1" w:styleId="1774">
    <w:name w:val="样式 1748 10 磅"/>
    <w:pPr>
      <w:widowControl w:val="0"/>
      <w:jc w:val="both"/>
    </w:pPr>
    <w:rPr>
      <w:rFonts w:ascii="Times New Roman" w:eastAsia="宋体" w:cs="Times New Roman" w:hAnsi="Times New Roman"/>
      <w:kern w:val="2"/>
      <w:sz w:val="21"/>
      <w:szCs w:val="24"/>
      <w:lang w:val="en-US" w:eastAsia="zh-CN" w:bidi="ar-SA"/>
    </w:rPr>
  </w:style>
  <w:style w:type="paragraph" w:customStyle="1" w:styleId="1775">
    <w:name w:val="样式 1749 10 磅"/>
    <w:pPr>
      <w:widowControl w:val="0"/>
      <w:jc w:val="both"/>
    </w:pPr>
    <w:rPr>
      <w:rFonts w:ascii="Times New Roman" w:eastAsia="宋体" w:cs="Times New Roman" w:hAnsi="Times New Roman"/>
      <w:kern w:val="2"/>
      <w:sz w:val="21"/>
      <w:szCs w:val="24"/>
      <w:lang w:val="en-US" w:eastAsia="zh-CN" w:bidi="ar-SA"/>
    </w:rPr>
  </w:style>
  <w:style w:type="paragraph" w:customStyle="1" w:styleId="1776">
    <w:name w:val="样式 1750 10 磅"/>
    <w:pPr>
      <w:widowControl w:val="0"/>
      <w:jc w:val="both"/>
    </w:pPr>
    <w:rPr>
      <w:rFonts w:ascii="Times New Roman" w:eastAsia="宋体" w:cs="Times New Roman" w:hAnsi="Times New Roman"/>
      <w:kern w:val="2"/>
      <w:sz w:val="21"/>
      <w:szCs w:val="24"/>
      <w:lang w:val="en-US" w:eastAsia="zh-CN" w:bidi="ar-SA"/>
    </w:rPr>
  </w:style>
  <w:style w:type="paragraph" w:customStyle="1" w:styleId="1777">
    <w:name w:val="样式 1751 10 磅"/>
    <w:pPr>
      <w:widowControl w:val="0"/>
      <w:jc w:val="both"/>
    </w:pPr>
    <w:rPr>
      <w:rFonts w:ascii="Times New Roman" w:eastAsia="宋体" w:cs="Times New Roman" w:hAnsi="Times New Roman"/>
      <w:kern w:val="2"/>
      <w:sz w:val="21"/>
      <w:szCs w:val="24"/>
      <w:lang w:val="en-US" w:eastAsia="zh-CN" w:bidi="ar-SA"/>
    </w:rPr>
  </w:style>
  <w:style w:type="paragraph" w:customStyle="1" w:styleId="1778">
    <w:name w:val="样式 1752 10 磅"/>
    <w:pPr>
      <w:widowControl w:val="0"/>
      <w:jc w:val="both"/>
    </w:pPr>
    <w:rPr>
      <w:rFonts w:ascii="Times New Roman" w:eastAsia="宋体" w:cs="Times New Roman" w:hAnsi="Times New Roman"/>
      <w:kern w:val="2"/>
      <w:sz w:val="21"/>
      <w:szCs w:val="24"/>
      <w:lang w:val="en-US" w:eastAsia="zh-CN" w:bidi="ar-SA"/>
    </w:rPr>
  </w:style>
  <w:style w:type="paragraph" w:customStyle="1" w:styleId="1779">
    <w:name w:val="样式 1753 10 磅"/>
    <w:pPr>
      <w:widowControl w:val="0"/>
      <w:jc w:val="both"/>
    </w:pPr>
    <w:rPr>
      <w:rFonts w:ascii="Times New Roman" w:eastAsia="宋体" w:cs="Times New Roman" w:hAnsi="Times New Roman"/>
      <w:kern w:val="2"/>
      <w:sz w:val="21"/>
      <w:szCs w:val="24"/>
      <w:lang w:val="en-US" w:eastAsia="zh-CN" w:bidi="ar-SA"/>
    </w:rPr>
  </w:style>
  <w:style w:type="paragraph" w:customStyle="1" w:styleId="1780">
    <w:name w:val="样式 1754 10 磅"/>
    <w:pPr>
      <w:widowControl w:val="0"/>
      <w:jc w:val="both"/>
    </w:pPr>
    <w:rPr>
      <w:rFonts w:ascii="Times New Roman" w:eastAsia="宋体" w:cs="Times New Roman" w:hAnsi="Times New Roman"/>
      <w:kern w:val="2"/>
      <w:sz w:val="21"/>
      <w:szCs w:val="24"/>
      <w:lang w:val="en-US" w:eastAsia="zh-CN" w:bidi="ar-SA"/>
    </w:rPr>
  </w:style>
  <w:style w:type="paragraph" w:customStyle="1" w:styleId="1781">
    <w:name w:val="样式 1755 10 磅"/>
    <w:pPr>
      <w:widowControl w:val="0"/>
      <w:jc w:val="both"/>
    </w:pPr>
    <w:rPr>
      <w:rFonts w:ascii="Times New Roman" w:eastAsia="宋体" w:cs="Times New Roman" w:hAnsi="Times New Roman"/>
      <w:kern w:val="2"/>
      <w:sz w:val="21"/>
      <w:szCs w:val="24"/>
      <w:lang w:val="en-US" w:eastAsia="zh-CN" w:bidi="ar-SA"/>
    </w:rPr>
  </w:style>
  <w:style w:type="paragraph" w:customStyle="1" w:styleId="1782">
    <w:name w:val="样式 1756 10 磅"/>
    <w:pPr>
      <w:widowControl w:val="0"/>
      <w:jc w:val="both"/>
    </w:pPr>
    <w:rPr>
      <w:rFonts w:ascii="Times New Roman" w:eastAsia="宋体" w:cs="Times New Roman" w:hAnsi="Times New Roman"/>
      <w:kern w:val="2"/>
      <w:sz w:val="21"/>
      <w:szCs w:val="24"/>
      <w:lang w:val="en-US" w:eastAsia="zh-CN" w:bidi="ar-SA"/>
    </w:rPr>
  </w:style>
  <w:style w:type="paragraph" w:customStyle="1" w:styleId="1783">
    <w:name w:val="样式 1757 10 磅"/>
    <w:pPr>
      <w:widowControl w:val="0"/>
      <w:jc w:val="both"/>
    </w:pPr>
    <w:rPr>
      <w:rFonts w:ascii="Times New Roman" w:eastAsia="宋体" w:cs="Times New Roman" w:hAnsi="Times New Roman"/>
      <w:kern w:val="2"/>
      <w:sz w:val="21"/>
      <w:szCs w:val="24"/>
      <w:lang w:val="en-US" w:eastAsia="zh-CN" w:bidi="ar-SA"/>
    </w:rPr>
  </w:style>
  <w:style w:type="paragraph" w:customStyle="1" w:styleId="1784">
    <w:name w:val="样式 1758 10 磅"/>
    <w:pPr>
      <w:widowControl w:val="0"/>
      <w:jc w:val="both"/>
    </w:pPr>
    <w:rPr>
      <w:rFonts w:ascii="Times New Roman" w:eastAsia="宋体" w:cs="Times New Roman" w:hAnsi="Times New Roman"/>
      <w:kern w:val="2"/>
      <w:sz w:val="21"/>
      <w:szCs w:val="24"/>
      <w:lang w:val="en-US" w:eastAsia="zh-CN" w:bidi="ar-SA"/>
    </w:rPr>
  </w:style>
  <w:style w:type="paragraph" w:customStyle="1" w:styleId="1785">
    <w:name w:val="样式 1759 10 磅"/>
    <w:pPr>
      <w:widowControl w:val="0"/>
      <w:jc w:val="both"/>
    </w:pPr>
    <w:rPr>
      <w:rFonts w:ascii="Times New Roman" w:eastAsia="宋体" w:cs="Times New Roman" w:hAnsi="Times New Roman"/>
      <w:kern w:val="2"/>
      <w:sz w:val="21"/>
      <w:szCs w:val="24"/>
      <w:lang w:val="en-US" w:eastAsia="zh-CN" w:bidi="ar-SA"/>
    </w:rPr>
  </w:style>
  <w:style w:type="paragraph" w:customStyle="1" w:styleId="1786">
    <w:name w:val="样式 1760 10 磅"/>
    <w:pPr>
      <w:widowControl w:val="0"/>
      <w:jc w:val="both"/>
    </w:pPr>
    <w:rPr>
      <w:rFonts w:ascii="Times New Roman" w:eastAsia="宋体" w:cs="Times New Roman" w:hAnsi="Times New Roman"/>
      <w:kern w:val="2"/>
      <w:sz w:val="21"/>
      <w:szCs w:val="24"/>
      <w:lang w:val="en-US" w:eastAsia="zh-CN" w:bidi="ar-SA"/>
    </w:rPr>
  </w:style>
  <w:style w:type="paragraph" w:customStyle="1" w:styleId="1787">
    <w:name w:val="样式 1761 10 磅"/>
    <w:pPr>
      <w:widowControl w:val="0"/>
      <w:jc w:val="both"/>
    </w:pPr>
    <w:rPr>
      <w:rFonts w:ascii="Times New Roman" w:eastAsia="宋体" w:cs="Times New Roman" w:hAnsi="Times New Roman"/>
      <w:kern w:val="2"/>
      <w:sz w:val="21"/>
      <w:szCs w:val="24"/>
      <w:lang w:val="en-US" w:eastAsia="zh-CN" w:bidi="ar-SA"/>
    </w:rPr>
  </w:style>
  <w:style w:type="paragraph" w:customStyle="1" w:styleId="1788">
    <w:name w:val="样式 1762 10 磅"/>
    <w:pPr>
      <w:widowControl w:val="0"/>
      <w:jc w:val="both"/>
    </w:pPr>
    <w:rPr>
      <w:rFonts w:ascii="Times New Roman" w:eastAsia="宋体" w:cs="Times New Roman" w:hAnsi="Times New Roman"/>
      <w:kern w:val="2"/>
      <w:sz w:val="21"/>
      <w:szCs w:val="24"/>
      <w:lang w:val="en-US" w:eastAsia="zh-CN" w:bidi="ar-SA"/>
    </w:rPr>
  </w:style>
  <w:style w:type="paragraph" w:customStyle="1" w:styleId="1789">
    <w:name w:val="样式 1763 10 磅"/>
    <w:pPr>
      <w:widowControl w:val="0"/>
      <w:jc w:val="both"/>
    </w:pPr>
    <w:rPr>
      <w:rFonts w:ascii="Times New Roman" w:eastAsia="宋体" w:cs="Times New Roman" w:hAnsi="Times New Roman"/>
      <w:kern w:val="2"/>
      <w:sz w:val="21"/>
      <w:szCs w:val="24"/>
      <w:lang w:val="en-US" w:eastAsia="zh-CN" w:bidi="ar-SA"/>
    </w:rPr>
  </w:style>
  <w:style w:type="paragraph" w:customStyle="1" w:styleId="1790">
    <w:name w:val="样式 1764 10 磅"/>
    <w:pPr>
      <w:widowControl w:val="0"/>
      <w:jc w:val="both"/>
    </w:pPr>
    <w:rPr>
      <w:rFonts w:ascii="Times New Roman" w:eastAsia="宋体" w:cs="Times New Roman" w:hAnsi="Times New Roman"/>
      <w:kern w:val="2"/>
      <w:sz w:val="21"/>
      <w:szCs w:val="24"/>
      <w:lang w:val="en-US" w:eastAsia="zh-CN" w:bidi="ar-SA"/>
    </w:rPr>
  </w:style>
  <w:style w:type="paragraph" w:customStyle="1" w:styleId="1791">
    <w:name w:val="样式 1765 10 磅"/>
    <w:pPr>
      <w:widowControl w:val="0"/>
      <w:jc w:val="both"/>
    </w:pPr>
    <w:rPr>
      <w:rFonts w:ascii="Times New Roman" w:eastAsia="宋体" w:cs="Times New Roman" w:hAnsi="Times New Roman"/>
      <w:kern w:val="2"/>
      <w:sz w:val="21"/>
      <w:szCs w:val="24"/>
      <w:lang w:val="en-US" w:eastAsia="zh-CN" w:bidi="ar-SA"/>
    </w:rPr>
  </w:style>
  <w:style w:type="paragraph" w:customStyle="1" w:styleId="1792">
    <w:name w:val="样式 1766 10 磅"/>
    <w:pPr>
      <w:widowControl w:val="0"/>
      <w:jc w:val="both"/>
    </w:pPr>
    <w:rPr>
      <w:rFonts w:ascii="Times New Roman" w:eastAsia="宋体" w:cs="Times New Roman" w:hAnsi="Times New Roman"/>
      <w:kern w:val="2"/>
      <w:sz w:val="21"/>
      <w:szCs w:val="24"/>
      <w:lang w:val="en-US" w:eastAsia="zh-CN" w:bidi="ar-SA"/>
    </w:rPr>
  </w:style>
  <w:style w:type="paragraph" w:customStyle="1" w:styleId="1793">
    <w:name w:val="样式 1767 10 磅"/>
    <w:pPr>
      <w:widowControl w:val="0"/>
      <w:jc w:val="both"/>
    </w:pPr>
    <w:rPr>
      <w:rFonts w:ascii="Times New Roman" w:eastAsia="宋体" w:cs="Times New Roman" w:hAnsi="Times New Roman"/>
      <w:kern w:val="2"/>
      <w:sz w:val="21"/>
      <w:szCs w:val="24"/>
      <w:lang w:val="en-US" w:eastAsia="zh-CN" w:bidi="ar-SA"/>
    </w:rPr>
  </w:style>
  <w:style w:type="paragraph" w:customStyle="1" w:styleId="1794">
    <w:name w:val="样式 1768 10 磅"/>
    <w:pPr>
      <w:widowControl w:val="0"/>
      <w:jc w:val="both"/>
    </w:pPr>
    <w:rPr>
      <w:rFonts w:ascii="Times New Roman" w:eastAsia="宋体" w:cs="Times New Roman" w:hAnsi="Times New Roman"/>
      <w:kern w:val="2"/>
      <w:sz w:val="21"/>
      <w:szCs w:val="24"/>
      <w:lang w:val="en-US" w:eastAsia="zh-CN" w:bidi="ar-SA"/>
    </w:rPr>
  </w:style>
  <w:style w:type="paragraph" w:customStyle="1" w:styleId="1795">
    <w:name w:val="样式 1769 10 磅"/>
    <w:pPr>
      <w:widowControl w:val="0"/>
      <w:jc w:val="both"/>
    </w:pPr>
    <w:rPr>
      <w:rFonts w:ascii="Times New Roman" w:eastAsia="宋体" w:cs="Times New Roman" w:hAnsi="Times New Roman"/>
      <w:kern w:val="2"/>
      <w:sz w:val="21"/>
      <w:szCs w:val="24"/>
      <w:lang w:val="en-US" w:eastAsia="zh-CN" w:bidi="ar-SA"/>
    </w:rPr>
  </w:style>
  <w:style w:type="paragraph" w:customStyle="1" w:styleId="1796">
    <w:name w:val="样式 1770 10 磅"/>
    <w:pPr>
      <w:widowControl w:val="0"/>
      <w:jc w:val="both"/>
    </w:pPr>
    <w:rPr>
      <w:rFonts w:ascii="Times New Roman" w:eastAsia="宋体" w:cs="Times New Roman" w:hAnsi="Times New Roman"/>
      <w:kern w:val="2"/>
      <w:sz w:val="21"/>
      <w:szCs w:val="24"/>
      <w:lang w:val="en-US" w:eastAsia="zh-CN" w:bidi="ar-SA"/>
    </w:rPr>
  </w:style>
  <w:style w:type="paragraph" w:customStyle="1" w:styleId="1797">
    <w:name w:val="样式 1771 10 磅"/>
    <w:pPr>
      <w:widowControl w:val="0"/>
      <w:jc w:val="both"/>
    </w:pPr>
    <w:rPr>
      <w:rFonts w:ascii="Times New Roman" w:eastAsia="宋体" w:cs="Times New Roman" w:hAnsi="Times New Roman"/>
      <w:kern w:val="2"/>
      <w:sz w:val="21"/>
      <w:szCs w:val="24"/>
      <w:lang w:val="en-US" w:eastAsia="zh-CN" w:bidi="ar-SA"/>
    </w:rPr>
  </w:style>
  <w:style w:type="paragraph" w:customStyle="1" w:styleId="1798">
    <w:name w:val="样式 1772 10 磅"/>
    <w:pPr>
      <w:widowControl w:val="0"/>
      <w:jc w:val="both"/>
    </w:pPr>
    <w:rPr>
      <w:rFonts w:ascii="Times New Roman" w:eastAsia="宋体" w:cs="Times New Roman" w:hAnsi="Times New Roman"/>
      <w:kern w:val="2"/>
      <w:sz w:val="21"/>
      <w:szCs w:val="24"/>
      <w:lang w:val="en-US" w:eastAsia="zh-CN" w:bidi="ar-SA"/>
    </w:rPr>
  </w:style>
  <w:style w:type="paragraph" w:customStyle="1" w:styleId="1799">
    <w:name w:val="样式 1773 10 磅"/>
    <w:pPr>
      <w:widowControl w:val="0"/>
      <w:jc w:val="both"/>
    </w:pPr>
    <w:rPr>
      <w:rFonts w:ascii="Times New Roman" w:eastAsia="宋体" w:cs="Times New Roman" w:hAnsi="Times New Roman"/>
      <w:kern w:val="2"/>
      <w:sz w:val="21"/>
      <w:szCs w:val="24"/>
      <w:lang w:val="en-US" w:eastAsia="zh-CN" w:bidi="ar-SA"/>
    </w:rPr>
  </w:style>
  <w:style w:type="paragraph" w:customStyle="1" w:styleId="1800">
    <w:name w:val="样式 1774 10 磅"/>
    <w:pPr>
      <w:widowControl w:val="0"/>
      <w:jc w:val="both"/>
    </w:pPr>
    <w:rPr>
      <w:rFonts w:ascii="Times New Roman" w:eastAsia="宋体" w:cs="Times New Roman" w:hAnsi="Times New Roman"/>
      <w:kern w:val="2"/>
      <w:sz w:val="21"/>
      <w:szCs w:val="24"/>
      <w:lang w:val="en-US" w:eastAsia="zh-CN" w:bidi="ar-SA"/>
    </w:rPr>
  </w:style>
  <w:style w:type="paragraph" w:customStyle="1" w:styleId="1801">
    <w:name w:val="样式 1775 10 磅"/>
    <w:pPr>
      <w:widowControl w:val="0"/>
      <w:jc w:val="both"/>
    </w:pPr>
    <w:rPr>
      <w:rFonts w:ascii="Times New Roman" w:eastAsia="宋体" w:cs="Times New Roman" w:hAnsi="Times New Roman"/>
      <w:kern w:val="2"/>
      <w:sz w:val="21"/>
      <w:szCs w:val="24"/>
      <w:lang w:val="en-US" w:eastAsia="zh-CN" w:bidi="ar-SA"/>
    </w:rPr>
  </w:style>
  <w:style w:type="paragraph" w:customStyle="1" w:styleId="1802">
    <w:name w:val="样式 1776 10 磅"/>
    <w:pPr>
      <w:widowControl w:val="0"/>
      <w:jc w:val="both"/>
    </w:pPr>
    <w:rPr>
      <w:rFonts w:ascii="Times New Roman" w:eastAsia="宋体" w:cs="Times New Roman" w:hAnsi="Times New Roman"/>
      <w:kern w:val="2"/>
      <w:sz w:val="21"/>
      <w:szCs w:val="24"/>
      <w:lang w:val="en-US" w:eastAsia="zh-CN" w:bidi="ar-SA"/>
    </w:rPr>
  </w:style>
  <w:style w:type="paragraph" w:customStyle="1" w:styleId="1803">
    <w:name w:val="样式 1777 10 磅"/>
    <w:pPr>
      <w:widowControl w:val="0"/>
      <w:jc w:val="both"/>
    </w:pPr>
    <w:rPr>
      <w:rFonts w:ascii="Times New Roman" w:eastAsia="宋体" w:cs="Times New Roman" w:hAnsi="Times New Roman"/>
      <w:kern w:val="2"/>
      <w:sz w:val="21"/>
      <w:szCs w:val="24"/>
      <w:lang w:val="en-US" w:eastAsia="zh-CN" w:bidi="ar-SA"/>
    </w:rPr>
  </w:style>
  <w:style w:type="paragraph" w:customStyle="1" w:styleId="1804">
    <w:name w:val="样式 1778 10 磅"/>
    <w:pPr>
      <w:widowControl w:val="0"/>
      <w:jc w:val="both"/>
    </w:pPr>
    <w:rPr>
      <w:rFonts w:ascii="Times New Roman" w:eastAsia="宋体" w:cs="Times New Roman" w:hAnsi="Times New Roman"/>
      <w:kern w:val="2"/>
      <w:sz w:val="21"/>
      <w:szCs w:val="24"/>
      <w:lang w:val="en-US" w:eastAsia="zh-CN" w:bidi="ar-SA"/>
    </w:rPr>
  </w:style>
  <w:style w:type="paragraph" w:customStyle="1" w:styleId="1805">
    <w:name w:val="样式 1779 10 磅"/>
    <w:pPr>
      <w:widowControl w:val="0"/>
      <w:jc w:val="both"/>
    </w:pPr>
    <w:rPr>
      <w:rFonts w:ascii="Times New Roman" w:eastAsia="宋体" w:cs="Times New Roman" w:hAnsi="Times New Roman"/>
      <w:kern w:val="2"/>
      <w:sz w:val="21"/>
      <w:szCs w:val="24"/>
      <w:lang w:val="en-US" w:eastAsia="zh-CN" w:bidi="ar-SA"/>
    </w:rPr>
  </w:style>
  <w:style w:type="paragraph" w:customStyle="1" w:styleId="1806">
    <w:name w:val="样式 1780 10 磅"/>
    <w:pPr>
      <w:widowControl w:val="0"/>
      <w:jc w:val="both"/>
    </w:pPr>
    <w:rPr>
      <w:rFonts w:ascii="Times New Roman" w:eastAsia="宋体" w:cs="Times New Roman" w:hAnsi="Times New Roman"/>
      <w:kern w:val="2"/>
      <w:sz w:val="21"/>
      <w:szCs w:val="24"/>
      <w:lang w:val="en-US" w:eastAsia="zh-CN" w:bidi="ar-SA"/>
    </w:rPr>
  </w:style>
  <w:style w:type="paragraph" w:customStyle="1" w:styleId="1807">
    <w:name w:val="样式 1781 10 磅"/>
    <w:pPr>
      <w:widowControl w:val="0"/>
      <w:jc w:val="both"/>
    </w:pPr>
    <w:rPr>
      <w:rFonts w:ascii="Times New Roman" w:eastAsia="宋体" w:cs="Times New Roman" w:hAnsi="Times New Roman"/>
      <w:kern w:val="2"/>
      <w:sz w:val="21"/>
      <w:szCs w:val="24"/>
      <w:lang w:val="en-US" w:eastAsia="zh-CN" w:bidi="ar-SA"/>
    </w:rPr>
  </w:style>
  <w:style w:type="paragraph" w:customStyle="1" w:styleId="1808">
    <w:name w:val="样式 1782 10 磅"/>
    <w:pPr>
      <w:widowControl w:val="0"/>
      <w:jc w:val="both"/>
    </w:pPr>
    <w:rPr>
      <w:rFonts w:ascii="Times New Roman" w:eastAsia="宋体" w:cs="Times New Roman" w:hAnsi="Times New Roman"/>
      <w:kern w:val="2"/>
      <w:sz w:val="21"/>
      <w:szCs w:val="24"/>
      <w:lang w:val="en-US" w:eastAsia="zh-CN" w:bidi="ar-SA"/>
    </w:rPr>
  </w:style>
  <w:style w:type="paragraph" w:customStyle="1" w:styleId="1809">
    <w:name w:val="样式 1783 10 磅"/>
    <w:pPr>
      <w:widowControl w:val="0"/>
      <w:jc w:val="both"/>
    </w:pPr>
    <w:rPr>
      <w:rFonts w:ascii="Times New Roman" w:eastAsia="宋体" w:cs="Times New Roman" w:hAnsi="Times New Roman"/>
      <w:kern w:val="2"/>
      <w:sz w:val="21"/>
      <w:szCs w:val="24"/>
      <w:lang w:val="en-US" w:eastAsia="zh-CN" w:bidi="ar-SA"/>
    </w:rPr>
  </w:style>
  <w:style w:type="paragraph" w:customStyle="1" w:styleId="1810">
    <w:name w:val="样式 1784 10 磅"/>
    <w:pPr>
      <w:widowControl w:val="0"/>
      <w:jc w:val="both"/>
    </w:pPr>
    <w:rPr>
      <w:rFonts w:ascii="Times New Roman" w:eastAsia="宋体" w:cs="Times New Roman" w:hAnsi="Times New Roman"/>
      <w:kern w:val="2"/>
      <w:sz w:val="21"/>
      <w:szCs w:val="24"/>
      <w:lang w:val="en-US" w:eastAsia="zh-CN" w:bidi="ar-SA"/>
    </w:rPr>
  </w:style>
  <w:style w:type="paragraph" w:customStyle="1" w:styleId="1811">
    <w:name w:val="样式 1785 10 磅"/>
    <w:pPr>
      <w:widowControl w:val="0"/>
      <w:jc w:val="both"/>
    </w:pPr>
    <w:rPr>
      <w:rFonts w:ascii="Times New Roman" w:eastAsia="宋体" w:cs="Times New Roman" w:hAnsi="Times New Roman"/>
      <w:kern w:val="2"/>
      <w:sz w:val="21"/>
      <w:szCs w:val="24"/>
      <w:lang w:val="en-US" w:eastAsia="zh-CN" w:bidi="ar-SA"/>
    </w:rPr>
  </w:style>
  <w:style w:type="paragraph" w:customStyle="1" w:styleId="1812">
    <w:name w:val="样式 1786 10 磅"/>
    <w:pPr>
      <w:widowControl w:val="0"/>
      <w:jc w:val="both"/>
    </w:pPr>
    <w:rPr>
      <w:rFonts w:ascii="Times New Roman" w:eastAsia="宋体" w:cs="Times New Roman" w:hAnsi="Times New Roman"/>
      <w:kern w:val="2"/>
      <w:sz w:val="21"/>
      <w:szCs w:val="24"/>
      <w:lang w:val="en-US" w:eastAsia="zh-CN" w:bidi="ar-SA"/>
    </w:rPr>
  </w:style>
  <w:style w:type="paragraph" w:customStyle="1" w:styleId="1813">
    <w:name w:val="样式 1787 10 磅"/>
    <w:pPr>
      <w:widowControl w:val="0"/>
      <w:jc w:val="both"/>
    </w:pPr>
    <w:rPr>
      <w:rFonts w:ascii="Times New Roman" w:eastAsia="宋体" w:cs="Times New Roman" w:hAnsi="Times New Roman"/>
      <w:kern w:val="2"/>
      <w:sz w:val="21"/>
      <w:szCs w:val="24"/>
      <w:lang w:val="en-US" w:eastAsia="zh-CN" w:bidi="ar-SA"/>
    </w:rPr>
  </w:style>
  <w:style w:type="paragraph" w:customStyle="1" w:styleId="1814">
    <w:name w:val="样式 1788 10 磅"/>
    <w:pPr>
      <w:widowControl w:val="0"/>
      <w:jc w:val="both"/>
    </w:pPr>
    <w:rPr>
      <w:rFonts w:ascii="Times New Roman" w:eastAsia="宋体" w:cs="Times New Roman" w:hAnsi="Times New Roman"/>
      <w:kern w:val="2"/>
      <w:sz w:val="21"/>
      <w:szCs w:val="24"/>
      <w:lang w:val="en-US" w:eastAsia="zh-CN" w:bidi="ar-SA"/>
    </w:rPr>
  </w:style>
  <w:style w:type="paragraph" w:customStyle="1" w:styleId="1815">
    <w:name w:val="样式 1789 10 磅"/>
    <w:pPr>
      <w:widowControl w:val="0"/>
      <w:jc w:val="both"/>
    </w:pPr>
    <w:rPr>
      <w:rFonts w:ascii="Times New Roman" w:eastAsia="宋体" w:cs="Times New Roman" w:hAnsi="Times New Roman"/>
      <w:kern w:val="2"/>
      <w:sz w:val="21"/>
      <w:szCs w:val="24"/>
      <w:lang w:val="en-US" w:eastAsia="zh-CN" w:bidi="ar-SA"/>
    </w:rPr>
  </w:style>
  <w:style w:type="paragraph" w:customStyle="1" w:styleId="1816">
    <w:name w:val="样式 1790 10 磅"/>
    <w:pPr>
      <w:widowControl w:val="0"/>
      <w:jc w:val="both"/>
    </w:pPr>
    <w:rPr>
      <w:rFonts w:ascii="Times New Roman" w:eastAsia="宋体" w:cs="Times New Roman" w:hAnsi="Times New Roman"/>
      <w:kern w:val="2"/>
      <w:sz w:val="21"/>
      <w:szCs w:val="24"/>
      <w:lang w:val="en-US" w:eastAsia="zh-CN" w:bidi="ar-SA"/>
    </w:rPr>
  </w:style>
  <w:style w:type="paragraph" w:customStyle="1" w:styleId="1817">
    <w:name w:val="样式 1791 10 磅"/>
    <w:pPr>
      <w:widowControl w:val="0"/>
      <w:jc w:val="both"/>
    </w:pPr>
    <w:rPr>
      <w:rFonts w:ascii="Times New Roman" w:eastAsia="宋体" w:cs="Times New Roman" w:hAnsi="Times New Roman"/>
      <w:kern w:val="2"/>
      <w:sz w:val="21"/>
      <w:szCs w:val="24"/>
      <w:lang w:val="en-US" w:eastAsia="zh-CN" w:bidi="ar-SA"/>
    </w:rPr>
  </w:style>
  <w:style w:type="paragraph" w:customStyle="1" w:styleId="1818">
    <w:name w:val="样式 1792 10 磅"/>
    <w:pPr>
      <w:widowControl w:val="0"/>
      <w:jc w:val="both"/>
    </w:pPr>
    <w:rPr>
      <w:rFonts w:ascii="Times New Roman" w:eastAsia="宋体" w:cs="Times New Roman" w:hAnsi="Times New Roman"/>
      <w:kern w:val="2"/>
      <w:sz w:val="21"/>
      <w:szCs w:val="24"/>
      <w:lang w:val="en-US" w:eastAsia="zh-CN" w:bidi="ar-SA"/>
    </w:rPr>
  </w:style>
  <w:style w:type="paragraph" w:customStyle="1" w:styleId="1819">
    <w:name w:val="样式 1793 10 磅"/>
    <w:pPr>
      <w:widowControl w:val="0"/>
      <w:jc w:val="both"/>
    </w:pPr>
    <w:rPr>
      <w:rFonts w:ascii="Times New Roman" w:eastAsia="宋体" w:cs="Times New Roman" w:hAnsi="Times New Roman"/>
      <w:kern w:val="2"/>
      <w:sz w:val="21"/>
      <w:szCs w:val="24"/>
      <w:lang w:val="en-US" w:eastAsia="zh-CN" w:bidi="ar-SA"/>
    </w:rPr>
  </w:style>
  <w:style w:type="paragraph" w:customStyle="1" w:styleId="1820">
    <w:name w:val="样式 1794 10 磅"/>
    <w:pPr>
      <w:widowControl w:val="0"/>
      <w:jc w:val="both"/>
    </w:pPr>
    <w:rPr>
      <w:rFonts w:ascii="Times New Roman" w:eastAsia="宋体" w:cs="Times New Roman" w:hAnsi="Times New Roman"/>
      <w:kern w:val="2"/>
      <w:sz w:val="21"/>
      <w:szCs w:val="24"/>
      <w:lang w:val="en-US" w:eastAsia="zh-CN" w:bidi="ar-SA"/>
    </w:rPr>
  </w:style>
  <w:style w:type="paragraph" w:customStyle="1" w:styleId="1821">
    <w:name w:val="样式 1795 10 磅"/>
    <w:pPr>
      <w:widowControl w:val="0"/>
      <w:jc w:val="both"/>
    </w:pPr>
    <w:rPr>
      <w:rFonts w:ascii="Times New Roman" w:eastAsia="宋体" w:cs="Times New Roman" w:hAnsi="Times New Roman"/>
      <w:kern w:val="2"/>
      <w:sz w:val="21"/>
      <w:szCs w:val="24"/>
      <w:lang w:val="en-US" w:eastAsia="zh-CN" w:bidi="ar-SA"/>
    </w:rPr>
  </w:style>
  <w:style w:type="paragraph" w:customStyle="1" w:styleId="1822">
    <w:name w:val="样式 1796 10 磅"/>
    <w:pPr>
      <w:widowControl w:val="0"/>
      <w:jc w:val="both"/>
    </w:pPr>
    <w:rPr>
      <w:rFonts w:ascii="Times New Roman" w:eastAsia="宋体" w:cs="Times New Roman" w:hAnsi="Times New Roman"/>
      <w:kern w:val="2"/>
      <w:sz w:val="21"/>
      <w:szCs w:val="24"/>
      <w:lang w:val="en-US" w:eastAsia="zh-CN" w:bidi="ar-SA"/>
    </w:rPr>
  </w:style>
  <w:style w:type="paragraph" w:customStyle="1" w:styleId="1823">
    <w:name w:val="样式 1797 10 磅"/>
    <w:pPr>
      <w:widowControl w:val="0"/>
      <w:jc w:val="both"/>
    </w:pPr>
    <w:rPr>
      <w:rFonts w:ascii="Times New Roman" w:eastAsia="宋体" w:cs="Times New Roman" w:hAnsi="Times New Roman"/>
      <w:kern w:val="2"/>
      <w:sz w:val="21"/>
      <w:szCs w:val="24"/>
      <w:lang w:val="en-US" w:eastAsia="zh-CN" w:bidi="ar-SA"/>
    </w:rPr>
  </w:style>
  <w:style w:type="paragraph" w:customStyle="1" w:styleId="1824">
    <w:name w:val="样式 1798 10 磅"/>
    <w:pPr>
      <w:widowControl w:val="0"/>
      <w:jc w:val="both"/>
    </w:pPr>
    <w:rPr>
      <w:rFonts w:ascii="Times New Roman" w:eastAsia="宋体" w:cs="Times New Roman" w:hAnsi="Times New Roman"/>
      <w:kern w:val="2"/>
      <w:sz w:val="21"/>
      <w:szCs w:val="24"/>
      <w:lang w:val="en-US" w:eastAsia="zh-CN" w:bidi="ar-SA"/>
    </w:rPr>
  </w:style>
  <w:style w:type="paragraph" w:customStyle="1" w:styleId="1825">
    <w:name w:val="样式 1799 10 磅"/>
    <w:pPr>
      <w:widowControl w:val="0"/>
      <w:jc w:val="both"/>
    </w:pPr>
    <w:rPr>
      <w:rFonts w:ascii="Times New Roman" w:eastAsia="宋体" w:cs="Times New Roman" w:hAnsi="Times New Roman"/>
      <w:kern w:val="2"/>
      <w:sz w:val="21"/>
      <w:szCs w:val="24"/>
      <w:lang w:val="en-US" w:eastAsia="zh-CN" w:bidi="ar-SA"/>
    </w:rPr>
  </w:style>
  <w:style w:type="paragraph" w:customStyle="1" w:styleId="1826">
    <w:name w:val="样式 1800 10 磅"/>
    <w:pPr>
      <w:widowControl w:val="0"/>
      <w:jc w:val="both"/>
    </w:pPr>
    <w:rPr>
      <w:rFonts w:ascii="Times New Roman" w:eastAsia="宋体" w:cs="Times New Roman" w:hAnsi="Times New Roman"/>
      <w:kern w:val="2"/>
      <w:sz w:val="21"/>
      <w:szCs w:val="24"/>
      <w:lang w:val="en-US" w:eastAsia="zh-CN" w:bidi="ar-SA"/>
    </w:rPr>
  </w:style>
  <w:style w:type="paragraph" w:customStyle="1" w:styleId="1827">
    <w:name w:val="样式 1801 10 磅"/>
    <w:pPr>
      <w:widowControl w:val="0"/>
      <w:jc w:val="both"/>
    </w:pPr>
    <w:rPr>
      <w:rFonts w:ascii="Times New Roman" w:eastAsia="宋体" w:cs="Times New Roman" w:hAnsi="Times New Roman"/>
      <w:kern w:val="2"/>
      <w:sz w:val="21"/>
      <w:szCs w:val="24"/>
      <w:lang w:val="en-US" w:eastAsia="zh-CN" w:bidi="ar-SA"/>
    </w:rPr>
  </w:style>
  <w:style w:type="paragraph" w:customStyle="1" w:styleId="1828">
    <w:name w:val="样式 1802 10 磅"/>
    <w:pPr>
      <w:widowControl w:val="0"/>
      <w:jc w:val="both"/>
    </w:pPr>
    <w:rPr>
      <w:rFonts w:ascii="Times New Roman" w:eastAsia="宋体" w:cs="Times New Roman" w:hAnsi="Times New Roman"/>
      <w:kern w:val="2"/>
      <w:sz w:val="21"/>
      <w:szCs w:val="24"/>
      <w:lang w:val="en-US" w:eastAsia="zh-CN" w:bidi="ar-SA"/>
    </w:rPr>
  </w:style>
  <w:style w:type="paragraph" w:customStyle="1" w:styleId="1829">
    <w:name w:val="样式 1803 10 磅"/>
    <w:pPr>
      <w:widowControl w:val="0"/>
      <w:jc w:val="both"/>
    </w:pPr>
    <w:rPr>
      <w:rFonts w:ascii="Times New Roman" w:eastAsia="宋体" w:cs="Times New Roman" w:hAnsi="Times New Roman"/>
      <w:kern w:val="2"/>
      <w:sz w:val="21"/>
      <w:szCs w:val="24"/>
      <w:lang w:val="en-US" w:eastAsia="zh-CN" w:bidi="ar-SA"/>
    </w:rPr>
  </w:style>
  <w:style w:type="paragraph" w:customStyle="1" w:styleId="1830">
    <w:name w:val="样式 1804 10 磅"/>
    <w:pPr>
      <w:widowControl w:val="0"/>
      <w:jc w:val="both"/>
    </w:pPr>
    <w:rPr>
      <w:rFonts w:ascii="Times New Roman" w:eastAsia="宋体" w:cs="Times New Roman" w:hAnsi="Times New Roman"/>
      <w:kern w:val="2"/>
      <w:sz w:val="21"/>
      <w:szCs w:val="24"/>
      <w:lang w:val="en-US" w:eastAsia="zh-CN" w:bidi="ar-SA"/>
    </w:rPr>
  </w:style>
  <w:style w:type="paragraph" w:customStyle="1" w:styleId="1831">
    <w:name w:val="样式 1805 10 磅"/>
    <w:pPr>
      <w:widowControl w:val="0"/>
      <w:jc w:val="both"/>
    </w:pPr>
    <w:rPr>
      <w:rFonts w:ascii="Times New Roman" w:eastAsia="宋体" w:cs="Times New Roman" w:hAnsi="Times New Roman"/>
      <w:kern w:val="2"/>
      <w:sz w:val="21"/>
      <w:szCs w:val="24"/>
      <w:lang w:val="en-US" w:eastAsia="zh-CN" w:bidi="ar-SA"/>
    </w:rPr>
  </w:style>
  <w:style w:type="paragraph" w:customStyle="1" w:styleId="1832">
    <w:name w:val="样式 1806 10 磅"/>
    <w:pPr>
      <w:widowControl w:val="0"/>
      <w:jc w:val="both"/>
    </w:pPr>
    <w:rPr>
      <w:rFonts w:ascii="Times New Roman" w:eastAsia="宋体" w:cs="Times New Roman" w:hAnsi="Times New Roman"/>
      <w:kern w:val="2"/>
      <w:sz w:val="21"/>
      <w:szCs w:val="24"/>
      <w:lang w:val="en-US" w:eastAsia="zh-CN" w:bidi="ar-SA"/>
    </w:rPr>
  </w:style>
  <w:style w:type="paragraph" w:customStyle="1" w:styleId="1833">
    <w:name w:val="样式 1807 10 磅"/>
    <w:pPr>
      <w:widowControl w:val="0"/>
      <w:jc w:val="both"/>
    </w:pPr>
    <w:rPr>
      <w:rFonts w:ascii="Times New Roman" w:eastAsia="宋体" w:cs="Times New Roman" w:hAnsi="Times New Roman"/>
      <w:kern w:val="2"/>
      <w:sz w:val="21"/>
      <w:szCs w:val="24"/>
      <w:lang w:val="en-US" w:eastAsia="zh-CN" w:bidi="ar-SA"/>
    </w:rPr>
  </w:style>
  <w:style w:type="paragraph" w:customStyle="1" w:styleId="1834">
    <w:name w:val="样式 1808 10 磅"/>
    <w:pPr>
      <w:widowControl w:val="0"/>
      <w:jc w:val="both"/>
    </w:pPr>
    <w:rPr>
      <w:rFonts w:ascii="Times New Roman" w:eastAsia="宋体" w:cs="Times New Roman" w:hAnsi="Times New Roman"/>
      <w:kern w:val="2"/>
      <w:sz w:val="21"/>
      <w:szCs w:val="24"/>
      <w:lang w:val="en-US" w:eastAsia="zh-CN" w:bidi="ar-SA"/>
    </w:rPr>
  </w:style>
  <w:style w:type="paragraph" w:customStyle="1" w:styleId="1835">
    <w:name w:val="样式 1809 10 磅"/>
    <w:pPr>
      <w:widowControl w:val="0"/>
      <w:jc w:val="both"/>
    </w:pPr>
    <w:rPr>
      <w:rFonts w:ascii="Times New Roman" w:eastAsia="宋体" w:cs="Times New Roman" w:hAnsi="Times New Roman"/>
      <w:kern w:val="2"/>
      <w:sz w:val="21"/>
      <w:szCs w:val="24"/>
      <w:lang w:val="en-US" w:eastAsia="zh-CN" w:bidi="ar-SA"/>
    </w:rPr>
  </w:style>
  <w:style w:type="paragraph" w:customStyle="1" w:styleId="1836">
    <w:name w:val="样式 1810 10 磅"/>
    <w:pPr>
      <w:widowControl w:val="0"/>
      <w:jc w:val="both"/>
    </w:pPr>
    <w:rPr>
      <w:rFonts w:ascii="Times New Roman" w:eastAsia="宋体" w:cs="Times New Roman" w:hAnsi="Times New Roman"/>
      <w:kern w:val="2"/>
      <w:sz w:val="21"/>
      <w:szCs w:val="24"/>
      <w:lang w:val="en-US" w:eastAsia="zh-CN" w:bidi="ar-SA"/>
    </w:rPr>
  </w:style>
  <w:style w:type="paragraph" w:customStyle="1" w:styleId="1837">
    <w:name w:val="样式 1811 10 磅"/>
    <w:pPr>
      <w:widowControl w:val="0"/>
      <w:jc w:val="both"/>
    </w:pPr>
    <w:rPr>
      <w:rFonts w:ascii="Times New Roman" w:eastAsia="宋体" w:cs="Times New Roman" w:hAnsi="Times New Roman"/>
      <w:kern w:val="2"/>
      <w:sz w:val="21"/>
      <w:szCs w:val="24"/>
      <w:lang w:val="en-US" w:eastAsia="zh-CN" w:bidi="ar-SA"/>
    </w:rPr>
  </w:style>
  <w:style w:type="paragraph" w:customStyle="1" w:styleId="1838">
    <w:name w:val="样式 1812 10 磅"/>
    <w:pPr>
      <w:widowControl w:val="0"/>
      <w:jc w:val="both"/>
    </w:pPr>
    <w:rPr>
      <w:rFonts w:ascii="Times New Roman" w:eastAsia="宋体" w:cs="Times New Roman" w:hAnsi="Times New Roman"/>
      <w:kern w:val="2"/>
      <w:sz w:val="21"/>
      <w:szCs w:val="24"/>
      <w:lang w:val="en-US" w:eastAsia="zh-CN" w:bidi="ar-SA"/>
    </w:rPr>
  </w:style>
  <w:style w:type="paragraph" w:customStyle="1" w:styleId="1839">
    <w:name w:val="样式 1813 10 磅"/>
    <w:pPr>
      <w:widowControl w:val="0"/>
      <w:jc w:val="both"/>
    </w:pPr>
    <w:rPr>
      <w:rFonts w:ascii="Times New Roman" w:eastAsia="宋体" w:cs="Times New Roman" w:hAnsi="Times New Roman"/>
      <w:kern w:val="2"/>
      <w:sz w:val="21"/>
      <w:szCs w:val="24"/>
      <w:lang w:val="en-US" w:eastAsia="zh-CN" w:bidi="ar-SA"/>
    </w:rPr>
  </w:style>
  <w:style w:type="paragraph" w:customStyle="1" w:styleId="1840">
    <w:name w:val="样式 1814 10 磅"/>
    <w:pPr>
      <w:widowControl w:val="0"/>
      <w:jc w:val="both"/>
    </w:pPr>
    <w:rPr>
      <w:rFonts w:ascii="Times New Roman" w:eastAsia="宋体" w:cs="Times New Roman" w:hAnsi="Times New Roman"/>
      <w:kern w:val="2"/>
      <w:sz w:val="21"/>
      <w:szCs w:val="24"/>
      <w:lang w:val="en-US" w:eastAsia="zh-CN" w:bidi="ar-SA"/>
    </w:rPr>
  </w:style>
  <w:style w:type="paragraph" w:customStyle="1" w:styleId="1841">
    <w:name w:val="样式 1815 10 磅"/>
    <w:pPr>
      <w:widowControl w:val="0"/>
      <w:jc w:val="both"/>
    </w:pPr>
    <w:rPr>
      <w:rFonts w:ascii="Times New Roman" w:eastAsia="宋体" w:cs="Times New Roman" w:hAnsi="Times New Roman"/>
      <w:kern w:val="2"/>
      <w:sz w:val="21"/>
      <w:szCs w:val="24"/>
      <w:lang w:val="en-US" w:eastAsia="zh-CN" w:bidi="ar-SA"/>
    </w:rPr>
  </w:style>
  <w:style w:type="paragraph" w:customStyle="1" w:styleId="1842">
    <w:name w:val="样式 1816 10 磅"/>
    <w:pPr>
      <w:widowControl w:val="0"/>
      <w:jc w:val="both"/>
    </w:pPr>
    <w:rPr>
      <w:rFonts w:ascii="Times New Roman" w:eastAsia="宋体" w:cs="Times New Roman" w:hAnsi="Times New Roman"/>
      <w:kern w:val="2"/>
      <w:sz w:val="21"/>
      <w:szCs w:val="24"/>
      <w:lang w:val="en-US" w:eastAsia="zh-CN" w:bidi="ar-SA"/>
    </w:rPr>
  </w:style>
  <w:style w:type="paragraph" w:customStyle="1" w:styleId="1843">
    <w:name w:val="样式 1817 10 磅"/>
    <w:pPr>
      <w:widowControl w:val="0"/>
      <w:jc w:val="both"/>
    </w:pPr>
    <w:rPr>
      <w:rFonts w:ascii="Times New Roman" w:eastAsia="宋体" w:cs="Times New Roman" w:hAnsi="Times New Roman"/>
      <w:kern w:val="2"/>
      <w:sz w:val="21"/>
      <w:szCs w:val="24"/>
      <w:lang w:val="en-US" w:eastAsia="zh-CN" w:bidi="ar-SA"/>
    </w:rPr>
  </w:style>
  <w:style w:type="paragraph" w:customStyle="1" w:styleId="1844">
    <w:name w:val="样式 1818 10 磅"/>
    <w:pPr>
      <w:widowControl w:val="0"/>
      <w:jc w:val="both"/>
    </w:pPr>
    <w:rPr>
      <w:rFonts w:ascii="Times New Roman" w:eastAsia="宋体" w:cs="Times New Roman" w:hAnsi="Times New Roman"/>
      <w:kern w:val="2"/>
      <w:sz w:val="21"/>
      <w:szCs w:val="24"/>
      <w:lang w:val="en-US" w:eastAsia="zh-CN" w:bidi="ar-SA"/>
    </w:rPr>
  </w:style>
  <w:style w:type="paragraph" w:customStyle="1" w:styleId="1845">
    <w:name w:val="样式 1819 10 磅"/>
    <w:pPr>
      <w:widowControl w:val="0"/>
      <w:jc w:val="both"/>
    </w:pPr>
    <w:rPr>
      <w:rFonts w:ascii="Times New Roman" w:eastAsia="宋体" w:cs="Times New Roman" w:hAnsi="Times New Roman"/>
      <w:kern w:val="2"/>
      <w:sz w:val="21"/>
      <w:szCs w:val="24"/>
      <w:lang w:val="en-US" w:eastAsia="zh-CN" w:bidi="ar-SA"/>
    </w:rPr>
  </w:style>
  <w:style w:type="paragraph" w:customStyle="1" w:styleId="1846">
    <w:name w:val="样式 1820 10 磅"/>
    <w:pPr>
      <w:widowControl w:val="0"/>
      <w:jc w:val="both"/>
    </w:pPr>
    <w:rPr>
      <w:rFonts w:ascii="Times New Roman" w:eastAsia="宋体" w:cs="Times New Roman" w:hAnsi="Times New Roman"/>
      <w:kern w:val="2"/>
      <w:sz w:val="21"/>
      <w:szCs w:val="24"/>
      <w:lang w:val="en-US" w:eastAsia="zh-CN" w:bidi="ar-SA"/>
    </w:rPr>
  </w:style>
  <w:style w:type="paragraph" w:customStyle="1" w:styleId="1847">
    <w:name w:val="样式 1821 10 磅"/>
    <w:pPr>
      <w:widowControl w:val="0"/>
      <w:jc w:val="both"/>
    </w:pPr>
    <w:rPr>
      <w:rFonts w:ascii="Times New Roman" w:eastAsia="宋体" w:cs="Times New Roman" w:hAnsi="Times New Roman"/>
      <w:kern w:val="2"/>
      <w:sz w:val="21"/>
      <w:szCs w:val="24"/>
      <w:lang w:val="en-US" w:eastAsia="zh-CN" w:bidi="ar-SA"/>
    </w:rPr>
  </w:style>
  <w:style w:type="paragraph" w:customStyle="1" w:styleId="1848">
    <w:name w:val="样式 1822 10 磅"/>
    <w:pPr>
      <w:widowControl w:val="0"/>
      <w:jc w:val="both"/>
    </w:pPr>
    <w:rPr>
      <w:rFonts w:ascii="Times New Roman" w:eastAsia="宋体" w:cs="Times New Roman" w:hAnsi="Times New Roman"/>
      <w:kern w:val="2"/>
      <w:sz w:val="21"/>
      <w:szCs w:val="24"/>
      <w:lang w:val="en-US" w:eastAsia="zh-CN" w:bidi="ar-SA"/>
    </w:rPr>
  </w:style>
  <w:style w:type="paragraph" w:customStyle="1" w:styleId="1849">
    <w:name w:val="样式 1823 10 磅"/>
    <w:pPr>
      <w:widowControl w:val="0"/>
      <w:jc w:val="both"/>
    </w:pPr>
    <w:rPr>
      <w:rFonts w:ascii="Times New Roman" w:eastAsia="宋体" w:cs="Times New Roman" w:hAnsi="Times New Roman"/>
      <w:kern w:val="2"/>
      <w:sz w:val="21"/>
      <w:szCs w:val="24"/>
      <w:lang w:val="en-US" w:eastAsia="zh-CN" w:bidi="ar-SA"/>
    </w:rPr>
  </w:style>
  <w:style w:type="paragraph" w:customStyle="1" w:styleId="1850">
    <w:name w:val="样式 1824 10 磅"/>
    <w:pPr>
      <w:widowControl w:val="0"/>
      <w:jc w:val="both"/>
    </w:pPr>
    <w:rPr>
      <w:rFonts w:ascii="Times New Roman" w:eastAsia="宋体" w:cs="Times New Roman" w:hAnsi="Times New Roman"/>
      <w:kern w:val="2"/>
      <w:sz w:val="21"/>
      <w:szCs w:val="24"/>
      <w:lang w:val="en-US" w:eastAsia="zh-CN" w:bidi="ar-SA"/>
    </w:rPr>
  </w:style>
  <w:style w:type="paragraph" w:customStyle="1" w:styleId="1851">
    <w:name w:val="样式 1825 10 磅"/>
    <w:pPr>
      <w:widowControl w:val="0"/>
      <w:jc w:val="both"/>
    </w:pPr>
    <w:rPr>
      <w:rFonts w:ascii="Times New Roman" w:eastAsia="宋体" w:cs="Times New Roman" w:hAnsi="Times New Roman"/>
      <w:kern w:val="2"/>
      <w:sz w:val="21"/>
      <w:szCs w:val="24"/>
      <w:lang w:val="en-US" w:eastAsia="zh-CN" w:bidi="ar-SA"/>
    </w:rPr>
  </w:style>
  <w:style w:type="paragraph" w:customStyle="1" w:styleId="1852">
    <w:name w:val="样式 1826 10 磅"/>
    <w:pPr>
      <w:widowControl w:val="0"/>
      <w:jc w:val="both"/>
    </w:pPr>
    <w:rPr>
      <w:rFonts w:ascii="Times New Roman" w:eastAsia="宋体" w:cs="Times New Roman" w:hAnsi="Times New Roman"/>
      <w:kern w:val="2"/>
      <w:sz w:val="21"/>
      <w:szCs w:val="24"/>
      <w:lang w:val="en-US" w:eastAsia="zh-CN" w:bidi="ar-SA"/>
    </w:rPr>
  </w:style>
  <w:style w:type="paragraph" w:customStyle="1" w:styleId="1853">
    <w:name w:val="样式 1827 10 磅"/>
    <w:pPr>
      <w:widowControl w:val="0"/>
      <w:jc w:val="both"/>
    </w:pPr>
    <w:rPr>
      <w:rFonts w:ascii="Times New Roman" w:eastAsia="宋体" w:cs="Times New Roman" w:hAnsi="Times New Roman"/>
      <w:kern w:val="2"/>
      <w:sz w:val="21"/>
      <w:szCs w:val="24"/>
      <w:lang w:val="en-US" w:eastAsia="zh-CN" w:bidi="ar-SA"/>
    </w:rPr>
  </w:style>
  <w:style w:type="paragraph" w:customStyle="1" w:styleId="1854">
    <w:name w:val="样式 1828 10 磅"/>
    <w:pPr>
      <w:widowControl w:val="0"/>
      <w:jc w:val="both"/>
    </w:pPr>
    <w:rPr>
      <w:rFonts w:ascii="Times New Roman" w:eastAsia="宋体" w:cs="Times New Roman" w:hAnsi="Times New Roman"/>
      <w:kern w:val="2"/>
      <w:sz w:val="21"/>
      <w:szCs w:val="24"/>
      <w:lang w:val="en-US" w:eastAsia="zh-CN" w:bidi="ar-SA"/>
    </w:rPr>
  </w:style>
  <w:style w:type="paragraph" w:customStyle="1" w:styleId="1855">
    <w:name w:val="样式 1829 10 磅"/>
    <w:pPr>
      <w:widowControl w:val="0"/>
      <w:jc w:val="both"/>
    </w:pPr>
    <w:rPr>
      <w:rFonts w:ascii="Times New Roman" w:eastAsia="宋体" w:cs="Times New Roman" w:hAnsi="Times New Roman"/>
      <w:kern w:val="2"/>
      <w:sz w:val="21"/>
      <w:szCs w:val="24"/>
      <w:lang w:val="en-US" w:eastAsia="zh-CN" w:bidi="ar-SA"/>
    </w:rPr>
  </w:style>
  <w:style w:type="paragraph" w:customStyle="1" w:styleId="1856">
    <w:name w:val="样式 1830 10 磅"/>
    <w:pPr>
      <w:widowControl w:val="0"/>
      <w:jc w:val="both"/>
    </w:pPr>
    <w:rPr>
      <w:rFonts w:ascii="Times New Roman" w:eastAsia="宋体" w:cs="Times New Roman" w:hAnsi="Times New Roman"/>
      <w:kern w:val="2"/>
      <w:sz w:val="21"/>
      <w:szCs w:val="24"/>
      <w:lang w:val="en-US" w:eastAsia="zh-CN" w:bidi="ar-SA"/>
    </w:rPr>
  </w:style>
  <w:style w:type="paragraph" w:customStyle="1" w:styleId="1857">
    <w:name w:val="样式 1831 10 磅"/>
    <w:pPr>
      <w:widowControl w:val="0"/>
      <w:jc w:val="both"/>
    </w:pPr>
    <w:rPr>
      <w:rFonts w:ascii="Times New Roman" w:eastAsia="宋体" w:cs="Times New Roman" w:hAnsi="Times New Roman"/>
      <w:kern w:val="2"/>
      <w:sz w:val="21"/>
      <w:szCs w:val="24"/>
      <w:lang w:val="en-US" w:eastAsia="zh-CN" w:bidi="ar-SA"/>
    </w:rPr>
  </w:style>
  <w:style w:type="paragraph" w:customStyle="1" w:styleId="1858">
    <w:name w:val="样式 1832 10 磅"/>
    <w:pPr>
      <w:widowControl w:val="0"/>
      <w:jc w:val="both"/>
    </w:pPr>
    <w:rPr>
      <w:rFonts w:ascii="Times New Roman" w:eastAsia="宋体" w:cs="Times New Roman" w:hAnsi="Times New Roman"/>
      <w:kern w:val="2"/>
      <w:sz w:val="21"/>
      <w:szCs w:val="24"/>
      <w:lang w:val="en-US" w:eastAsia="zh-CN" w:bidi="ar-SA"/>
    </w:rPr>
  </w:style>
  <w:style w:type="paragraph" w:customStyle="1" w:styleId="1859">
    <w:name w:val="样式 1833 10 磅"/>
    <w:pPr>
      <w:widowControl w:val="0"/>
      <w:jc w:val="both"/>
    </w:pPr>
    <w:rPr>
      <w:rFonts w:ascii="Times New Roman" w:eastAsia="宋体" w:cs="Times New Roman" w:hAnsi="Times New Roman"/>
      <w:kern w:val="2"/>
      <w:sz w:val="21"/>
      <w:szCs w:val="24"/>
      <w:lang w:val="en-US" w:eastAsia="zh-CN" w:bidi="ar-SA"/>
    </w:rPr>
  </w:style>
  <w:style w:type="paragraph" w:customStyle="1" w:styleId="1860">
    <w:name w:val="样式 1834 10 磅"/>
    <w:pPr>
      <w:widowControl w:val="0"/>
      <w:jc w:val="both"/>
    </w:pPr>
    <w:rPr>
      <w:rFonts w:ascii="Times New Roman" w:eastAsia="宋体" w:cs="Times New Roman" w:hAnsi="Times New Roman"/>
      <w:kern w:val="2"/>
      <w:sz w:val="21"/>
      <w:szCs w:val="24"/>
      <w:lang w:val="en-US" w:eastAsia="zh-CN" w:bidi="ar-SA"/>
    </w:rPr>
  </w:style>
  <w:style w:type="paragraph" w:customStyle="1" w:styleId="1861">
    <w:name w:val="样式 1835 10 磅"/>
    <w:pPr>
      <w:widowControl w:val="0"/>
      <w:jc w:val="both"/>
    </w:pPr>
    <w:rPr>
      <w:rFonts w:ascii="Times New Roman" w:eastAsia="宋体" w:cs="Times New Roman" w:hAnsi="Times New Roman"/>
      <w:kern w:val="2"/>
      <w:sz w:val="21"/>
      <w:szCs w:val="24"/>
      <w:lang w:val="en-US" w:eastAsia="zh-CN" w:bidi="ar-SA"/>
    </w:rPr>
  </w:style>
  <w:style w:type="paragraph" w:customStyle="1" w:styleId="1862">
    <w:name w:val="样式 1836 10 磅"/>
    <w:pPr>
      <w:widowControl w:val="0"/>
      <w:jc w:val="both"/>
    </w:pPr>
    <w:rPr>
      <w:rFonts w:ascii="Times New Roman" w:eastAsia="宋体" w:cs="Times New Roman" w:hAnsi="Times New Roman"/>
      <w:kern w:val="2"/>
      <w:sz w:val="21"/>
      <w:szCs w:val="24"/>
      <w:lang w:val="en-US" w:eastAsia="zh-CN" w:bidi="ar-SA"/>
    </w:rPr>
  </w:style>
  <w:style w:type="paragraph" w:customStyle="1" w:styleId="1863">
    <w:name w:val="样式 1837 10 磅"/>
    <w:pPr>
      <w:widowControl w:val="0"/>
      <w:jc w:val="both"/>
    </w:pPr>
    <w:rPr>
      <w:rFonts w:ascii="Times New Roman" w:eastAsia="宋体" w:cs="Times New Roman" w:hAnsi="Times New Roman"/>
      <w:kern w:val="2"/>
      <w:sz w:val="21"/>
      <w:szCs w:val="24"/>
      <w:lang w:val="en-US" w:eastAsia="zh-CN" w:bidi="ar-SA"/>
    </w:rPr>
  </w:style>
  <w:style w:type="paragraph" w:customStyle="1" w:styleId="1864">
    <w:name w:val="样式 1838 10 磅"/>
    <w:pPr>
      <w:widowControl w:val="0"/>
      <w:jc w:val="both"/>
    </w:pPr>
    <w:rPr>
      <w:rFonts w:ascii="Times New Roman" w:eastAsia="宋体" w:cs="Times New Roman" w:hAnsi="Times New Roman"/>
      <w:kern w:val="2"/>
      <w:sz w:val="21"/>
      <w:szCs w:val="24"/>
      <w:lang w:val="en-US" w:eastAsia="zh-CN" w:bidi="ar-SA"/>
    </w:rPr>
  </w:style>
  <w:style w:type="paragraph" w:customStyle="1" w:styleId="1865">
    <w:name w:val="样式 1839 10 磅"/>
    <w:pPr>
      <w:widowControl w:val="0"/>
      <w:jc w:val="both"/>
    </w:pPr>
    <w:rPr>
      <w:rFonts w:ascii="Times New Roman" w:eastAsia="宋体" w:cs="Times New Roman" w:hAnsi="Times New Roman"/>
      <w:kern w:val="2"/>
      <w:sz w:val="21"/>
      <w:szCs w:val="24"/>
      <w:lang w:val="en-US" w:eastAsia="zh-CN" w:bidi="ar-SA"/>
    </w:rPr>
  </w:style>
  <w:style w:type="paragraph" w:customStyle="1" w:styleId="1866">
    <w:name w:val="样式 1840 10 磅"/>
    <w:pPr>
      <w:widowControl w:val="0"/>
      <w:jc w:val="both"/>
    </w:pPr>
    <w:rPr>
      <w:rFonts w:ascii="Times New Roman" w:eastAsia="宋体" w:cs="Times New Roman" w:hAnsi="Times New Roman"/>
      <w:kern w:val="2"/>
      <w:sz w:val="21"/>
      <w:szCs w:val="24"/>
      <w:lang w:val="en-US" w:eastAsia="zh-CN" w:bidi="ar-SA"/>
    </w:rPr>
  </w:style>
  <w:style w:type="paragraph" w:customStyle="1" w:styleId="1867">
    <w:name w:val="样式 1841 10 磅"/>
    <w:pPr>
      <w:widowControl w:val="0"/>
      <w:jc w:val="both"/>
    </w:pPr>
    <w:rPr>
      <w:rFonts w:ascii="Times New Roman" w:eastAsia="宋体" w:cs="Times New Roman" w:hAnsi="Times New Roman"/>
      <w:kern w:val="2"/>
      <w:sz w:val="21"/>
      <w:szCs w:val="24"/>
      <w:lang w:val="en-US" w:eastAsia="zh-CN" w:bidi="ar-SA"/>
    </w:rPr>
  </w:style>
  <w:style w:type="paragraph" w:customStyle="1" w:styleId="1868">
    <w:name w:val="样式 1842 10 磅"/>
    <w:pPr>
      <w:widowControl w:val="0"/>
      <w:jc w:val="both"/>
    </w:pPr>
    <w:rPr>
      <w:rFonts w:ascii="Times New Roman" w:eastAsia="宋体" w:cs="Times New Roman" w:hAnsi="Times New Roman"/>
      <w:kern w:val="2"/>
      <w:sz w:val="21"/>
      <w:szCs w:val="24"/>
      <w:lang w:val="en-US" w:eastAsia="zh-CN" w:bidi="ar-SA"/>
    </w:rPr>
  </w:style>
  <w:style w:type="paragraph" w:customStyle="1" w:styleId="1869">
    <w:name w:val="样式 1843 10 磅"/>
    <w:pPr>
      <w:widowControl w:val="0"/>
      <w:jc w:val="both"/>
    </w:pPr>
    <w:rPr>
      <w:rFonts w:ascii="Times New Roman" w:eastAsia="宋体" w:cs="Times New Roman" w:hAnsi="Times New Roman"/>
      <w:kern w:val="2"/>
      <w:sz w:val="21"/>
      <w:szCs w:val="24"/>
      <w:lang w:val="en-US" w:eastAsia="zh-CN" w:bidi="ar-SA"/>
    </w:rPr>
  </w:style>
  <w:style w:type="paragraph" w:customStyle="1" w:styleId="1870">
    <w:name w:val="样式 1844 10 磅"/>
    <w:pPr>
      <w:widowControl w:val="0"/>
      <w:jc w:val="both"/>
    </w:pPr>
    <w:rPr>
      <w:rFonts w:ascii="Times New Roman" w:eastAsia="宋体" w:cs="Times New Roman" w:hAnsi="Times New Roman"/>
      <w:kern w:val="2"/>
      <w:sz w:val="21"/>
      <w:szCs w:val="24"/>
      <w:lang w:val="en-US" w:eastAsia="zh-CN" w:bidi="ar-SA"/>
    </w:rPr>
  </w:style>
  <w:style w:type="paragraph" w:customStyle="1" w:styleId="1871">
    <w:name w:val="样式 1845 10 磅"/>
    <w:pPr>
      <w:widowControl w:val="0"/>
      <w:jc w:val="both"/>
    </w:pPr>
    <w:rPr>
      <w:rFonts w:ascii="Times New Roman" w:eastAsia="宋体" w:cs="Times New Roman" w:hAnsi="Times New Roman"/>
      <w:kern w:val="2"/>
      <w:sz w:val="21"/>
      <w:szCs w:val="24"/>
      <w:lang w:val="en-US" w:eastAsia="zh-CN" w:bidi="ar-SA"/>
    </w:rPr>
  </w:style>
  <w:style w:type="paragraph" w:customStyle="1" w:styleId="1872">
    <w:name w:val="样式 1846 10 磅"/>
    <w:pPr>
      <w:widowControl w:val="0"/>
      <w:jc w:val="both"/>
    </w:pPr>
    <w:rPr>
      <w:rFonts w:ascii="Times New Roman" w:eastAsia="宋体" w:cs="Times New Roman" w:hAnsi="Times New Roman"/>
      <w:kern w:val="2"/>
      <w:sz w:val="21"/>
      <w:szCs w:val="24"/>
      <w:lang w:val="en-US" w:eastAsia="zh-CN" w:bidi="ar-SA"/>
    </w:rPr>
  </w:style>
  <w:style w:type="paragraph" w:customStyle="1" w:styleId="1873">
    <w:name w:val="样式 1847 10 磅"/>
    <w:pPr>
      <w:widowControl w:val="0"/>
      <w:jc w:val="both"/>
    </w:pPr>
    <w:rPr>
      <w:rFonts w:ascii="Times New Roman" w:eastAsia="宋体" w:cs="Times New Roman" w:hAnsi="Times New Roman"/>
      <w:kern w:val="2"/>
      <w:sz w:val="21"/>
      <w:szCs w:val="24"/>
      <w:lang w:val="en-US" w:eastAsia="zh-CN" w:bidi="ar-SA"/>
    </w:rPr>
  </w:style>
  <w:style w:type="paragraph" w:customStyle="1" w:styleId="1874">
    <w:name w:val="样式 1848 10 磅"/>
    <w:pPr>
      <w:widowControl w:val="0"/>
      <w:jc w:val="both"/>
    </w:pPr>
    <w:rPr>
      <w:rFonts w:ascii="Times New Roman" w:eastAsia="宋体" w:cs="Times New Roman" w:hAnsi="Times New Roman"/>
      <w:kern w:val="2"/>
      <w:sz w:val="21"/>
      <w:szCs w:val="24"/>
      <w:lang w:val="en-US" w:eastAsia="zh-CN" w:bidi="ar-SA"/>
    </w:rPr>
  </w:style>
  <w:style w:type="paragraph" w:customStyle="1" w:styleId="1875">
    <w:name w:val="样式 1849 10 磅"/>
    <w:pPr>
      <w:widowControl w:val="0"/>
      <w:jc w:val="both"/>
    </w:pPr>
    <w:rPr>
      <w:rFonts w:ascii="Times New Roman" w:eastAsia="宋体" w:cs="Times New Roman" w:hAnsi="Times New Roman"/>
      <w:kern w:val="2"/>
      <w:sz w:val="21"/>
      <w:szCs w:val="24"/>
      <w:lang w:val="en-US" w:eastAsia="zh-CN" w:bidi="ar-SA"/>
    </w:rPr>
  </w:style>
  <w:style w:type="paragraph" w:customStyle="1" w:styleId="1876">
    <w:name w:val="样式 1850 10 磅"/>
    <w:pPr>
      <w:widowControl w:val="0"/>
      <w:jc w:val="both"/>
    </w:pPr>
    <w:rPr>
      <w:rFonts w:ascii="Times New Roman" w:eastAsia="宋体" w:cs="Times New Roman" w:hAnsi="Times New Roman"/>
      <w:kern w:val="2"/>
      <w:sz w:val="21"/>
      <w:szCs w:val="24"/>
      <w:lang w:val="en-US" w:eastAsia="zh-CN" w:bidi="ar-SA"/>
    </w:rPr>
  </w:style>
  <w:style w:type="paragraph" w:customStyle="1" w:styleId="1877">
    <w:name w:val="样式 1851 10 磅"/>
    <w:pPr>
      <w:widowControl w:val="0"/>
      <w:jc w:val="both"/>
    </w:pPr>
    <w:rPr>
      <w:rFonts w:ascii="Times New Roman" w:eastAsia="宋体" w:cs="Times New Roman" w:hAnsi="Times New Roman"/>
      <w:kern w:val="2"/>
      <w:sz w:val="21"/>
      <w:szCs w:val="24"/>
      <w:lang w:val="en-US" w:eastAsia="zh-CN" w:bidi="ar-SA"/>
    </w:rPr>
  </w:style>
  <w:style w:type="paragraph" w:customStyle="1" w:styleId="1878">
    <w:name w:val="样式 1852 10 磅"/>
    <w:pPr>
      <w:widowControl w:val="0"/>
      <w:jc w:val="both"/>
    </w:pPr>
    <w:rPr>
      <w:rFonts w:ascii="Times New Roman" w:eastAsia="宋体" w:cs="Times New Roman" w:hAnsi="Times New Roman"/>
      <w:kern w:val="2"/>
      <w:sz w:val="21"/>
      <w:szCs w:val="24"/>
      <w:lang w:val="en-US" w:eastAsia="zh-CN" w:bidi="ar-SA"/>
    </w:rPr>
  </w:style>
  <w:style w:type="paragraph" w:customStyle="1" w:styleId="1879">
    <w:name w:val="样式 1853 10 磅"/>
    <w:pPr>
      <w:widowControl w:val="0"/>
      <w:jc w:val="both"/>
    </w:pPr>
    <w:rPr>
      <w:rFonts w:ascii="Times New Roman" w:eastAsia="宋体" w:cs="Times New Roman" w:hAnsi="Times New Roman"/>
      <w:kern w:val="2"/>
      <w:sz w:val="21"/>
      <w:szCs w:val="24"/>
      <w:lang w:val="en-US" w:eastAsia="zh-CN" w:bidi="ar-SA"/>
    </w:rPr>
  </w:style>
  <w:style w:type="paragraph" w:customStyle="1" w:styleId="1880">
    <w:name w:val="样式 1854 10 磅"/>
    <w:pPr>
      <w:widowControl w:val="0"/>
      <w:jc w:val="both"/>
    </w:pPr>
    <w:rPr>
      <w:rFonts w:ascii="Times New Roman" w:eastAsia="宋体" w:cs="Times New Roman" w:hAnsi="Times New Roman"/>
      <w:kern w:val="2"/>
      <w:sz w:val="21"/>
      <w:szCs w:val="24"/>
      <w:lang w:val="en-US" w:eastAsia="zh-CN" w:bidi="ar-SA"/>
    </w:rPr>
  </w:style>
  <w:style w:type="paragraph" w:customStyle="1" w:styleId="1881">
    <w:name w:val="样式 1855 10 磅"/>
    <w:pPr>
      <w:widowControl w:val="0"/>
      <w:jc w:val="both"/>
    </w:pPr>
    <w:rPr>
      <w:rFonts w:ascii="Times New Roman" w:eastAsia="宋体" w:cs="Times New Roman" w:hAnsi="Times New Roman"/>
      <w:kern w:val="2"/>
      <w:sz w:val="21"/>
      <w:szCs w:val="24"/>
      <w:lang w:val="en-US" w:eastAsia="zh-CN" w:bidi="ar-SA"/>
    </w:rPr>
  </w:style>
  <w:style w:type="paragraph" w:customStyle="1" w:styleId="1882">
    <w:name w:val="样式 1856 10 磅"/>
    <w:pPr>
      <w:widowControl w:val="0"/>
      <w:jc w:val="both"/>
    </w:pPr>
    <w:rPr>
      <w:rFonts w:ascii="Times New Roman" w:eastAsia="宋体" w:cs="Times New Roman" w:hAnsi="Times New Roman"/>
      <w:kern w:val="2"/>
      <w:sz w:val="21"/>
      <w:szCs w:val="24"/>
      <w:lang w:val="en-US" w:eastAsia="zh-CN" w:bidi="ar-SA"/>
    </w:rPr>
  </w:style>
  <w:style w:type="paragraph" w:customStyle="1" w:styleId="1883">
    <w:name w:val="样式 1857 10 磅"/>
    <w:pPr>
      <w:widowControl w:val="0"/>
      <w:jc w:val="both"/>
    </w:pPr>
    <w:rPr>
      <w:rFonts w:ascii="Times New Roman" w:eastAsia="宋体" w:cs="Times New Roman" w:hAnsi="Times New Roman"/>
      <w:kern w:val="2"/>
      <w:sz w:val="21"/>
      <w:szCs w:val="24"/>
      <w:lang w:val="en-US" w:eastAsia="zh-CN" w:bidi="ar-SA"/>
    </w:rPr>
  </w:style>
  <w:style w:type="paragraph" w:customStyle="1" w:styleId="1884">
    <w:name w:val="样式 1858 10 磅"/>
    <w:pPr>
      <w:widowControl w:val="0"/>
      <w:jc w:val="both"/>
    </w:pPr>
    <w:rPr>
      <w:rFonts w:ascii="Times New Roman" w:eastAsia="宋体" w:cs="Times New Roman" w:hAnsi="Times New Roman"/>
      <w:kern w:val="2"/>
      <w:sz w:val="21"/>
      <w:szCs w:val="24"/>
      <w:lang w:val="en-US" w:eastAsia="zh-CN" w:bidi="ar-SA"/>
    </w:rPr>
  </w:style>
  <w:style w:type="paragraph" w:customStyle="1" w:styleId="1885">
    <w:name w:val="样式 1859 10 磅"/>
    <w:pPr>
      <w:widowControl w:val="0"/>
      <w:jc w:val="both"/>
    </w:pPr>
    <w:rPr>
      <w:rFonts w:ascii="Times New Roman" w:eastAsia="宋体" w:cs="Times New Roman" w:hAnsi="Times New Roman"/>
      <w:kern w:val="2"/>
      <w:sz w:val="21"/>
      <w:szCs w:val="24"/>
      <w:lang w:val="en-US" w:eastAsia="zh-CN" w:bidi="ar-SA"/>
    </w:rPr>
  </w:style>
  <w:style w:type="paragraph" w:customStyle="1" w:styleId="1886">
    <w:name w:val="样式 1860 10 磅"/>
    <w:pPr>
      <w:widowControl w:val="0"/>
      <w:jc w:val="both"/>
    </w:pPr>
    <w:rPr>
      <w:rFonts w:ascii="Times New Roman" w:eastAsia="宋体" w:cs="Times New Roman" w:hAnsi="Times New Roman"/>
      <w:kern w:val="2"/>
      <w:sz w:val="21"/>
      <w:szCs w:val="24"/>
      <w:lang w:val="en-US" w:eastAsia="zh-CN" w:bidi="ar-SA"/>
    </w:rPr>
  </w:style>
  <w:style w:type="paragraph" w:customStyle="1" w:styleId="1887">
    <w:name w:val="样式 1861 10 磅"/>
    <w:pPr>
      <w:widowControl w:val="0"/>
      <w:jc w:val="both"/>
    </w:pPr>
    <w:rPr>
      <w:rFonts w:ascii="Times New Roman" w:eastAsia="宋体" w:cs="Times New Roman" w:hAnsi="Times New Roman"/>
      <w:kern w:val="2"/>
      <w:sz w:val="21"/>
      <w:szCs w:val="24"/>
      <w:lang w:val="en-US" w:eastAsia="zh-CN" w:bidi="ar-SA"/>
    </w:rPr>
  </w:style>
  <w:style w:type="paragraph" w:customStyle="1" w:styleId="1888">
    <w:name w:val="样式 1862 10 磅"/>
    <w:pPr>
      <w:widowControl w:val="0"/>
      <w:jc w:val="both"/>
    </w:pPr>
    <w:rPr>
      <w:rFonts w:ascii="Times New Roman" w:eastAsia="宋体" w:cs="Times New Roman" w:hAnsi="Times New Roman"/>
      <w:kern w:val="2"/>
      <w:sz w:val="21"/>
      <w:szCs w:val="24"/>
      <w:lang w:val="en-US" w:eastAsia="zh-CN" w:bidi="ar-SA"/>
    </w:rPr>
  </w:style>
  <w:style w:type="paragraph" w:customStyle="1" w:styleId="1889">
    <w:name w:val="样式 1863 10 磅"/>
    <w:pPr>
      <w:widowControl w:val="0"/>
      <w:jc w:val="both"/>
    </w:pPr>
    <w:rPr>
      <w:rFonts w:ascii="Times New Roman" w:eastAsia="宋体" w:cs="Times New Roman" w:hAnsi="Times New Roman"/>
      <w:kern w:val="2"/>
      <w:sz w:val="21"/>
      <w:szCs w:val="24"/>
      <w:lang w:val="en-US" w:eastAsia="zh-CN" w:bidi="ar-SA"/>
    </w:rPr>
  </w:style>
  <w:style w:type="paragraph" w:customStyle="1" w:styleId="1890">
    <w:name w:val="样式 1864 10 磅"/>
    <w:pPr>
      <w:widowControl w:val="0"/>
      <w:jc w:val="both"/>
    </w:pPr>
    <w:rPr>
      <w:rFonts w:ascii="Times New Roman" w:eastAsia="宋体" w:cs="Times New Roman" w:hAnsi="Times New Roman"/>
      <w:kern w:val="2"/>
      <w:sz w:val="21"/>
      <w:szCs w:val="24"/>
      <w:lang w:val="en-US" w:eastAsia="zh-CN" w:bidi="ar-SA"/>
    </w:rPr>
  </w:style>
  <w:style w:type="paragraph" w:customStyle="1" w:styleId="1891">
    <w:name w:val="样式 1865 10 磅"/>
    <w:pPr>
      <w:widowControl w:val="0"/>
      <w:jc w:val="both"/>
    </w:pPr>
    <w:rPr>
      <w:rFonts w:ascii="Times New Roman" w:eastAsia="宋体" w:cs="Times New Roman" w:hAnsi="Times New Roman"/>
      <w:kern w:val="2"/>
      <w:sz w:val="21"/>
      <w:szCs w:val="24"/>
      <w:lang w:val="en-US" w:eastAsia="zh-CN" w:bidi="ar-SA"/>
    </w:rPr>
  </w:style>
  <w:style w:type="paragraph" w:customStyle="1" w:styleId="1892">
    <w:name w:val="样式 1866 10 磅"/>
    <w:pPr>
      <w:widowControl w:val="0"/>
      <w:jc w:val="both"/>
    </w:pPr>
    <w:rPr>
      <w:rFonts w:ascii="Times New Roman" w:eastAsia="宋体" w:cs="Times New Roman" w:hAnsi="Times New Roman"/>
      <w:kern w:val="2"/>
      <w:sz w:val="21"/>
      <w:szCs w:val="24"/>
      <w:lang w:val="en-US" w:eastAsia="zh-CN" w:bidi="ar-SA"/>
    </w:rPr>
  </w:style>
  <w:style w:type="paragraph" w:customStyle="1" w:styleId="1893">
    <w:name w:val="样式 1867 10 磅"/>
    <w:pPr>
      <w:widowControl w:val="0"/>
      <w:jc w:val="both"/>
    </w:pPr>
    <w:rPr>
      <w:rFonts w:ascii="Times New Roman" w:eastAsia="宋体" w:cs="Times New Roman" w:hAnsi="Times New Roman"/>
      <w:kern w:val="2"/>
      <w:sz w:val="21"/>
      <w:szCs w:val="24"/>
      <w:lang w:val="en-US" w:eastAsia="zh-CN" w:bidi="ar-SA"/>
    </w:rPr>
  </w:style>
  <w:style w:type="paragraph" w:customStyle="1" w:styleId="1894">
    <w:name w:val="样式 1868 10 磅"/>
    <w:pPr>
      <w:widowControl w:val="0"/>
      <w:jc w:val="both"/>
    </w:pPr>
    <w:rPr>
      <w:rFonts w:ascii="Times New Roman" w:eastAsia="宋体" w:cs="Times New Roman" w:hAnsi="Times New Roman"/>
      <w:kern w:val="2"/>
      <w:sz w:val="21"/>
      <w:szCs w:val="24"/>
      <w:lang w:val="en-US" w:eastAsia="zh-CN" w:bidi="ar-SA"/>
    </w:rPr>
  </w:style>
  <w:style w:type="paragraph" w:customStyle="1" w:styleId="1895">
    <w:name w:val="样式 1869 10 磅"/>
    <w:pPr>
      <w:widowControl w:val="0"/>
      <w:jc w:val="both"/>
    </w:pPr>
    <w:rPr>
      <w:rFonts w:ascii="Times New Roman" w:eastAsia="宋体" w:cs="Times New Roman" w:hAnsi="Times New Roman"/>
      <w:kern w:val="2"/>
      <w:sz w:val="21"/>
      <w:szCs w:val="24"/>
      <w:lang w:val="en-US" w:eastAsia="zh-CN" w:bidi="ar-SA"/>
    </w:rPr>
  </w:style>
  <w:style w:type="paragraph" w:customStyle="1" w:styleId="1896">
    <w:name w:val="样式 1870 10 磅"/>
    <w:pPr>
      <w:widowControl w:val="0"/>
      <w:jc w:val="both"/>
    </w:pPr>
    <w:rPr>
      <w:rFonts w:ascii="Times New Roman" w:eastAsia="宋体" w:cs="Times New Roman" w:hAnsi="Times New Roman"/>
      <w:kern w:val="2"/>
      <w:sz w:val="21"/>
      <w:szCs w:val="24"/>
      <w:lang w:val="en-US" w:eastAsia="zh-CN" w:bidi="ar-SA"/>
    </w:rPr>
  </w:style>
  <w:style w:type="paragraph" w:customStyle="1" w:styleId="1897">
    <w:name w:val="样式 1871 10 磅"/>
    <w:pPr>
      <w:widowControl w:val="0"/>
      <w:jc w:val="both"/>
    </w:pPr>
    <w:rPr>
      <w:rFonts w:ascii="Times New Roman" w:eastAsia="宋体" w:cs="Times New Roman" w:hAnsi="Times New Roman"/>
      <w:kern w:val="2"/>
      <w:sz w:val="21"/>
      <w:szCs w:val="24"/>
      <w:lang w:val="en-US" w:eastAsia="zh-CN" w:bidi="ar-SA"/>
    </w:rPr>
  </w:style>
  <w:style w:type="paragraph" w:customStyle="1" w:styleId="1898">
    <w:name w:val="样式 1872 10 磅"/>
    <w:pPr>
      <w:widowControl w:val="0"/>
      <w:jc w:val="both"/>
    </w:pPr>
    <w:rPr>
      <w:rFonts w:ascii="Times New Roman" w:eastAsia="宋体" w:cs="Times New Roman" w:hAnsi="Times New Roman"/>
      <w:kern w:val="2"/>
      <w:sz w:val="21"/>
      <w:szCs w:val="24"/>
      <w:lang w:val="en-US" w:eastAsia="zh-CN" w:bidi="ar-SA"/>
    </w:rPr>
  </w:style>
  <w:style w:type="paragraph" w:customStyle="1" w:styleId="1899">
    <w:name w:val="样式 1873 10 磅"/>
    <w:pPr>
      <w:widowControl w:val="0"/>
      <w:jc w:val="both"/>
    </w:pPr>
    <w:rPr>
      <w:rFonts w:ascii="Times New Roman" w:eastAsia="宋体" w:cs="Times New Roman" w:hAnsi="Times New Roman"/>
      <w:kern w:val="2"/>
      <w:sz w:val="21"/>
      <w:szCs w:val="24"/>
      <w:lang w:val="en-US" w:eastAsia="zh-CN" w:bidi="ar-SA"/>
    </w:rPr>
  </w:style>
  <w:style w:type="paragraph" w:customStyle="1" w:styleId="1900">
    <w:name w:val="样式 1874 10 磅"/>
    <w:pPr>
      <w:widowControl w:val="0"/>
      <w:jc w:val="both"/>
    </w:pPr>
    <w:rPr>
      <w:rFonts w:ascii="Times New Roman" w:eastAsia="宋体" w:cs="Times New Roman" w:hAnsi="Times New Roman"/>
      <w:kern w:val="2"/>
      <w:sz w:val="21"/>
      <w:szCs w:val="24"/>
      <w:lang w:val="en-US" w:eastAsia="zh-CN" w:bidi="ar-SA"/>
    </w:rPr>
  </w:style>
  <w:style w:type="paragraph" w:customStyle="1" w:styleId="1901">
    <w:name w:val="样式 1875 10 磅"/>
    <w:pPr>
      <w:widowControl w:val="0"/>
      <w:jc w:val="both"/>
    </w:pPr>
    <w:rPr>
      <w:rFonts w:ascii="Times New Roman" w:eastAsia="宋体" w:cs="Times New Roman" w:hAnsi="Times New Roman"/>
      <w:kern w:val="2"/>
      <w:sz w:val="21"/>
      <w:szCs w:val="24"/>
      <w:lang w:val="en-US" w:eastAsia="zh-CN" w:bidi="ar-SA"/>
    </w:rPr>
  </w:style>
  <w:style w:type="paragraph" w:customStyle="1" w:styleId="1902">
    <w:name w:val="样式 1876 10 磅"/>
    <w:pPr>
      <w:widowControl w:val="0"/>
      <w:jc w:val="both"/>
    </w:pPr>
    <w:rPr>
      <w:rFonts w:ascii="Times New Roman" w:eastAsia="宋体" w:cs="Times New Roman" w:hAnsi="Times New Roman"/>
      <w:kern w:val="2"/>
      <w:sz w:val="21"/>
      <w:szCs w:val="24"/>
      <w:lang w:val="en-US" w:eastAsia="zh-CN" w:bidi="ar-SA"/>
    </w:rPr>
  </w:style>
  <w:style w:type="paragraph" w:customStyle="1" w:styleId="1903">
    <w:name w:val="样式 1877 10 磅"/>
    <w:pPr>
      <w:widowControl w:val="0"/>
      <w:jc w:val="both"/>
    </w:pPr>
    <w:rPr>
      <w:rFonts w:ascii="Times New Roman" w:eastAsia="宋体" w:cs="Times New Roman" w:hAnsi="Times New Roman"/>
      <w:kern w:val="2"/>
      <w:sz w:val="21"/>
      <w:szCs w:val="24"/>
      <w:lang w:val="en-US" w:eastAsia="zh-CN" w:bidi="ar-SA"/>
    </w:rPr>
  </w:style>
  <w:style w:type="paragraph" w:customStyle="1" w:styleId="1904">
    <w:name w:val="样式 1878 10 磅"/>
    <w:pPr>
      <w:widowControl w:val="0"/>
      <w:jc w:val="both"/>
    </w:pPr>
    <w:rPr>
      <w:rFonts w:ascii="Times New Roman" w:eastAsia="宋体" w:cs="Times New Roman" w:hAnsi="Times New Roman"/>
      <w:kern w:val="2"/>
      <w:sz w:val="21"/>
      <w:szCs w:val="24"/>
      <w:lang w:val="en-US" w:eastAsia="zh-CN" w:bidi="ar-SA"/>
    </w:rPr>
  </w:style>
  <w:style w:type="paragraph" w:customStyle="1" w:styleId="1905">
    <w:name w:val="样式 1879 10 磅"/>
    <w:pPr>
      <w:widowControl w:val="0"/>
      <w:jc w:val="both"/>
    </w:pPr>
    <w:rPr>
      <w:rFonts w:ascii="Times New Roman" w:eastAsia="宋体" w:cs="Times New Roman" w:hAnsi="Times New Roman"/>
      <w:kern w:val="2"/>
      <w:sz w:val="21"/>
      <w:szCs w:val="24"/>
      <w:lang w:val="en-US" w:eastAsia="zh-CN" w:bidi="ar-SA"/>
    </w:rPr>
  </w:style>
  <w:style w:type="paragraph" w:customStyle="1" w:styleId="1906">
    <w:name w:val="样式 1880 10 磅"/>
    <w:pPr>
      <w:widowControl w:val="0"/>
      <w:jc w:val="both"/>
    </w:pPr>
    <w:rPr>
      <w:rFonts w:ascii="Times New Roman" w:eastAsia="宋体" w:cs="Times New Roman" w:hAnsi="Times New Roman"/>
      <w:kern w:val="2"/>
      <w:sz w:val="21"/>
      <w:szCs w:val="24"/>
      <w:lang w:val="en-US" w:eastAsia="zh-CN" w:bidi="ar-SA"/>
    </w:rPr>
  </w:style>
  <w:style w:type="paragraph" w:customStyle="1" w:styleId="1907">
    <w:name w:val="样式 1881 10 磅"/>
    <w:pPr>
      <w:widowControl w:val="0"/>
      <w:jc w:val="both"/>
    </w:pPr>
    <w:rPr>
      <w:rFonts w:ascii="Times New Roman" w:eastAsia="宋体" w:cs="Times New Roman" w:hAnsi="Times New Roman"/>
      <w:kern w:val="2"/>
      <w:sz w:val="21"/>
      <w:szCs w:val="24"/>
      <w:lang w:val="en-US" w:eastAsia="zh-CN" w:bidi="ar-SA"/>
    </w:rPr>
  </w:style>
  <w:style w:type="paragraph" w:customStyle="1" w:styleId="1908">
    <w:name w:val="样式 1882 10 磅"/>
    <w:pPr>
      <w:widowControl w:val="0"/>
      <w:jc w:val="both"/>
    </w:pPr>
    <w:rPr>
      <w:rFonts w:ascii="Times New Roman" w:eastAsia="宋体" w:cs="Times New Roman" w:hAnsi="Times New Roman"/>
      <w:kern w:val="2"/>
      <w:sz w:val="21"/>
      <w:szCs w:val="24"/>
      <w:lang w:val="en-US" w:eastAsia="zh-CN" w:bidi="ar-SA"/>
    </w:rPr>
  </w:style>
  <w:style w:type="paragraph" w:customStyle="1" w:styleId="1909">
    <w:name w:val="样式 1883 10 磅"/>
    <w:pPr>
      <w:widowControl w:val="0"/>
      <w:jc w:val="both"/>
    </w:pPr>
    <w:rPr>
      <w:rFonts w:ascii="Times New Roman" w:eastAsia="宋体" w:cs="Times New Roman" w:hAnsi="Times New Roman"/>
      <w:kern w:val="2"/>
      <w:sz w:val="21"/>
      <w:szCs w:val="24"/>
      <w:lang w:val="en-US" w:eastAsia="zh-CN" w:bidi="ar-SA"/>
    </w:rPr>
  </w:style>
  <w:style w:type="paragraph" w:customStyle="1" w:styleId="1910">
    <w:name w:val="样式 1884 10 磅"/>
    <w:pPr>
      <w:widowControl w:val="0"/>
      <w:jc w:val="both"/>
    </w:pPr>
    <w:rPr>
      <w:rFonts w:ascii="Times New Roman" w:eastAsia="宋体" w:cs="Times New Roman" w:hAnsi="Times New Roman"/>
      <w:kern w:val="2"/>
      <w:sz w:val="21"/>
      <w:szCs w:val="24"/>
      <w:lang w:val="en-US" w:eastAsia="zh-CN" w:bidi="ar-SA"/>
    </w:rPr>
  </w:style>
  <w:style w:type="paragraph" w:customStyle="1" w:styleId="1911">
    <w:name w:val="样式 1885 10 磅"/>
    <w:pPr>
      <w:widowControl w:val="0"/>
      <w:jc w:val="both"/>
    </w:pPr>
    <w:rPr>
      <w:rFonts w:ascii="Times New Roman" w:eastAsia="宋体" w:cs="Times New Roman" w:hAnsi="Times New Roman"/>
      <w:kern w:val="2"/>
      <w:sz w:val="21"/>
      <w:szCs w:val="24"/>
      <w:lang w:val="en-US" w:eastAsia="zh-CN" w:bidi="ar-SA"/>
    </w:rPr>
  </w:style>
  <w:style w:type="paragraph" w:customStyle="1" w:styleId="1912">
    <w:name w:val="样式 1886 10 磅"/>
    <w:pPr>
      <w:widowControl w:val="0"/>
      <w:jc w:val="both"/>
    </w:pPr>
    <w:rPr>
      <w:rFonts w:ascii="Times New Roman" w:eastAsia="宋体" w:cs="Times New Roman" w:hAnsi="Times New Roman"/>
      <w:kern w:val="2"/>
      <w:sz w:val="21"/>
      <w:szCs w:val="24"/>
      <w:lang w:val="en-US" w:eastAsia="zh-CN" w:bidi="ar-SA"/>
    </w:rPr>
  </w:style>
  <w:style w:type="paragraph" w:customStyle="1" w:styleId="1913">
    <w:name w:val="样式 1887 10 磅"/>
    <w:pPr>
      <w:widowControl w:val="0"/>
      <w:jc w:val="both"/>
    </w:pPr>
    <w:rPr>
      <w:rFonts w:ascii="Times New Roman" w:eastAsia="宋体" w:cs="Times New Roman" w:hAnsi="Times New Roman"/>
      <w:kern w:val="2"/>
      <w:sz w:val="21"/>
      <w:szCs w:val="24"/>
      <w:lang w:val="en-US" w:eastAsia="zh-CN" w:bidi="ar-SA"/>
    </w:rPr>
  </w:style>
  <w:style w:type="paragraph" w:customStyle="1" w:styleId="1914">
    <w:name w:val="样式 1888 10 磅"/>
    <w:pPr>
      <w:widowControl w:val="0"/>
      <w:jc w:val="both"/>
    </w:pPr>
    <w:rPr>
      <w:rFonts w:ascii="Times New Roman" w:eastAsia="宋体" w:cs="Times New Roman" w:hAnsi="Times New Roman"/>
      <w:kern w:val="2"/>
      <w:sz w:val="21"/>
      <w:szCs w:val="24"/>
      <w:lang w:val="en-US" w:eastAsia="zh-CN" w:bidi="ar-SA"/>
    </w:rPr>
  </w:style>
  <w:style w:type="paragraph" w:customStyle="1" w:styleId="1915">
    <w:name w:val="样式 1889 10 磅"/>
    <w:pPr>
      <w:widowControl w:val="0"/>
      <w:jc w:val="both"/>
    </w:pPr>
    <w:rPr>
      <w:rFonts w:ascii="Times New Roman" w:eastAsia="宋体" w:cs="Times New Roman" w:hAnsi="Times New Roman"/>
      <w:kern w:val="2"/>
      <w:sz w:val="21"/>
      <w:szCs w:val="24"/>
      <w:lang w:val="en-US" w:eastAsia="zh-CN" w:bidi="ar-SA"/>
    </w:rPr>
  </w:style>
  <w:style w:type="paragraph" w:customStyle="1" w:styleId="1916">
    <w:name w:val="样式 1890 10 磅"/>
    <w:pPr>
      <w:widowControl w:val="0"/>
      <w:jc w:val="both"/>
    </w:pPr>
    <w:rPr>
      <w:rFonts w:ascii="Times New Roman" w:eastAsia="宋体" w:cs="Times New Roman" w:hAnsi="Times New Roman"/>
      <w:kern w:val="2"/>
      <w:sz w:val="21"/>
      <w:szCs w:val="24"/>
      <w:lang w:val="en-US" w:eastAsia="zh-CN" w:bidi="ar-SA"/>
    </w:rPr>
  </w:style>
  <w:style w:type="paragraph" w:customStyle="1" w:styleId="1917">
    <w:name w:val="样式 1891 10 磅"/>
    <w:pPr>
      <w:widowControl w:val="0"/>
      <w:jc w:val="both"/>
    </w:pPr>
    <w:rPr>
      <w:rFonts w:ascii="Times New Roman" w:eastAsia="宋体" w:cs="Times New Roman" w:hAnsi="Times New Roman"/>
      <w:kern w:val="2"/>
      <w:sz w:val="21"/>
      <w:szCs w:val="24"/>
      <w:lang w:val="en-US" w:eastAsia="zh-CN" w:bidi="ar-SA"/>
    </w:rPr>
  </w:style>
  <w:style w:type="paragraph" w:customStyle="1" w:styleId="1918">
    <w:name w:val="样式 1892 10 磅"/>
    <w:pPr>
      <w:widowControl w:val="0"/>
      <w:jc w:val="both"/>
    </w:pPr>
    <w:rPr>
      <w:rFonts w:ascii="Times New Roman" w:eastAsia="宋体" w:cs="Times New Roman" w:hAnsi="Times New Roman"/>
      <w:kern w:val="2"/>
      <w:sz w:val="21"/>
      <w:szCs w:val="24"/>
      <w:lang w:val="en-US" w:eastAsia="zh-CN" w:bidi="ar-SA"/>
    </w:rPr>
  </w:style>
  <w:style w:type="paragraph" w:customStyle="1" w:styleId="1919">
    <w:name w:val="样式 1893 10 磅"/>
    <w:pPr>
      <w:widowControl w:val="0"/>
      <w:jc w:val="both"/>
    </w:pPr>
    <w:rPr>
      <w:rFonts w:ascii="Times New Roman" w:eastAsia="宋体" w:cs="Times New Roman" w:hAnsi="Times New Roman"/>
      <w:kern w:val="2"/>
      <w:sz w:val="21"/>
      <w:szCs w:val="24"/>
      <w:lang w:val="en-US" w:eastAsia="zh-CN" w:bidi="ar-SA"/>
    </w:rPr>
  </w:style>
  <w:style w:type="paragraph" w:customStyle="1" w:styleId="1920">
    <w:name w:val="样式 1894 10 磅"/>
    <w:pPr>
      <w:widowControl w:val="0"/>
      <w:jc w:val="both"/>
    </w:pPr>
    <w:rPr>
      <w:rFonts w:ascii="Times New Roman" w:eastAsia="宋体" w:cs="Times New Roman" w:hAnsi="Times New Roman"/>
      <w:kern w:val="2"/>
      <w:sz w:val="21"/>
      <w:szCs w:val="24"/>
      <w:lang w:val="en-US" w:eastAsia="zh-CN" w:bidi="ar-SA"/>
    </w:rPr>
  </w:style>
  <w:style w:type="paragraph" w:customStyle="1" w:styleId="1921">
    <w:name w:val="样式 1895 10 磅"/>
    <w:pPr>
      <w:widowControl w:val="0"/>
      <w:jc w:val="both"/>
    </w:pPr>
    <w:rPr>
      <w:rFonts w:ascii="Times New Roman" w:eastAsia="宋体" w:cs="Times New Roman" w:hAnsi="Times New Roman"/>
      <w:kern w:val="2"/>
      <w:sz w:val="21"/>
      <w:szCs w:val="24"/>
      <w:lang w:val="en-US" w:eastAsia="zh-CN" w:bidi="ar-SA"/>
    </w:rPr>
  </w:style>
  <w:style w:type="paragraph" w:customStyle="1" w:styleId="1922">
    <w:name w:val="样式 1896 10 磅"/>
    <w:pPr>
      <w:widowControl w:val="0"/>
      <w:jc w:val="both"/>
    </w:pPr>
    <w:rPr>
      <w:rFonts w:ascii="Times New Roman" w:eastAsia="宋体" w:cs="Times New Roman" w:hAnsi="Times New Roman"/>
      <w:kern w:val="2"/>
      <w:sz w:val="21"/>
      <w:szCs w:val="24"/>
      <w:lang w:val="en-US" w:eastAsia="zh-CN" w:bidi="ar-SA"/>
    </w:rPr>
  </w:style>
  <w:style w:type="paragraph" w:customStyle="1" w:styleId="1923">
    <w:name w:val="样式 1897 10 磅"/>
    <w:pPr>
      <w:widowControl w:val="0"/>
      <w:jc w:val="both"/>
    </w:pPr>
    <w:rPr>
      <w:rFonts w:ascii="Times New Roman" w:eastAsia="宋体" w:cs="Times New Roman" w:hAnsi="Times New Roman"/>
      <w:kern w:val="2"/>
      <w:sz w:val="21"/>
      <w:szCs w:val="24"/>
      <w:lang w:val="en-US" w:eastAsia="zh-CN" w:bidi="ar-SA"/>
    </w:rPr>
  </w:style>
  <w:style w:type="paragraph" w:customStyle="1" w:styleId="1924">
    <w:name w:val="样式 1898 10 磅"/>
    <w:pPr>
      <w:widowControl w:val="0"/>
      <w:jc w:val="both"/>
    </w:pPr>
    <w:rPr>
      <w:rFonts w:ascii="Times New Roman" w:eastAsia="宋体" w:cs="Times New Roman" w:hAnsi="Times New Roman"/>
      <w:kern w:val="2"/>
      <w:sz w:val="21"/>
      <w:szCs w:val="24"/>
      <w:lang w:val="en-US" w:eastAsia="zh-CN" w:bidi="ar-SA"/>
    </w:rPr>
  </w:style>
  <w:style w:type="paragraph" w:customStyle="1" w:styleId="1925">
    <w:name w:val="样式 1899 10 磅"/>
    <w:pPr>
      <w:widowControl w:val="0"/>
      <w:jc w:val="both"/>
    </w:pPr>
    <w:rPr>
      <w:rFonts w:ascii="Times New Roman" w:eastAsia="宋体" w:cs="Times New Roman" w:hAnsi="Times New Roman"/>
      <w:kern w:val="2"/>
      <w:sz w:val="21"/>
      <w:szCs w:val="24"/>
      <w:lang w:val="en-US" w:eastAsia="zh-CN" w:bidi="ar-SA"/>
    </w:rPr>
  </w:style>
  <w:style w:type="paragraph" w:customStyle="1" w:styleId="1926">
    <w:name w:val="样式 1900 10 磅"/>
    <w:pPr>
      <w:widowControl w:val="0"/>
      <w:jc w:val="both"/>
    </w:pPr>
    <w:rPr>
      <w:rFonts w:ascii="Times New Roman" w:eastAsia="宋体" w:cs="Times New Roman" w:hAnsi="Times New Roman"/>
      <w:kern w:val="2"/>
      <w:sz w:val="21"/>
      <w:szCs w:val="24"/>
      <w:lang w:val="en-US" w:eastAsia="zh-CN" w:bidi="ar-SA"/>
    </w:rPr>
  </w:style>
  <w:style w:type="paragraph" w:customStyle="1" w:styleId="1927">
    <w:name w:val="样式 1901 10 磅"/>
    <w:pPr>
      <w:widowControl w:val="0"/>
      <w:jc w:val="both"/>
    </w:pPr>
    <w:rPr>
      <w:rFonts w:ascii="Times New Roman" w:eastAsia="宋体" w:cs="Times New Roman" w:hAnsi="Times New Roman"/>
      <w:kern w:val="2"/>
      <w:sz w:val="21"/>
      <w:szCs w:val="24"/>
      <w:lang w:val="en-US" w:eastAsia="zh-CN" w:bidi="ar-SA"/>
    </w:rPr>
  </w:style>
  <w:style w:type="paragraph" w:customStyle="1" w:styleId="1928">
    <w:name w:val="样式 1902 10 磅"/>
    <w:pPr>
      <w:widowControl w:val="0"/>
      <w:jc w:val="both"/>
    </w:pPr>
    <w:rPr>
      <w:rFonts w:ascii="Times New Roman" w:eastAsia="宋体" w:cs="Times New Roman" w:hAnsi="Times New Roman"/>
      <w:kern w:val="2"/>
      <w:sz w:val="21"/>
      <w:szCs w:val="24"/>
      <w:lang w:val="en-US" w:eastAsia="zh-CN" w:bidi="ar-SA"/>
    </w:rPr>
  </w:style>
  <w:style w:type="paragraph" w:customStyle="1" w:styleId="1929">
    <w:name w:val="样式 1903 10 磅"/>
    <w:pPr>
      <w:widowControl w:val="0"/>
      <w:jc w:val="both"/>
    </w:pPr>
    <w:rPr>
      <w:rFonts w:ascii="Times New Roman" w:eastAsia="宋体" w:cs="Times New Roman" w:hAnsi="Times New Roman"/>
      <w:kern w:val="2"/>
      <w:sz w:val="21"/>
      <w:szCs w:val="24"/>
      <w:lang w:val="en-US" w:eastAsia="zh-CN" w:bidi="ar-SA"/>
    </w:rPr>
  </w:style>
  <w:style w:type="paragraph" w:customStyle="1" w:styleId="1930">
    <w:name w:val="样式 1904 10 磅"/>
    <w:pPr>
      <w:widowControl w:val="0"/>
      <w:jc w:val="both"/>
    </w:pPr>
    <w:rPr>
      <w:rFonts w:ascii="Times New Roman" w:eastAsia="宋体" w:cs="Times New Roman" w:hAnsi="Times New Roman"/>
      <w:kern w:val="2"/>
      <w:sz w:val="21"/>
      <w:szCs w:val="24"/>
      <w:lang w:val="en-US" w:eastAsia="zh-CN" w:bidi="ar-SA"/>
    </w:rPr>
  </w:style>
  <w:style w:type="paragraph" w:customStyle="1" w:styleId="1931">
    <w:name w:val="样式 1905 10 磅"/>
    <w:pPr>
      <w:widowControl w:val="0"/>
      <w:jc w:val="both"/>
    </w:pPr>
    <w:rPr>
      <w:rFonts w:ascii="Times New Roman" w:eastAsia="宋体" w:cs="Times New Roman" w:hAnsi="Times New Roman"/>
      <w:kern w:val="2"/>
      <w:sz w:val="21"/>
      <w:szCs w:val="24"/>
      <w:lang w:val="en-US" w:eastAsia="zh-CN" w:bidi="ar-SA"/>
    </w:rPr>
  </w:style>
  <w:style w:type="paragraph" w:customStyle="1" w:styleId="1932">
    <w:name w:val="样式 1906 10 磅"/>
    <w:pPr>
      <w:widowControl w:val="0"/>
      <w:jc w:val="both"/>
    </w:pPr>
    <w:rPr>
      <w:rFonts w:ascii="Times New Roman" w:eastAsia="宋体" w:cs="Times New Roman" w:hAnsi="Times New Roman"/>
      <w:kern w:val="2"/>
      <w:sz w:val="21"/>
      <w:szCs w:val="24"/>
      <w:lang w:val="en-US" w:eastAsia="zh-CN" w:bidi="ar-SA"/>
    </w:rPr>
  </w:style>
  <w:style w:type="paragraph" w:customStyle="1" w:styleId="1933">
    <w:name w:val="样式 1907 10 磅"/>
    <w:pPr>
      <w:widowControl w:val="0"/>
      <w:jc w:val="both"/>
    </w:pPr>
    <w:rPr>
      <w:rFonts w:ascii="Times New Roman" w:eastAsia="宋体" w:cs="Times New Roman" w:hAnsi="Times New Roman"/>
      <w:kern w:val="2"/>
      <w:sz w:val="21"/>
      <w:szCs w:val="24"/>
      <w:lang w:val="en-US" w:eastAsia="zh-CN" w:bidi="ar-SA"/>
    </w:rPr>
  </w:style>
  <w:style w:type="paragraph" w:customStyle="1" w:styleId="1934">
    <w:name w:val="样式 1908 10 磅"/>
    <w:pPr>
      <w:widowControl w:val="0"/>
      <w:jc w:val="both"/>
    </w:pPr>
    <w:rPr>
      <w:rFonts w:ascii="Times New Roman" w:eastAsia="宋体" w:cs="Times New Roman" w:hAnsi="Times New Roman"/>
      <w:kern w:val="2"/>
      <w:sz w:val="21"/>
      <w:szCs w:val="24"/>
      <w:lang w:val="en-US" w:eastAsia="zh-CN" w:bidi="ar-SA"/>
    </w:rPr>
  </w:style>
  <w:style w:type="paragraph" w:customStyle="1" w:styleId="1935">
    <w:name w:val="样式 1909 10 磅"/>
    <w:pPr>
      <w:widowControl w:val="0"/>
      <w:jc w:val="both"/>
    </w:pPr>
    <w:rPr>
      <w:rFonts w:ascii="Times New Roman" w:eastAsia="宋体" w:cs="Times New Roman" w:hAnsi="Times New Roman"/>
      <w:kern w:val="2"/>
      <w:sz w:val="21"/>
      <w:szCs w:val="24"/>
      <w:lang w:val="en-US" w:eastAsia="zh-CN" w:bidi="ar-SA"/>
    </w:rPr>
  </w:style>
  <w:style w:type="paragraph" w:customStyle="1" w:styleId="1936">
    <w:name w:val="样式 1910 10 磅"/>
    <w:pPr>
      <w:widowControl w:val="0"/>
      <w:jc w:val="both"/>
    </w:pPr>
    <w:rPr>
      <w:rFonts w:ascii="Times New Roman" w:eastAsia="宋体" w:cs="Times New Roman" w:hAnsi="Times New Roman"/>
      <w:kern w:val="2"/>
      <w:sz w:val="21"/>
      <w:szCs w:val="24"/>
      <w:lang w:val="en-US" w:eastAsia="zh-CN" w:bidi="ar-SA"/>
    </w:rPr>
  </w:style>
  <w:style w:type="paragraph" w:customStyle="1" w:styleId="1937">
    <w:name w:val="样式 1911 10 磅"/>
    <w:pPr>
      <w:widowControl w:val="0"/>
      <w:jc w:val="both"/>
    </w:pPr>
    <w:rPr>
      <w:rFonts w:ascii="Times New Roman" w:eastAsia="宋体" w:cs="Times New Roman" w:hAnsi="Times New Roman"/>
      <w:kern w:val="2"/>
      <w:sz w:val="21"/>
      <w:szCs w:val="24"/>
      <w:lang w:val="en-US" w:eastAsia="zh-CN" w:bidi="ar-SA"/>
    </w:rPr>
  </w:style>
  <w:style w:type="paragraph" w:customStyle="1" w:styleId="1938">
    <w:name w:val="样式 1912 10 磅"/>
    <w:pPr>
      <w:widowControl w:val="0"/>
      <w:jc w:val="both"/>
    </w:pPr>
    <w:rPr>
      <w:rFonts w:ascii="Times New Roman" w:eastAsia="宋体" w:cs="Times New Roman" w:hAnsi="Times New Roman"/>
      <w:kern w:val="2"/>
      <w:sz w:val="21"/>
      <w:szCs w:val="24"/>
      <w:lang w:val="en-US" w:eastAsia="zh-CN" w:bidi="ar-SA"/>
    </w:rPr>
  </w:style>
  <w:style w:type="paragraph" w:customStyle="1" w:styleId="1939">
    <w:name w:val="样式 1913 10 磅"/>
    <w:pPr>
      <w:widowControl w:val="0"/>
      <w:jc w:val="both"/>
    </w:pPr>
    <w:rPr>
      <w:rFonts w:ascii="Times New Roman" w:eastAsia="宋体" w:cs="Times New Roman" w:hAnsi="Times New Roman"/>
      <w:kern w:val="2"/>
      <w:sz w:val="21"/>
      <w:szCs w:val="24"/>
      <w:lang w:val="en-US" w:eastAsia="zh-CN" w:bidi="ar-SA"/>
    </w:rPr>
  </w:style>
  <w:style w:type="paragraph" w:customStyle="1" w:styleId="1940">
    <w:name w:val="样式 1914 10 磅"/>
    <w:pPr>
      <w:widowControl w:val="0"/>
      <w:jc w:val="both"/>
    </w:pPr>
    <w:rPr>
      <w:rFonts w:ascii="Times New Roman" w:eastAsia="宋体" w:cs="Times New Roman" w:hAnsi="Times New Roman"/>
      <w:kern w:val="2"/>
      <w:sz w:val="21"/>
      <w:szCs w:val="24"/>
      <w:lang w:val="en-US" w:eastAsia="zh-CN" w:bidi="ar-SA"/>
    </w:rPr>
  </w:style>
  <w:style w:type="paragraph" w:customStyle="1" w:styleId="1941">
    <w:name w:val="样式 1915 10 磅"/>
    <w:pPr>
      <w:widowControl w:val="0"/>
      <w:jc w:val="both"/>
    </w:pPr>
    <w:rPr>
      <w:rFonts w:ascii="Times New Roman" w:eastAsia="宋体" w:cs="Times New Roman" w:hAnsi="Times New Roman"/>
      <w:kern w:val="2"/>
      <w:sz w:val="21"/>
      <w:szCs w:val="24"/>
      <w:lang w:val="en-US" w:eastAsia="zh-CN" w:bidi="ar-SA"/>
    </w:rPr>
  </w:style>
  <w:style w:type="paragraph" w:customStyle="1" w:styleId="1942">
    <w:name w:val="样式 1916 10 磅"/>
    <w:pPr>
      <w:widowControl w:val="0"/>
      <w:jc w:val="both"/>
    </w:pPr>
    <w:rPr>
      <w:rFonts w:ascii="Times New Roman" w:eastAsia="宋体" w:cs="Times New Roman" w:hAnsi="Times New Roman"/>
      <w:kern w:val="2"/>
      <w:sz w:val="21"/>
      <w:szCs w:val="24"/>
      <w:lang w:val="en-US" w:eastAsia="zh-CN" w:bidi="ar-SA"/>
    </w:rPr>
  </w:style>
  <w:style w:type="paragraph" w:customStyle="1" w:styleId="1943">
    <w:name w:val="样式 1917 10 磅"/>
    <w:pPr>
      <w:widowControl w:val="0"/>
      <w:jc w:val="both"/>
    </w:pPr>
    <w:rPr>
      <w:rFonts w:ascii="Times New Roman" w:eastAsia="宋体" w:cs="Times New Roman" w:hAnsi="Times New Roman"/>
      <w:kern w:val="2"/>
      <w:sz w:val="21"/>
      <w:szCs w:val="24"/>
      <w:lang w:val="en-US" w:eastAsia="zh-CN" w:bidi="ar-SA"/>
    </w:rPr>
  </w:style>
  <w:style w:type="paragraph" w:customStyle="1" w:styleId="1944">
    <w:name w:val="样式 1918 10 磅"/>
    <w:pPr>
      <w:widowControl w:val="0"/>
      <w:jc w:val="both"/>
    </w:pPr>
    <w:rPr>
      <w:rFonts w:ascii="Times New Roman" w:eastAsia="宋体" w:cs="Times New Roman" w:hAnsi="Times New Roman"/>
      <w:kern w:val="2"/>
      <w:sz w:val="21"/>
      <w:szCs w:val="24"/>
      <w:lang w:val="en-US" w:eastAsia="zh-CN" w:bidi="ar-SA"/>
    </w:rPr>
  </w:style>
  <w:style w:type="paragraph" w:customStyle="1" w:styleId="1945">
    <w:name w:val="样式 1919 10 磅"/>
    <w:pPr>
      <w:widowControl w:val="0"/>
      <w:jc w:val="both"/>
    </w:pPr>
    <w:rPr>
      <w:rFonts w:ascii="Times New Roman" w:eastAsia="宋体" w:cs="Times New Roman" w:hAnsi="Times New Roman"/>
      <w:kern w:val="2"/>
      <w:sz w:val="21"/>
      <w:szCs w:val="24"/>
      <w:lang w:val="en-US" w:eastAsia="zh-CN" w:bidi="ar-SA"/>
    </w:rPr>
  </w:style>
  <w:style w:type="paragraph" w:customStyle="1" w:styleId="1946">
    <w:name w:val="样式 1920 10 磅"/>
    <w:pPr>
      <w:widowControl w:val="0"/>
      <w:jc w:val="both"/>
    </w:pPr>
    <w:rPr>
      <w:rFonts w:ascii="Times New Roman" w:eastAsia="宋体" w:cs="Times New Roman" w:hAnsi="Times New Roman"/>
      <w:kern w:val="2"/>
      <w:sz w:val="21"/>
      <w:szCs w:val="24"/>
      <w:lang w:val="en-US" w:eastAsia="zh-CN" w:bidi="ar-SA"/>
    </w:rPr>
  </w:style>
  <w:style w:type="paragraph" w:customStyle="1" w:styleId="1947">
    <w:name w:val="样式 1921 10 磅"/>
    <w:pPr>
      <w:widowControl w:val="0"/>
      <w:jc w:val="both"/>
    </w:pPr>
    <w:rPr>
      <w:rFonts w:ascii="Times New Roman" w:eastAsia="宋体" w:cs="Times New Roman" w:hAnsi="Times New Roman"/>
      <w:kern w:val="2"/>
      <w:sz w:val="21"/>
      <w:szCs w:val="24"/>
      <w:lang w:val="en-US" w:eastAsia="zh-CN" w:bidi="ar-SA"/>
    </w:rPr>
  </w:style>
  <w:style w:type="paragraph" w:customStyle="1" w:styleId="1948">
    <w:name w:val="样式 1922 10 磅"/>
    <w:pPr>
      <w:widowControl w:val="0"/>
      <w:jc w:val="both"/>
    </w:pPr>
    <w:rPr>
      <w:rFonts w:ascii="Times New Roman" w:eastAsia="宋体" w:cs="Times New Roman" w:hAnsi="Times New Roman"/>
      <w:kern w:val="2"/>
      <w:sz w:val="21"/>
      <w:szCs w:val="24"/>
      <w:lang w:val="en-US" w:eastAsia="zh-CN" w:bidi="ar-SA"/>
    </w:rPr>
  </w:style>
  <w:style w:type="paragraph" w:customStyle="1" w:styleId="1949">
    <w:name w:val="样式 1923 10 磅"/>
    <w:pPr>
      <w:widowControl w:val="0"/>
      <w:jc w:val="both"/>
    </w:pPr>
    <w:rPr>
      <w:rFonts w:ascii="Times New Roman" w:eastAsia="宋体" w:cs="Times New Roman" w:hAnsi="Times New Roman"/>
      <w:kern w:val="2"/>
      <w:sz w:val="21"/>
      <w:szCs w:val="24"/>
      <w:lang w:val="en-US" w:eastAsia="zh-CN" w:bidi="ar-SA"/>
    </w:rPr>
  </w:style>
  <w:style w:type="paragraph" w:customStyle="1" w:styleId="1950">
    <w:name w:val="样式 1924 10 磅"/>
    <w:pPr>
      <w:widowControl w:val="0"/>
      <w:jc w:val="both"/>
    </w:pPr>
    <w:rPr>
      <w:rFonts w:ascii="Times New Roman" w:eastAsia="宋体" w:cs="Times New Roman" w:hAnsi="Times New Roman"/>
      <w:kern w:val="2"/>
      <w:sz w:val="21"/>
      <w:szCs w:val="24"/>
      <w:lang w:val="en-US" w:eastAsia="zh-CN" w:bidi="ar-SA"/>
    </w:rPr>
  </w:style>
  <w:style w:type="paragraph" w:customStyle="1" w:styleId="1951">
    <w:name w:val="样式 1925 10 磅"/>
    <w:pPr>
      <w:widowControl w:val="0"/>
      <w:jc w:val="both"/>
    </w:pPr>
    <w:rPr>
      <w:rFonts w:ascii="Times New Roman" w:eastAsia="宋体" w:cs="Times New Roman" w:hAnsi="Times New Roman"/>
      <w:kern w:val="2"/>
      <w:sz w:val="21"/>
      <w:szCs w:val="24"/>
      <w:lang w:val="en-US" w:eastAsia="zh-CN" w:bidi="ar-SA"/>
    </w:rPr>
  </w:style>
  <w:style w:type="paragraph" w:customStyle="1" w:styleId="1952">
    <w:name w:val="样式 1926 10 磅"/>
    <w:pPr>
      <w:widowControl w:val="0"/>
      <w:jc w:val="both"/>
    </w:pPr>
    <w:rPr>
      <w:rFonts w:ascii="Times New Roman" w:eastAsia="宋体" w:cs="Times New Roman" w:hAnsi="Times New Roman"/>
      <w:kern w:val="2"/>
      <w:sz w:val="21"/>
      <w:szCs w:val="24"/>
      <w:lang w:val="en-US" w:eastAsia="zh-CN" w:bidi="ar-SA"/>
    </w:rPr>
  </w:style>
  <w:style w:type="paragraph" w:customStyle="1" w:styleId="1953">
    <w:name w:val="样式 1927 10 磅"/>
    <w:pPr>
      <w:widowControl w:val="0"/>
      <w:jc w:val="both"/>
    </w:pPr>
    <w:rPr>
      <w:rFonts w:ascii="Times New Roman" w:eastAsia="宋体" w:cs="Times New Roman" w:hAnsi="Times New Roman"/>
      <w:kern w:val="2"/>
      <w:sz w:val="21"/>
      <w:szCs w:val="24"/>
      <w:lang w:val="en-US" w:eastAsia="zh-CN" w:bidi="ar-SA"/>
    </w:rPr>
  </w:style>
  <w:style w:type="paragraph" w:customStyle="1" w:styleId="1954">
    <w:name w:val="样式 1928 10 磅"/>
    <w:pPr>
      <w:widowControl w:val="0"/>
      <w:jc w:val="both"/>
    </w:pPr>
    <w:rPr>
      <w:rFonts w:ascii="Times New Roman" w:eastAsia="宋体" w:cs="Times New Roman" w:hAnsi="Times New Roman"/>
      <w:kern w:val="2"/>
      <w:sz w:val="21"/>
      <w:szCs w:val="24"/>
      <w:lang w:val="en-US" w:eastAsia="zh-CN" w:bidi="ar-SA"/>
    </w:rPr>
  </w:style>
  <w:style w:type="paragraph" w:customStyle="1" w:styleId="1955">
    <w:name w:val="样式 1929 10 磅"/>
    <w:pPr>
      <w:widowControl w:val="0"/>
      <w:jc w:val="both"/>
    </w:pPr>
    <w:rPr>
      <w:rFonts w:ascii="Times New Roman" w:eastAsia="宋体" w:cs="Times New Roman" w:hAnsi="Times New Roman"/>
      <w:kern w:val="2"/>
      <w:sz w:val="21"/>
      <w:szCs w:val="24"/>
      <w:lang w:val="en-US" w:eastAsia="zh-CN" w:bidi="ar-SA"/>
    </w:rPr>
  </w:style>
  <w:style w:type="paragraph" w:customStyle="1" w:styleId="1956">
    <w:name w:val="样式 1930 10 磅"/>
    <w:pPr>
      <w:widowControl w:val="0"/>
      <w:jc w:val="both"/>
    </w:pPr>
    <w:rPr>
      <w:rFonts w:ascii="Times New Roman" w:eastAsia="宋体" w:cs="Times New Roman" w:hAnsi="Times New Roman"/>
      <w:kern w:val="2"/>
      <w:sz w:val="21"/>
      <w:szCs w:val="24"/>
      <w:lang w:val="en-US" w:eastAsia="zh-CN" w:bidi="ar-SA"/>
    </w:rPr>
  </w:style>
  <w:style w:type="paragraph" w:customStyle="1" w:styleId="1957">
    <w:name w:val="样式 1931 10 磅"/>
    <w:pPr>
      <w:widowControl w:val="0"/>
      <w:jc w:val="both"/>
    </w:pPr>
    <w:rPr>
      <w:rFonts w:ascii="Times New Roman" w:eastAsia="宋体" w:cs="Times New Roman" w:hAnsi="Times New Roman"/>
      <w:kern w:val="2"/>
      <w:sz w:val="21"/>
      <w:szCs w:val="24"/>
      <w:lang w:val="en-US" w:eastAsia="zh-CN" w:bidi="ar-SA"/>
    </w:rPr>
  </w:style>
  <w:style w:type="paragraph" w:customStyle="1" w:styleId="1958">
    <w:name w:val="样式 1932 10 磅"/>
    <w:pPr>
      <w:widowControl w:val="0"/>
      <w:jc w:val="both"/>
    </w:pPr>
    <w:rPr>
      <w:rFonts w:ascii="Times New Roman" w:eastAsia="宋体" w:cs="Times New Roman" w:hAnsi="Times New Roman"/>
      <w:kern w:val="2"/>
      <w:sz w:val="21"/>
      <w:szCs w:val="24"/>
      <w:lang w:val="en-US" w:eastAsia="zh-CN" w:bidi="ar-SA"/>
    </w:rPr>
  </w:style>
  <w:style w:type="paragraph" w:customStyle="1" w:styleId="1959">
    <w:name w:val="样式 1933 10 磅"/>
    <w:pPr>
      <w:widowControl w:val="0"/>
      <w:jc w:val="both"/>
    </w:pPr>
    <w:rPr>
      <w:rFonts w:ascii="Times New Roman" w:eastAsia="宋体" w:cs="Times New Roman" w:hAnsi="Times New Roman"/>
      <w:kern w:val="2"/>
      <w:sz w:val="21"/>
      <w:szCs w:val="24"/>
      <w:lang w:val="en-US" w:eastAsia="zh-CN" w:bidi="ar-SA"/>
    </w:rPr>
  </w:style>
  <w:style w:type="paragraph" w:customStyle="1" w:styleId="1960">
    <w:name w:val="样式 1934 10 磅"/>
    <w:pPr>
      <w:widowControl w:val="0"/>
      <w:jc w:val="both"/>
    </w:pPr>
    <w:rPr>
      <w:rFonts w:ascii="Times New Roman" w:eastAsia="宋体" w:cs="Times New Roman" w:hAnsi="Times New Roman"/>
      <w:kern w:val="2"/>
      <w:sz w:val="21"/>
      <w:szCs w:val="24"/>
      <w:lang w:val="en-US" w:eastAsia="zh-CN" w:bidi="ar-SA"/>
    </w:rPr>
  </w:style>
  <w:style w:type="paragraph" w:customStyle="1" w:styleId="1961">
    <w:name w:val="样式 1935 10 磅"/>
    <w:pPr>
      <w:widowControl w:val="0"/>
      <w:jc w:val="both"/>
    </w:pPr>
    <w:rPr>
      <w:rFonts w:ascii="Times New Roman" w:eastAsia="宋体" w:cs="Times New Roman" w:hAnsi="Times New Roman"/>
      <w:kern w:val="2"/>
      <w:sz w:val="21"/>
      <w:szCs w:val="24"/>
      <w:lang w:val="en-US" w:eastAsia="zh-CN" w:bidi="ar-SA"/>
    </w:rPr>
  </w:style>
  <w:style w:type="paragraph" w:customStyle="1" w:styleId="1962">
    <w:name w:val="样式 1936 10 磅"/>
    <w:pPr>
      <w:widowControl w:val="0"/>
      <w:jc w:val="both"/>
    </w:pPr>
    <w:rPr>
      <w:rFonts w:ascii="Times New Roman" w:eastAsia="宋体" w:cs="Times New Roman" w:hAnsi="Times New Roman"/>
      <w:kern w:val="2"/>
      <w:sz w:val="21"/>
      <w:szCs w:val="24"/>
      <w:lang w:val="en-US" w:eastAsia="zh-CN" w:bidi="ar-SA"/>
    </w:rPr>
  </w:style>
  <w:style w:type="paragraph" w:customStyle="1" w:styleId="1963">
    <w:name w:val="样式 1937 10 磅"/>
    <w:pPr>
      <w:widowControl w:val="0"/>
      <w:jc w:val="both"/>
    </w:pPr>
    <w:rPr>
      <w:rFonts w:ascii="Times New Roman" w:eastAsia="宋体" w:cs="Times New Roman" w:hAnsi="Times New Roman"/>
      <w:kern w:val="2"/>
      <w:sz w:val="21"/>
      <w:szCs w:val="24"/>
      <w:lang w:val="en-US" w:eastAsia="zh-CN" w:bidi="ar-SA"/>
    </w:rPr>
  </w:style>
  <w:style w:type="paragraph" w:customStyle="1" w:styleId="1964">
    <w:name w:val="样式 1938 10 磅"/>
    <w:pPr>
      <w:widowControl w:val="0"/>
      <w:jc w:val="both"/>
    </w:pPr>
    <w:rPr>
      <w:rFonts w:ascii="Times New Roman" w:eastAsia="宋体" w:cs="Times New Roman" w:hAnsi="Times New Roman"/>
      <w:kern w:val="2"/>
      <w:sz w:val="21"/>
      <w:szCs w:val="24"/>
      <w:lang w:val="en-US" w:eastAsia="zh-CN" w:bidi="ar-SA"/>
    </w:rPr>
  </w:style>
  <w:style w:type="paragraph" w:customStyle="1" w:styleId="1965">
    <w:name w:val="样式 1939 10 磅"/>
    <w:pPr>
      <w:widowControl w:val="0"/>
      <w:jc w:val="both"/>
    </w:pPr>
    <w:rPr>
      <w:rFonts w:ascii="Times New Roman" w:eastAsia="宋体" w:cs="Times New Roman" w:hAnsi="Times New Roman"/>
      <w:kern w:val="2"/>
      <w:sz w:val="21"/>
      <w:szCs w:val="24"/>
      <w:lang w:val="en-US" w:eastAsia="zh-CN" w:bidi="ar-SA"/>
    </w:rPr>
  </w:style>
  <w:style w:type="paragraph" w:customStyle="1" w:styleId="1966">
    <w:name w:val="样式 1940 10 磅"/>
    <w:pPr>
      <w:widowControl w:val="0"/>
      <w:jc w:val="both"/>
    </w:pPr>
    <w:rPr>
      <w:rFonts w:ascii="Times New Roman" w:eastAsia="宋体" w:cs="Times New Roman" w:hAnsi="Times New Roman"/>
      <w:kern w:val="2"/>
      <w:sz w:val="21"/>
      <w:szCs w:val="24"/>
      <w:lang w:val="en-US" w:eastAsia="zh-CN" w:bidi="ar-SA"/>
    </w:rPr>
  </w:style>
  <w:style w:type="paragraph" w:customStyle="1" w:styleId="1967">
    <w:name w:val="样式 1941 10 磅"/>
    <w:pPr>
      <w:widowControl w:val="0"/>
      <w:jc w:val="both"/>
    </w:pPr>
    <w:rPr>
      <w:rFonts w:ascii="Times New Roman" w:eastAsia="宋体" w:cs="Times New Roman" w:hAnsi="Times New Roman"/>
      <w:kern w:val="2"/>
      <w:sz w:val="21"/>
      <w:szCs w:val="24"/>
      <w:lang w:val="en-US" w:eastAsia="zh-CN" w:bidi="ar-SA"/>
    </w:rPr>
  </w:style>
  <w:style w:type="paragraph" w:customStyle="1" w:styleId="1968">
    <w:name w:val="样式 1942 10 磅"/>
    <w:pPr>
      <w:widowControl w:val="0"/>
      <w:jc w:val="both"/>
    </w:pPr>
    <w:rPr>
      <w:rFonts w:ascii="Times New Roman" w:eastAsia="宋体" w:cs="Times New Roman" w:hAnsi="Times New Roman"/>
      <w:kern w:val="2"/>
      <w:sz w:val="21"/>
      <w:szCs w:val="24"/>
      <w:lang w:val="en-US" w:eastAsia="zh-CN" w:bidi="ar-SA"/>
    </w:rPr>
  </w:style>
  <w:style w:type="paragraph" w:customStyle="1" w:styleId="1969">
    <w:name w:val="样式 1943 10 磅"/>
    <w:pPr>
      <w:widowControl w:val="0"/>
      <w:jc w:val="both"/>
    </w:pPr>
    <w:rPr>
      <w:rFonts w:ascii="Times New Roman" w:eastAsia="宋体" w:cs="Times New Roman" w:hAnsi="Times New Roman"/>
      <w:kern w:val="2"/>
      <w:sz w:val="21"/>
      <w:szCs w:val="24"/>
      <w:lang w:val="en-US" w:eastAsia="zh-CN" w:bidi="ar-SA"/>
    </w:rPr>
  </w:style>
  <w:style w:type="paragraph" w:customStyle="1" w:styleId="1970">
    <w:name w:val="样式 1944 10 磅"/>
    <w:pPr>
      <w:widowControl w:val="0"/>
      <w:jc w:val="both"/>
    </w:pPr>
    <w:rPr>
      <w:rFonts w:ascii="Times New Roman" w:eastAsia="宋体" w:cs="Times New Roman" w:hAnsi="Times New Roman"/>
      <w:kern w:val="2"/>
      <w:sz w:val="21"/>
      <w:szCs w:val="24"/>
      <w:lang w:val="en-US" w:eastAsia="zh-CN" w:bidi="ar-SA"/>
    </w:rPr>
  </w:style>
  <w:style w:type="paragraph" w:customStyle="1" w:styleId="1971">
    <w:name w:val="样式 1945 10 磅"/>
    <w:pPr>
      <w:widowControl w:val="0"/>
      <w:jc w:val="both"/>
    </w:pPr>
    <w:rPr>
      <w:rFonts w:ascii="Times New Roman" w:eastAsia="宋体" w:cs="Times New Roman" w:hAnsi="Times New Roman"/>
      <w:kern w:val="2"/>
      <w:sz w:val="21"/>
      <w:szCs w:val="24"/>
      <w:lang w:val="en-US" w:eastAsia="zh-CN" w:bidi="ar-SA"/>
    </w:rPr>
  </w:style>
  <w:style w:type="paragraph" w:customStyle="1" w:styleId="1972">
    <w:name w:val="样式 1946 10 磅"/>
    <w:pPr>
      <w:widowControl w:val="0"/>
      <w:jc w:val="both"/>
    </w:pPr>
    <w:rPr>
      <w:rFonts w:ascii="Times New Roman" w:eastAsia="宋体" w:cs="Times New Roman" w:hAnsi="Times New Roman"/>
      <w:kern w:val="2"/>
      <w:sz w:val="21"/>
      <w:szCs w:val="24"/>
      <w:lang w:val="en-US" w:eastAsia="zh-CN" w:bidi="ar-SA"/>
    </w:rPr>
  </w:style>
  <w:style w:type="paragraph" w:customStyle="1" w:styleId="1973">
    <w:name w:val="样式 1947 10 磅"/>
    <w:pPr>
      <w:widowControl w:val="0"/>
      <w:jc w:val="both"/>
    </w:pPr>
    <w:rPr>
      <w:rFonts w:ascii="Times New Roman" w:eastAsia="宋体" w:cs="Times New Roman" w:hAnsi="Times New Roman"/>
      <w:kern w:val="2"/>
      <w:sz w:val="21"/>
      <w:szCs w:val="24"/>
      <w:lang w:val="en-US" w:eastAsia="zh-CN" w:bidi="ar-SA"/>
    </w:rPr>
  </w:style>
  <w:style w:type="paragraph" w:customStyle="1" w:styleId="1974">
    <w:name w:val="样式 1948 10 磅"/>
    <w:pPr>
      <w:widowControl w:val="0"/>
      <w:jc w:val="both"/>
    </w:pPr>
    <w:rPr>
      <w:rFonts w:ascii="Times New Roman" w:eastAsia="宋体" w:cs="Times New Roman" w:hAnsi="Times New Roman"/>
      <w:kern w:val="2"/>
      <w:sz w:val="21"/>
      <w:szCs w:val="24"/>
      <w:lang w:val="en-US" w:eastAsia="zh-CN" w:bidi="ar-SA"/>
    </w:rPr>
  </w:style>
  <w:style w:type="paragraph" w:customStyle="1" w:styleId="1975">
    <w:name w:val="样式 1949 10 磅"/>
    <w:pPr>
      <w:widowControl w:val="0"/>
      <w:jc w:val="both"/>
    </w:pPr>
    <w:rPr>
      <w:rFonts w:ascii="Times New Roman" w:eastAsia="宋体" w:cs="Times New Roman" w:hAnsi="Times New Roman"/>
      <w:kern w:val="2"/>
      <w:sz w:val="21"/>
      <w:szCs w:val="24"/>
      <w:lang w:val="en-US" w:eastAsia="zh-CN" w:bidi="ar-SA"/>
    </w:rPr>
  </w:style>
  <w:style w:type="paragraph" w:customStyle="1" w:styleId="1976">
    <w:name w:val="样式 1950 10 磅"/>
    <w:pPr>
      <w:widowControl w:val="0"/>
      <w:jc w:val="both"/>
    </w:pPr>
    <w:rPr>
      <w:rFonts w:ascii="Times New Roman" w:eastAsia="宋体" w:cs="Times New Roman" w:hAnsi="Times New Roman"/>
      <w:kern w:val="2"/>
      <w:sz w:val="21"/>
      <w:szCs w:val="24"/>
      <w:lang w:val="en-US" w:eastAsia="zh-CN" w:bidi="ar-SA"/>
    </w:rPr>
  </w:style>
  <w:style w:type="paragraph" w:customStyle="1" w:styleId="1977">
    <w:name w:val="样式 1951 10 磅"/>
    <w:pPr>
      <w:widowControl w:val="0"/>
      <w:jc w:val="both"/>
    </w:pPr>
    <w:rPr>
      <w:rFonts w:ascii="Times New Roman" w:eastAsia="宋体" w:cs="Times New Roman" w:hAnsi="Times New Roman"/>
      <w:kern w:val="2"/>
      <w:sz w:val="21"/>
      <w:szCs w:val="24"/>
      <w:lang w:val="en-US" w:eastAsia="zh-CN" w:bidi="ar-SA"/>
    </w:rPr>
  </w:style>
  <w:style w:type="paragraph" w:customStyle="1" w:styleId="1978">
    <w:name w:val="样式 1952 10 磅"/>
    <w:pPr>
      <w:widowControl w:val="0"/>
      <w:jc w:val="both"/>
    </w:pPr>
    <w:rPr>
      <w:rFonts w:ascii="Times New Roman" w:eastAsia="宋体" w:cs="Times New Roman" w:hAnsi="Times New Roman"/>
      <w:kern w:val="2"/>
      <w:sz w:val="21"/>
      <w:szCs w:val="24"/>
      <w:lang w:val="en-US" w:eastAsia="zh-CN" w:bidi="ar-SA"/>
    </w:rPr>
  </w:style>
  <w:style w:type="paragraph" w:customStyle="1" w:styleId="1979">
    <w:name w:val="样式 1953 10 磅"/>
    <w:pPr>
      <w:widowControl w:val="0"/>
      <w:jc w:val="both"/>
    </w:pPr>
    <w:rPr>
      <w:rFonts w:ascii="Times New Roman" w:eastAsia="宋体" w:cs="Times New Roman" w:hAnsi="Times New Roman"/>
      <w:kern w:val="2"/>
      <w:sz w:val="21"/>
      <w:szCs w:val="24"/>
      <w:lang w:val="en-US" w:eastAsia="zh-CN" w:bidi="ar-SA"/>
    </w:rPr>
  </w:style>
  <w:style w:type="paragraph" w:customStyle="1" w:styleId="1980">
    <w:name w:val="样式 1954 10 磅"/>
    <w:pPr>
      <w:widowControl w:val="0"/>
      <w:jc w:val="both"/>
    </w:pPr>
    <w:rPr>
      <w:rFonts w:ascii="Times New Roman" w:eastAsia="宋体" w:cs="Times New Roman" w:hAnsi="Times New Roman"/>
      <w:kern w:val="2"/>
      <w:sz w:val="21"/>
      <w:szCs w:val="24"/>
      <w:lang w:val="en-US" w:eastAsia="zh-CN" w:bidi="ar-SA"/>
    </w:rPr>
  </w:style>
  <w:style w:type="paragraph" w:customStyle="1" w:styleId="1981">
    <w:name w:val="样式 1955 10 磅"/>
    <w:pPr>
      <w:widowControl w:val="0"/>
      <w:jc w:val="both"/>
    </w:pPr>
    <w:rPr>
      <w:rFonts w:ascii="Times New Roman" w:eastAsia="宋体" w:cs="Times New Roman" w:hAnsi="Times New Roman"/>
      <w:kern w:val="2"/>
      <w:sz w:val="21"/>
      <w:szCs w:val="24"/>
      <w:lang w:val="en-US" w:eastAsia="zh-CN" w:bidi="ar-SA"/>
    </w:rPr>
  </w:style>
  <w:style w:type="paragraph" w:customStyle="1" w:styleId="1982">
    <w:name w:val="样式 1956 10 磅"/>
    <w:pPr>
      <w:widowControl w:val="0"/>
      <w:jc w:val="both"/>
    </w:pPr>
    <w:rPr>
      <w:rFonts w:ascii="Times New Roman" w:eastAsia="宋体" w:cs="Times New Roman" w:hAnsi="Times New Roman"/>
      <w:kern w:val="2"/>
      <w:sz w:val="21"/>
      <w:szCs w:val="24"/>
      <w:lang w:val="en-US" w:eastAsia="zh-CN" w:bidi="ar-SA"/>
    </w:rPr>
  </w:style>
  <w:style w:type="paragraph" w:customStyle="1" w:styleId="1983">
    <w:name w:val="样式 1957 10 磅"/>
    <w:pPr>
      <w:widowControl w:val="0"/>
      <w:jc w:val="both"/>
    </w:pPr>
    <w:rPr>
      <w:rFonts w:ascii="Times New Roman" w:eastAsia="宋体" w:cs="Times New Roman" w:hAnsi="Times New Roman"/>
      <w:kern w:val="2"/>
      <w:sz w:val="21"/>
      <w:szCs w:val="24"/>
      <w:lang w:val="en-US" w:eastAsia="zh-CN" w:bidi="ar-SA"/>
    </w:rPr>
  </w:style>
  <w:style w:type="paragraph" w:customStyle="1" w:styleId="1984">
    <w:name w:val="样式 1958 10 磅"/>
    <w:pPr>
      <w:widowControl w:val="0"/>
      <w:jc w:val="both"/>
    </w:pPr>
    <w:rPr>
      <w:rFonts w:ascii="Times New Roman" w:eastAsia="宋体" w:cs="Times New Roman" w:hAnsi="Times New Roman"/>
      <w:kern w:val="2"/>
      <w:sz w:val="21"/>
      <w:szCs w:val="24"/>
      <w:lang w:val="en-US" w:eastAsia="zh-CN" w:bidi="ar-SA"/>
    </w:rPr>
  </w:style>
  <w:style w:type="paragraph" w:customStyle="1" w:styleId="1985">
    <w:name w:val="样式 1959 10 磅"/>
    <w:pPr>
      <w:widowControl w:val="0"/>
      <w:jc w:val="both"/>
    </w:pPr>
    <w:rPr>
      <w:rFonts w:ascii="Times New Roman" w:eastAsia="宋体" w:cs="Times New Roman" w:hAnsi="Times New Roman"/>
      <w:kern w:val="2"/>
      <w:sz w:val="21"/>
      <w:szCs w:val="24"/>
      <w:lang w:val="en-US" w:eastAsia="zh-CN" w:bidi="ar-SA"/>
    </w:rPr>
  </w:style>
  <w:style w:type="paragraph" w:customStyle="1" w:styleId="1986">
    <w:name w:val="样式 1960 10 磅"/>
    <w:pPr>
      <w:widowControl w:val="0"/>
      <w:jc w:val="both"/>
    </w:pPr>
    <w:rPr>
      <w:rFonts w:ascii="Times New Roman" w:eastAsia="宋体" w:cs="Times New Roman" w:hAnsi="Times New Roman"/>
      <w:kern w:val="2"/>
      <w:sz w:val="21"/>
      <w:szCs w:val="24"/>
      <w:lang w:val="en-US" w:eastAsia="zh-CN" w:bidi="ar-SA"/>
    </w:rPr>
  </w:style>
  <w:style w:type="paragraph" w:customStyle="1" w:styleId="1987">
    <w:name w:val="样式 1961 10 磅"/>
    <w:pPr>
      <w:widowControl w:val="0"/>
      <w:jc w:val="both"/>
    </w:pPr>
    <w:rPr>
      <w:rFonts w:ascii="Times New Roman" w:eastAsia="宋体" w:cs="Times New Roman" w:hAnsi="Times New Roman"/>
      <w:kern w:val="2"/>
      <w:sz w:val="21"/>
      <w:szCs w:val="24"/>
      <w:lang w:val="en-US" w:eastAsia="zh-CN" w:bidi="ar-SA"/>
    </w:rPr>
  </w:style>
  <w:style w:type="paragraph" w:customStyle="1" w:styleId="1988">
    <w:name w:val="样式 1962 10 磅"/>
    <w:pPr>
      <w:widowControl w:val="0"/>
      <w:jc w:val="both"/>
    </w:pPr>
    <w:rPr>
      <w:rFonts w:ascii="Times New Roman" w:eastAsia="宋体" w:cs="Times New Roman" w:hAnsi="Times New Roman"/>
      <w:kern w:val="2"/>
      <w:sz w:val="21"/>
      <w:szCs w:val="24"/>
      <w:lang w:val="en-US" w:eastAsia="zh-CN" w:bidi="ar-SA"/>
    </w:rPr>
  </w:style>
  <w:style w:type="paragraph" w:customStyle="1" w:styleId="1989">
    <w:name w:val="样式 1963 10 磅"/>
    <w:pPr>
      <w:widowControl w:val="0"/>
      <w:jc w:val="both"/>
    </w:pPr>
    <w:rPr>
      <w:rFonts w:ascii="Times New Roman" w:eastAsia="宋体" w:cs="Times New Roman" w:hAnsi="Times New Roman"/>
      <w:kern w:val="2"/>
      <w:sz w:val="21"/>
      <w:szCs w:val="24"/>
      <w:lang w:val="en-US" w:eastAsia="zh-CN" w:bidi="ar-SA"/>
    </w:rPr>
  </w:style>
  <w:style w:type="paragraph" w:customStyle="1" w:styleId="1990">
    <w:name w:val="样式 1964 10 磅"/>
    <w:pPr>
      <w:widowControl w:val="0"/>
      <w:jc w:val="both"/>
    </w:pPr>
    <w:rPr>
      <w:rFonts w:ascii="Times New Roman" w:eastAsia="宋体" w:cs="Times New Roman" w:hAnsi="Times New Roman"/>
      <w:kern w:val="2"/>
      <w:sz w:val="21"/>
      <w:szCs w:val="24"/>
      <w:lang w:val="en-US" w:eastAsia="zh-CN" w:bidi="ar-SA"/>
    </w:rPr>
  </w:style>
  <w:style w:type="paragraph" w:customStyle="1" w:styleId="1991">
    <w:name w:val="样式 1965 10 磅"/>
    <w:pPr>
      <w:widowControl w:val="0"/>
      <w:jc w:val="both"/>
    </w:pPr>
    <w:rPr>
      <w:rFonts w:ascii="Times New Roman" w:eastAsia="宋体" w:cs="Times New Roman" w:hAnsi="Times New Roman"/>
      <w:kern w:val="2"/>
      <w:sz w:val="21"/>
      <w:szCs w:val="24"/>
      <w:lang w:val="en-US" w:eastAsia="zh-CN" w:bidi="ar-SA"/>
    </w:rPr>
  </w:style>
  <w:style w:type="paragraph" w:customStyle="1" w:styleId="1992">
    <w:name w:val="样式 1966 10 磅"/>
    <w:pPr>
      <w:widowControl w:val="0"/>
      <w:jc w:val="both"/>
    </w:pPr>
    <w:rPr>
      <w:rFonts w:ascii="Times New Roman" w:eastAsia="宋体" w:cs="Times New Roman" w:hAnsi="Times New Roman"/>
      <w:kern w:val="2"/>
      <w:sz w:val="21"/>
      <w:szCs w:val="24"/>
      <w:lang w:val="en-US" w:eastAsia="zh-CN" w:bidi="ar-SA"/>
    </w:rPr>
  </w:style>
  <w:style w:type="paragraph" w:customStyle="1" w:styleId="1993">
    <w:name w:val="样式 1967 10 磅"/>
    <w:pPr>
      <w:widowControl w:val="0"/>
      <w:jc w:val="both"/>
    </w:pPr>
    <w:rPr>
      <w:rFonts w:ascii="Times New Roman" w:eastAsia="宋体" w:cs="Times New Roman" w:hAnsi="Times New Roman"/>
      <w:kern w:val="2"/>
      <w:sz w:val="21"/>
      <w:szCs w:val="24"/>
      <w:lang w:val="en-US" w:eastAsia="zh-CN" w:bidi="ar-SA"/>
    </w:rPr>
  </w:style>
  <w:style w:type="paragraph" w:customStyle="1" w:styleId="1994">
    <w:name w:val="样式 1968 10 磅"/>
    <w:pPr>
      <w:widowControl w:val="0"/>
      <w:jc w:val="both"/>
    </w:pPr>
    <w:rPr>
      <w:rFonts w:ascii="Times New Roman" w:eastAsia="宋体" w:cs="Times New Roman" w:hAnsi="Times New Roman"/>
      <w:kern w:val="2"/>
      <w:sz w:val="21"/>
      <w:szCs w:val="24"/>
      <w:lang w:val="en-US" w:eastAsia="zh-CN" w:bidi="ar-SA"/>
    </w:rPr>
  </w:style>
  <w:style w:type="paragraph" w:customStyle="1" w:styleId="1995">
    <w:name w:val="样式 1969 10 磅"/>
    <w:pPr>
      <w:widowControl w:val="0"/>
      <w:jc w:val="both"/>
    </w:pPr>
    <w:rPr>
      <w:rFonts w:ascii="Times New Roman" w:eastAsia="宋体" w:cs="Times New Roman" w:hAnsi="Times New Roman"/>
      <w:kern w:val="2"/>
      <w:sz w:val="21"/>
      <w:szCs w:val="24"/>
      <w:lang w:val="en-US" w:eastAsia="zh-CN" w:bidi="ar-SA"/>
    </w:rPr>
  </w:style>
  <w:style w:type="paragraph" w:customStyle="1" w:styleId="1996">
    <w:name w:val="样式 1970 10 磅"/>
    <w:pPr>
      <w:widowControl w:val="0"/>
      <w:jc w:val="both"/>
    </w:pPr>
    <w:rPr>
      <w:rFonts w:ascii="Times New Roman" w:eastAsia="宋体" w:cs="Times New Roman" w:hAnsi="Times New Roman"/>
      <w:kern w:val="2"/>
      <w:sz w:val="21"/>
      <w:szCs w:val="24"/>
      <w:lang w:val="en-US" w:eastAsia="zh-CN" w:bidi="ar-SA"/>
    </w:rPr>
  </w:style>
  <w:style w:type="paragraph" w:customStyle="1" w:styleId="1997">
    <w:name w:val="样式 1971 10 磅"/>
    <w:pPr>
      <w:widowControl w:val="0"/>
      <w:jc w:val="both"/>
    </w:pPr>
    <w:rPr>
      <w:rFonts w:ascii="Times New Roman" w:eastAsia="宋体" w:cs="Times New Roman" w:hAnsi="Times New Roman"/>
      <w:kern w:val="2"/>
      <w:sz w:val="21"/>
      <w:szCs w:val="24"/>
      <w:lang w:val="en-US" w:eastAsia="zh-CN" w:bidi="ar-SA"/>
    </w:rPr>
  </w:style>
  <w:style w:type="paragraph" w:customStyle="1" w:styleId="1998">
    <w:name w:val="样式 1972 10 磅"/>
    <w:pPr>
      <w:widowControl w:val="0"/>
      <w:jc w:val="both"/>
    </w:pPr>
    <w:rPr>
      <w:rFonts w:ascii="Times New Roman" w:eastAsia="宋体" w:cs="Times New Roman" w:hAnsi="Times New Roman"/>
      <w:kern w:val="2"/>
      <w:sz w:val="21"/>
      <w:szCs w:val="24"/>
      <w:lang w:val="en-US" w:eastAsia="zh-CN" w:bidi="ar-SA"/>
    </w:rPr>
  </w:style>
  <w:style w:type="paragraph" w:customStyle="1" w:styleId="1999">
    <w:name w:val="样式 1973 10 磅"/>
    <w:pPr>
      <w:widowControl w:val="0"/>
      <w:jc w:val="both"/>
    </w:pPr>
    <w:rPr>
      <w:rFonts w:ascii="Times New Roman" w:eastAsia="宋体" w:cs="Times New Roman" w:hAnsi="Times New Roman"/>
      <w:kern w:val="2"/>
      <w:sz w:val="21"/>
      <w:szCs w:val="24"/>
      <w:lang w:val="en-US" w:eastAsia="zh-CN" w:bidi="ar-SA"/>
    </w:rPr>
  </w:style>
  <w:style w:type="paragraph" w:customStyle="1" w:styleId="2000">
    <w:name w:val="样式 1974 10 磅"/>
    <w:pPr>
      <w:widowControl w:val="0"/>
      <w:jc w:val="both"/>
    </w:pPr>
    <w:rPr>
      <w:rFonts w:ascii="Times New Roman" w:eastAsia="宋体" w:cs="Times New Roman" w:hAnsi="Times New Roman"/>
      <w:kern w:val="2"/>
      <w:sz w:val="21"/>
      <w:szCs w:val="24"/>
      <w:lang w:val="en-US" w:eastAsia="zh-CN" w:bidi="ar-SA"/>
    </w:rPr>
  </w:style>
  <w:style w:type="paragraph" w:customStyle="1" w:styleId="2001">
    <w:name w:val="样式 1975 10 磅"/>
    <w:pPr>
      <w:widowControl w:val="0"/>
      <w:jc w:val="both"/>
    </w:pPr>
    <w:rPr>
      <w:rFonts w:ascii="Times New Roman" w:eastAsia="宋体" w:cs="Times New Roman" w:hAnsi="Times New Roman"/>
      <w:kern w:val="2"/>
      <w:sz w:val="21"/>
      <w:szCs w:val="24"/>
      <w:lang w:val="en-US" w:eastAsia="zh-CN" w:bidi="ar-SA"/>
    </w:rPr>
  </w:style>
  <w:style w:type="paragraph" w:customStyle="1" w:styleId="2002">
    <w:name w:val="样式 1976 10 磅"/>
    <w:pPr>
      <w:widowControl w:val="0"/>
      <w:jc w:val="both"/>
    </w:pPr>
    <w:rPr>
      <w:rFonts w:ascii="Times New Roman" w:eastAsia="宋体" w:cs="Times New Roman" w:hAnsi="Times New Roman"/>
      <w:kern w:val="2"/>
      <w:sz w:val="21"/>
      <w:szCs w:val="24"/>
      <w:lang w:val="en-US" w:eastAsia="zh-CN" w:bidi="ar-SA"/>
    </w:rPr>
  </w:style>
  <w:style w:type="paragraph" w:customStyle="1" w:styleId="2003">
    <w:name w:val="样式 1977 10 磅"/>
    <w:pPr>
      <w:widowControl w:val="0"/>
      <w:jc w:val="both"/>
    </w:pPr>
    <w:rPr>
      <w:rFonts w:ascii="Times New Roman" w:eastAsia="宋体" w:cs="Times New Roman" w:hAnsi="Times New Roman"/>
      <w:kern w:val="2"/>
      <w:sz w:val="21"/>
      <w:szCs w:val="24"/>
      <w:lang w:val="en-US" w:eastAsia="zh-CN" w:bidi="ar-SA"/>
    </w:rPr>
  </w:style>
  <w:style w:type="paragraph" w:customStyle="1" w:styleId="2004">
    <w:name w:val="样式 1978 10 磅"/>
    <w:pPr>
      <w:widowControl w:val="0"/>
      <w:jc w:val="both"/>
    </w:pPr>
    <w:rPr>
      <w:rFonts w:ascii="Times New Roman" w:eastAsia="宋体" w:cs="Times New Roman" w:hAnsi="Times New Roman"/>
      <w:kern w:val="2"/>
      <w:sz w:val="21"/>
      <w:szCs w:val="24"/>
      <w:lang w:val="en-US" w:eastAsia="zh-CN" w:bidi="ar-SA"/>
    </w:rPr>
  </w:style>
  <w:style w:type="paragraph" w:customStyle="1" w:styleId="2005">
    <w:name w:val="样式 1979 10 磅"/>
    <w:pPr>
      <w:widowControl w:val="0"/>
      <w:jc w:val="both"/>
    </w:pPr>
    <w:rPr>
      <w:rFonts w:ascii="Times New Roman" w:eastAsia="宋体" w:cs="Times New Roman" w:hAnsi="Times New Roman"/>
      <w:kern w:val="2"/>
      <w:sz w:val="21"/>
      <w:szCs w:val="24"/>
      <w:lang w:val="en-US" w:eastAsia="zh-CN" w:bidi="ar-SA"/>
    </w:rPr>
  </w:style>
  <w:style w:type="paragraph" w:customStyle="1" w:styleId="2006">
    <w:name w:val="样式 1980 10 磅"/>
    <w:pPr>
      <w:widowControl w:val="0"/>
      <w:jc w:val="both"/>
    </w:pPr>
    <w:rPr>
      <w:rFonts w:ascii="Times New Roman" w:eastAsia="宋体" w:cs="Times New Roman" w:hAnsi="Times New Roman"/>
      <w:kern w:val="2"/>
      <w:sz w:val="21"/>
      <w:szCs w:val="24"/>
      <w:lang w:val="en-US" w:eastAsia="zh-CN" w:bidi="ar-SA"/>
    </w:rPr>
  </w:style>
  <w:style w:type="paragraph" w:customStyle="1" w:styleId="2007">
    <w:name w:val="样式 1981 10 磅"/>
    <w:pPr>
      <w:widowControl w:val="0"/>
      <w:jc w:val="both"/>
    </w:pPr>
    <w:rPr>
      <w:rFonts w:ascii="Times New Roman" w:eastAsia="宋体" w:cs="Times New Roman" w:hAnsi="Times New Roman"/>
      <w:kern w:val="2"/>
      <w:sz w:val="21"/>
      <w:szCs w:val="24"/>
      <w:lang w:val="en-US" w:eastAsia="zh-CN" w:bidi="ar-SA"/>
    </w:rPr>
  </w:style>
  <w:style w:type="paragraph" w:customStyle="1" w:styleId="2008">
    <w:name w:val="样式 1982 10 磅"/>
    <w:pPr>
      <w:widowControl w:val="0"/>
      <w:jc w:val="both"/>
    </w:pPr>
    <w:rPr>
      <w:rFonts w:ascii="Times New Roman" w:eastAsia="宋体" w:cs="Times New Roman" w:hAnsi="Times New Roman"/>
      <w:kern w:val="2"/>
      <w:sz w:val="21"/>
      <w:szCs w:val="24"/>
      <w:lang w:val="en-US" w:eastAsia="zh-CN" w:bidi="ar-SA"/>
    </w:rPr>
  </w:style>
  <w:style w:type="paragraph" w:customStyle="1" w:styleId="2009">
    <w:name w:val="样式 1983 10 磅"/>
    <w:pPr>
      <w:widowControl w:val="0"/>
      <w:jc w:val="both"/>
    </w:pPr>
    <w:rPr>
      <w:rFonts w:ascii="Times New Roman" w:eastAsia="宋体" w:cs="Times New Roman" w:hAnsi="Times New Roman"/>
      <w:kern w:val="2"/>
      <w:sz w:val="21"/>
      <w:szCs w:val="24"/>
      <w:lang w:val="en-US" w:eastAsia="zh-CN" w:bidi="ar-SA"/>
    </w:rPr>
  </w:style>
  <w:style w:type="paragraph" w:customStyle="1" w:styleId="2010">
    <w:name w:val="样式 1984 10 磅"/>
    <w:pPr>
      <w:widowControl w:val="0"/>
      <w:jc w:val="both"/>
    </w:pPr>
    <w:rPr>
      <w:rFonts w:ascii="Times New Roman" w:eastAsia="宋体" w:cs="Times New Roman" w:hAnsi="Times New Roman"/>
      <w:kern w:val="2"/>
      <w:sz w:val="21"/>
      <w:szCs w:val="24"/>
      <w:lang w:val="en-US" w:eastAsia="zh-CN" w:bidi="ar-SA"/>
    </w:rPr>
  </w:style>
  <w:style w:type="paragraph" w:customStyle="1" w:styleId="2011">
    <w:name w:val="样式 1985 10 磅"/>
    <w:pPr>
      <w:widowControl w:val="0"/>
      <w:jc w:val="both"/>
    </w:pPr>
    <w:rPr>
      <w:rFonts w:ascii="Times New Roman" w:eastAsia="宋体" w:cs="Times New Roman" w:hAnsi="Times New Roman"/>
      <w:kern w:val="2"/>
      <w:sz w:val="21"/>
      <w:szCs w:val="24"/>
      <w:lang w:val="en-US" w:eastAsia="zh-CN" w:bidi="ar-SA"/>
    </w:rPr>
  </w:style>
  <w:style w:type="paragraph" w:customStyle="1" w:styleId="2012">
    <w:name w:val="样式 1986 10 磅"/>
    <w:pPr>
      <w:widowControl w:val="0"/>
      <w:jc w:val="both"/>
    </w:pPr>
    <w:rPr>
      <w:rFonts w:ascii="Times New Roman" w:eastAsia="宋体" w:cs="Times New Roman" w:hAnsi="Times New Roman"/>
      <w:kern w:val="2"/>
      <w:sz w:val="21"/>
      <w:szCs w:val="24"/>
      <w:lang w:val="en-US" w:eastAsia="zh-CN" w:bidi="ar-SA"/>
    </w:rPr>
  </w:style>
  <w:style w:type="paragraph" w:customStyle="1" w:styleId="2013">
    <w:name w:val="样式 1987 10 磅"/>
    <w:pPr>
      <w:widowControl w:val="0"/>
      <w:jc w:val="both"/>
    </w:pPr>
    <w:rPr>
      <w:rFonts w:ascii="Times New Roman" w:eastAsia="宋体" w:cs="Times New Roman" w:hAnsi="Times New Roman"/>
      <w:kern w:val="2"/>
      <w:sz w:val="21"/>
      <w:szCs w:val="24"/>
      <w:lang w:val="en-US" w:eastAsia="zh-CN" w:bidi="ar-SA"/>
    </w:rPr>
  </w:style>
  <w:style w:type="paragraph" w:customStyle="1" w:styleId="2014">
    <w:name w:val="样式 1988 10 磅"/>
    <w:pPr>
      <w:widowControl w:val="0"/>
      <w:jc w:val="both"/>
    </w:pPr>
    <w:rPr>
      <w:rFonts w:ascii="Times New Roman" w:eastAsia="宋体" w:cs="Times New Roman" w:hAnsi="Times New Roman"/>
      <w:kern w:val="2"/>
      <w:sz w:val="21"/>
      <w:szCs w:val="24"/>
      <w:lang w:val="en-US" w:eastAsia="zh-CN" w:bidi="ar-SA"/>
    </w:rPr>
  </w:style>
  <w:style w:type="paragraph" w:customStyle="1" w:styleId="2015">
    <w:name w:val="样式 1989 10 磅"/>
    <w:pPr>
      <w:widowControl w:val="0"/>
      <w:jc w:val="both"/>
    </w:pPr>
    <w:rPr>
      <w:rFonts w:ascii="Times New Roman" w:eastAsia="宋体" w:cs="Times New Roman" w:hAnsi="Times New Roman"/>
      <w:kern w:val="2"/>
      <w:sz w:val="21"/>
      <w:szCs w:val="24"/>
      <w:lang w:val="en-US" w:eastAsia="zh-CN" w:bidi="ar-SA"/>
    </w:rPr>
  </w:style>
  <w:style w:type="paragraph" w:customStyle="1" w:styleId="2016">
    <w:name w:val="样式 1990 10 磅"/>
    <w:pPr>
      <w:widowControl w:val="0"/>
      <w:jc w:val="both"/>
    </w:pPr>
    <w:rPr>
      <w:rFonts w:ascii="Times New Roman" w:eastAsia="宋体" w:cs="Times New Roman" w:hAnsi="Times New Roman"/>
      <w:kern w:val="2"/>
      <w:sz w:val="21"/>
      <w:szCs w:val="24"/>
      <w:lang w:val="en-US" w:eastAsia="zh-CN" w:bidi="ar-SA"/>
    </w:rPr>
  </w:style>
  <w:style w:type="paragraph" w:customStyle="1" w:styleId="2017">
    <w:name w:val="样式 1991 10 磅"/>
    <w:pPr>
      <w:widowControl w:val="0"/>
      <w:jc w:val="both"/>
    </w:pPr>
    <w:rPr>
      <w:rFonts w:ascii="Times New Roman" w:eastAsia="宋体" w:cs="Times New Roman" w:hAnsi="Times New Roman"/>
      <w:kern w:val="2"/>
      <w:sz w:val="21"/>
      <w:szCs w:val="24"/>
      <w:lang w:val="en-US" w:eastAsia="zh-CN" w:bidi="ar-SA"/>
    </w:rPr>
  </w:style>
  <w:style w:type="paragraph" w:customStyle="1" w:styleId="2018">
    <w:name w:val="样式 1992 10 磅"/>
    <w:pPr>
      <w:widowControl w:val="0"/>
      <w:jc w:val="both"/>
    </w:pPr>
    <w:rPr>
      <w:rFonts w:ascii="Times New Roman" w:eastAsia="宋体" w:cs="Times New Roman" w:hAnsi="Times New Roman"/>
      <w:kern w:val="2"/>
      <w:sz w:val="21"/>
      <w:szCs w:val="24"/>
      <w:lang w:val="en-US" w:eastAsia="zh-CN" w:bidi="ar-SA"/>
    </w:rPr>
  </w:style>
  <w:style w:type="paragraph" w:customStyle="1" w:styleId="2019">
    <w:name w:val="样式 1993 10 磅"/>
    <w:pPr>
      <w:widowControl w:val="0"/>
      <w:jc w:val="both"/>
    </w:pPr>
    <w:rPr>
      <w:rFonts w:ascii="Times New Roman" w:eastAsia="宋体" w:cs="Times New Roman" w:hAnsi="Times New Roman"/>
      <w:kern w:val="2"/>
      <w:sz w:val="21"/>
      <w:szCs w:val="24"/>
      <w:lang w:val="en-US" w:eastAsia="zh-CN" w:bidi="ar-SA"/>
    </w:rPr>
  </w:style>
  <w:style w:type="paragraph" w:customStyle="1" w:styleId="2020">
    <w:name w:val="样式 1994 10 磅"/>
    <w:pPr>
      <w:widowControl w:val="0"/>
      <w:jc w:val="both"/>
    </w:pPr>
    <w:rPr>
      <w:rFonts w:ascii="Times New Roman" w:eastAsia="宋体" w:cs="Times New Roman" w:hAnsi="Times New Roman"/>
      <w:kern w:val="2"/>
      <w:sz w:val="21"/>
      <w:szCs w:val="24"/>
      <w:lang w:val="en-US" w:eastAsia="zh-CN" w:bidi="ar-SA"/>
    </w:rPr>
  </w:style>
  <w:style w:type="paragraph" w:customStyle="1" w:styleId="2021">
    <w:name w:val="样式 1995 10 磅"/>
    <w:pPr>
      <w:widowControl w:val="0"/>
      <w:jc w:val="both"/>
    </w:pPr>
    <w:rPr>
      <w:rFonts w:ascii="Times New Roman" w:eastAsia="宋体" w:cs="Times New Roman" w:hAnsi="Times New Roman"/>
      <w:kern w:val="2"/>
      <w:sz w:val="21"/>
      <w:szCs w:val="24"/>
      <w:lang w:val="en-US" w:eastAsia="zh-CN" w:bidi="ar-SA"/>
    </w:rPr>
  </w:style>
  <w:style w:type="paragraph" w:customStyle="1" w:styleId="2022">
    <w:name w:val="样式 1996 10 磅"/>
    <w:pPr>
      <w:widowControl w:val="0"/>
      <w:jc w:val="both"/>
    </w:pPr>
    <w:rPr>
      <w:rFonts w:ascii="Times New Roman" w:eastAsia="宋体" w:cs="Times New Roman" w:hAnsi="Times New Roman"/>
      <w:kern w:val="2"/>
      <w:sz w:val="21"/>
      <w:szCs w:val="24"/>
      <w:lang w:val="en-US" w:eastAsia="zh-CN" w:bidi="ar-SA"/>
    </w:rPr>
  </w:style>
  <w:style w:type="paragraph" w:customStyle="1" w:styleId="2023">
    <w:name w:val="样式 1997 10 磅"/>
    <w:pPr>
      <w:widowControl w:val="0"/>
      <w:jc w:val="both"/>
    </w:pPr>
    <w:rPr>
      <w:rFonts w:ascii="Times New Roman" w:eastAsia="宋体" w:cs="Times New Roman" w:hAnsi="Times New Roman"/>
      <w:kern w:val="2"/>
      <w:sz w:val="21"/>
      <w:szCs w:val="24"/>
      <w:lang w:val="en-US" w:eastAsia="zh-CN" w:bidi="ar-SA"/>
    </w:rPr>
  </w:style>
  <w:style w:type="paragraph" w:customStyle="1" w:styleId="2024">
    <w:name w:val="样式 1998 10 磅"/>
    <w:pPr>
      <w:widowControl w:val="0"/>
      <w:jc w:val="both"/>
    </w:pPr>
    <w:rPr>
      <w:rFonts w:ascii="Times New Roman" w:eastAsia="宋体" w:cs="Times New Roman" w:hAnsi="Times New Roman"/>
      <w:kern w:val="2"/>
      <w:sz w:val="21"/>
      <w:szCs w:val="24"/>
      <w:lang w:val="en-US" w:eastAsia="zh-CN" w:bidi="ar-SA"/>
    </w:rPr>
  </w:style>
  <w:style w:type="paragraph" w:customStyle="1" w:styleId="2025">
    <w:name w:val="样式 1999 10 磅"/>
    <w:pPr>
      <w:widowControl w:val="0"/>
      <w:jc w:val="both"/>
    </w:pPr>
    <w:rPr>
      <w:rFonts w:ascii="Times New Roman" w:eastAsia="宋体" w:cs="Times New Roman" w:hAnsi="Times New Roman"/>
      <w:kern w:val="2"/>
      <w:sz w:val="21"/>
      <w:szCs w:val="24"/>
      <w:lang w:val="en-US" w:eastAsia="zh-CN" w:bidi="ar-SA"/>
    </w:rPr>
  </w:style>
  <w:style w:type="paragraph" w:customStyle="1" w:styleId="2026">
    <w:name w:val="样式 2000 10 磅"/>
    <w:pPr>
      <w:widowControl w:val="0"/>
      <w:jc w:val="both"/>
    </w:pPr>
    <w:rPr>
      <w:rFonts w:ascii="Times New Roman" w:eastAsia="宋体" w:cs="Times New Roman" w:hAnsi="Times New Roman"/>
      <w:kern w:val="2"/>
      <w:sz w:val="21"/>
      <w:szCs w:val="24"/>
      <w:lang w:val="en-US" w:eastAsia="zh-CN" w:bidi="ar-SA"/>
    </w:rPr>
  </w:style>
  <w:style w:type="paragraph" w:customStyle="1" w:styleId="2027">
    <w:name w:val="样式 2001 10 磅"/>
    <w:pPr>
      <w:widowControl w:val="0"/>
      <w:jc w:val="both"/>
    </w:pPr>
    <w:rPr>
      <w:rFonts w:ascii="Times New Roman" w:eastAsia="宋体" w:cs="Times New Roman" w:hAnsi="Times New Roman"/>
      <w:kern w:val="2"/>
      <w:sz w:val="21"/>
      <w:szCs w:val="24"/>
      <w:lang w:val="en-US" w:eastAsia="zh-CN" w:bidi="ar-SA"/>
    </w:rPr>
  </w:style>
  <w:style w:type="paragraph" w:customStyle="1" w:styleId="2028">
    <w:name w:val="样式 2002 10 磅"/>
    <w:pPr>
      <w:widowControl w:val="0"/>
      <w:jc w:val="both"/>
    </w:pPr>
    <w:rPr>
      <w:rFonts w:ascii="Times New Roman" w:eastAsia="宋体" w:cs="Times New Roman" w:hAnsi="Times New Roman"/>
      <w:kern w:val="2"/>
      <w:sz w:val="21"/>
      <w:szCs w:val="24"/>
      <w:lang w:val="en-US" w:eastAsia="zh-CN" w:bidi="ar-SA"/>
    </w:rPr>
  </w:style>
  <w:style w:type="paragraph" w:customStyle="1" w:styleId="2029">
    <w:name w:val="样式 2003 10 磅"/>
    <w:pPr>
      <w:widowControl w:val="0"/>
      <w:jc w:val="both"/>
    </w:pPr>
    <w:rPr>
      <w:rFonts w:ascii="Times New Roman" w:eastAsia="宋体" w:cs="Times New Roman" w:hAnsi="Times New Roman"/>
      <w:kern w:val="2"/>
      <w:sz w:val="21"/>
      <w:szCs w:val="24"/>
      <w:lang w:val="en-US" w:eastAsia="zh-CN" w:bidi="ar-SA"/>
    </w:rPr>
  </w:style>
  <w:style w:type="paragraph" w:customStyle="1" w:styleId="2030">
    <w:name w:val="样式 2004 10 磅"/>
    <w:pPr>
      <w:widowControl w:val="0"/>
      <w:jc w:val="both"/>
    </w:pPr>
    <w:rPr>
      <w:rFonts w:ascii="Times New Roman" w:eastAsia="宋体" w:cs="Times New Roman" w:hAnsi="Times New Roman"/>
      <w:kern w:val="2"/>
      <w:sz w:val="21"/>
      <w:szCs w:val="24"/>
      <w:lang w:val="en-US" w:eastAsia="zh-CN" w:bidi="ar-SA"/>
    </w:rPr>
  </w:style>
  <w:style w:type="paragraph" w:customStyle="1" w:styleId="2031">
    <w:name w:val="样式 2005 10 磅"/>
    <w:pPr>
      <w:widowControl w:val="0"/>
      <w:jc w:val="both"/>
    </w:pPr>
    <w:rPr>
      <w:rFonts w:ascii="Times New Roman" w:eastAsia="宋体" w:cs="Times New Roman" w:hAnsi="Times New Roman"/>
      <w:kern w:val="2"/>
      <w:sz w:val="21"/>
      <w:szCs w:val="24"/>
      <w:lang w:val="en-US" w:eastAsia="zh-CN" w:bidi="ar-SA"/>
    </w:rPr>
  </w:style>
  <w:style w:type="paragraph" w:customStyle="1" w:styleId="2032">
    <w:name w:val="样式 2006 10 磅"/>
    <w:pPr>
      <w:widowControl w:val="0"/>
      <w:jc w:val="both"/>
    </w:pPr>
    <w:rPr>
      <w:rFonts w:ascii="Times New Roman" w:eastAsia="宋体" w:cs="Times New Roman" w:hAnsi="Times New Roman"/>
      <w:kern w:val="2"/>
      <w:sz w:val="21"/>
      <w:szCs w:val="24"/>
      <w:lang w:val="en-US" w:eastAsia="zh-CN" w:bidi="ar-SA"/>
    </w:rPr>
  </w:style>
  <w:style w:type="paragraph" w:customStyle="1" w:styleId="2033">
    <w:name w:val="样式 2007 10 磅"/>
    <w:pPr>
      <w:widowControl w:val="0"/>
      <w:jc w:val="both"/>
    </w:pPr>
    <w:rPr>
      <w:rFonts w:ascii="Times New Roman" w:eastAsia="宋体" w:cs="Times New Roman" w:hAnsi="Times New Roman"/>
      <w:kern w:val="2"/>
      <w:sz w:val="21"/>
      <w:szCs w:val="24"/>
      <w:lang w:val="en-US" w:eastAsia="zh-CN" w:bidi="ar-SA"/>
    </w:rPr>
  </w:style>
  <w:style w:type="paragraph" w:customStyle="1" w:styleId="2034">
    <w:name w:val="样式 2008 10 磅"/>
    <w:pPr>
      <w:widowControl w:val="0"/>
      <w:jc w:val="both"/>
    </w:pPr>
    <w:rPr>
      <w:rFonts w:ascii="Times New Roman" w:eastAsia="宋体" w:cs="Times New Roman" w:hAnsi="Times New Roman"/>
      <w:kern w:val="2"/>
      <w:sz w:val="21"/>
      <w:szCs w:val="24"/>
      <w:lang w:val="en-US" w:eastAsia="zh-CN" w:bidi="ar-SA"/>
    </w:rPr>
  </w:style>
  <w:style w:type="paragraph" w:customStyle="1" w:styleId="2035">
    <w:name w:val="样式 2009 10 磅"/>
    <w:pPr>
      <w:widowControl w:val="0"/>
      <w:jc w:val="both"/>
    </w:pPr>
    <w:rPr>
      <w:rFonts w:ascii="Times New Roman" w:eastAsia="宋体" w:cs="Times New Roman" w:hAnsi="Times New Roman"/>
      <w:kern w:val="2"/>
      <w:sz w:val="21"/>
      <w:szCs w:val="24"/>
      <w:lang w:val="en-US" w:eastAsia="zh-CN" w:bidi="ar-SA"/>
    </w:rPr>
  </w:style>
  <w:style w:type="paragraph" w:customStyle="1" w:styleId="2036">
    <w:name w:val="样式 2010 10 磅"/>
    <w:pPr>
      <w:widowControl w:val="0"/>
      <w:jc w:val="both"/>
    </w:pPr>
    <w:rPr>
      <w:rFonts w:ascii="Times New Roman" w:eastAsia="宋体" w:cs="Times New Roman" w:hAnsi="Times New Roman"/>
      <w:kern w:val="2"/>
      <w:sz w:val="21"/>
      <w:szCs w:val="24"/>
      <w:lang w:val="en-US" w:eastAsia="zh-CN" w:bidi="ar-SA"/>
    </w:rPr>
  </w:style>
  <w:style w:type="paragraph" w:customStyle="1" w:styleId="2037">
    <w:name w:val="样式 2011 10 磅"/>
    <w:pPr>
      <w:widowControl w:val="0"/>
      <w:jc w:val="both"/>
    </w:pPr>
    <w:rPr>
      <w:rFonts w:ascii="Times New Roman" w:eastAsia="宋体" w:cs="Times New Roman" w:hAnsi="Times New Roman"/>
      <w:kern w:val="2"/>
      <w:sz w:val="21"/>
      <w:szCs w:val="24"/>
      <w:lang w:val="en-US" w:eastAsia="zh-CN" w:bidi="ar-SA"/>
    </w:rPr>
  </w:style>
  <w:style w:type="paragraph" w:customStyle="1" w:styleId="2038">
    <w:name w:val="样式 2012 10 磅"/>
    <w:pPr>
      <w:widowControl w:val="0"/>
      <w:jc w:val="both"/>
    </w:pPr>
    <w:rPr>
      <w:rFonts w:ascii="Times New Roman" w:eastAsia="宋体" w:cs="Times New Roman" w:hAnsi="Times New Roman"/>
      <w:kern w:val="2"/>
      <w:sz w:val="21"/>
      <w:szCs w:val="24"/>
      <w:lang w:val="en-US" w:eastAsia="zh-CN" w:bidi="ar-SA"/>
    </w:rPr>
  </w:style>
  <w:style w:type="paragraph" w:customStyle="1" w:styleId="2039">
    <w:name w:val="样式 2013 10 磅"/>
    <w:pPr>
      <w:widowControl w:val="0"/>
      <w:jc w:val="both"/>
    </w:pPr>
    <w:rPr>
      <w:rFonts w:ascii="Times New Roman" w:eastAsia="宋体" w:cs="Times New Roman" w:hAnsi="Times New Roman"/>
      <w:kern w:val="2"/>
      <w:sz w:val="21"/>
      <w:szCs w:val="24"/>
      <w:lang w:val="en-US" w:eastAsia="zh-CN" w:bidi="ar-SA"/>
    </w:rPr>
  </w:style>
  <w:style w:type="paragraph" w:customStyle="1" w:styleId="2040">
    <w:name w:val="样式 2014 10 磅"/>
    <w:pPr>
      <w:widowControl w:val="0"/>
      <w:jc w:val="both"/>
    </w:pPr>
    <w:rPr>
      <w:rFonts w:ascii="Times New Roman" w:eastAsia="宋体" w:cs="Times New Roman" w:hAnsi="Times New Roman"/>
      <w:kern w:val="2"/>
      <w:sz w:val="21"/>
      <w:szCs w:val="24"/>
      <w:lang w:val="en-US" w:eastAsia="zh-CN" w:bidi="ar-SA"/>
    </w:rPr>
  </w:style>
  <w:style w:type="paragraph" w:customStyle="1" w:styleId="2041">
    <w:name w:val="样式 2015 10 磅"/>
    <w:pPr>
      <w:widowControl w:val="0"/>
      <w:jc w:val="both"/>
    </w:pPr>
    <w:rPr>
      <w:rFonts w:ascii="Times New Roman" w:eastAsia="宋体" w:cs="Times New Roman" w:hAnsi="Times New Roman"/>
      <w:kern w:val="2"/>
      <w:sz w:val="21"/>
      <w:szCs w:val="24"/>
      <w:lang w:val="en-US" w:eastAsia="zh-CN" w:bidi="ar-SA"/>
    </w:rPr>
  </w:style>
  <w:style w:type="paragraph" w:customStyle="1" w:styleId="2042">
    <w:name w:val="样式 2016 10 磅"/>
    <w:pPr>
      <w:widowControl w:val="0"/>
      <w:jc w:val="both"/>
    </w:pPr>
    <w:rPr>
      <w:rFonts w:ascii="Times New Roman" w:eastAsia="宋体" w:cs="Times New Roman" w:hAnsi="Times New Roman"/>
      <w:kern w:val="2"/>
      <w:sz w:val="21"/>
      <w:szCs w:val="24"/>
      <w:lang w:val="en-US" w:eastAsia="zh-CN" w:bidi="ar-SA"/>
    </w:rPr>
  </w:style>
  <w:style w:type="paragraph" w:customStyle="1" w:styleId="2043">
    <w:name w:val="样式 2017 10 磅"/>
    <w:pPr>
      <w:widowControl w:val="0"/>
      <w:jc w:val="both"/>
    </w:pPr>
    <w:rPr>
      <w:rFonts w:ascii="Times New Roman" w:eastAsia="宋体" w:cs="Times New Roman" w:hAnsi="Times New Roman"/>
      <w:kern w:val="2"/>
      <w:sz w:val="21"/>
      <w:szCs w:val="24"/>
      <w:lang w:val="en-US" w:eastAsia="zh-CN" w:bidi="ar-SA"/>
    </w:rPr>
  </w:style>
  <w:style w:type="paragraph" w:customStyle="1" w:styleId="2044">
    <w:name w:val="样式 2018 10 磅"/>
    <w:pPr>
      <w:widowControl w:val="0"/>
      <w:jc w:val="both"/>
    </w:pPr>
    <w:rPr>
      <w:rFonts w:ascii="Times New Roman" w:eastAsia="宋体" w:cs="Times New Roman" w:hAnsi="Times New Roman"/>
      <w:kern w:val="2"/>
      <w:sz w:val="21"/>
      <w:szCs w:val="24"/>
      <w:lang w:val="en-US" w:eastAsia="zh-CN" w:bidi="ar-SA"/>
    </w:rPr>
  </w:style>
  <w:style w:type="paragraph" w:customStyle="1" w:styleId="2045">
    <w:name w:val="样式 2019 10 磅"/>
    <w:pPr>
      <w:widowControl w:val="0"/>
      <w:jc w:val="both"/>
    </w:pPr>
    <w:rPr>
      <w:rFonts w:ascii="Times New Roman" w:eastAsia="宋体" w:cs="Times New Roman" w:hAnsi="Times New Roman"/>
      <w:kern w:val="2"/>
      <w:sz w:val="21"/>
      <w:szCs w:val="24"/>
      <w:lang w:val="en-US" w:eastAsia="zh-CN" w:bidi="ar-SA"/>
    </w:rPr>
  </w:style>
  <w:style w:type="paragraph" w:customStyle="1" w:styleId="2046">
    <w:name w:val="样式 2020 10 磅"/>
    <w:pPr>
      <w:widowControl w:val="0"/>
      <w:jc w:val="both"/>
    </w:pPr>
    <w:rPr>
      <w:rFonts w:ascii="Times New Roman" w:eastAsia="宋体" w:cs="Times New Roman" w:hAnsi="Times New Roman"/>
      <w:kern w:val="2"/>
      <w:sz w:val="21"/>
      <w:szCs w:val="24"/>
      <w:lang w:val="en-US" w:eastAsia="zh-CN" w:bidi="ar-SA"/>
    </w:rPr>
  </w:style>
  <w:style w:type="paragraph" w:customStyle="1" w:styleId="2047">
    <w:name w:val="样式 2021 10 磅"/>
    <w:pPr>
      <w:widowControl w:val="0"/>
      <w:jc w:val="both"/>
    </w:pPr>
    <w:rPr>
      <w:rFonts w:ascii="Times New Roman" w:eastAsia="宋体" w:cs="Times New Roman" w:hAnsi="Times New Roman"/>
      <w:kern w:val="2"/>
      <w:sz w:val="21"/>
      <w:szCs w:val="24"/>
      <w:lang w:val="en-US" w:eastAsia="zh-CN" w:bidi="ar-SA"/>
    </w:rPr>
  </w:style>
  <w:style w:type="paragraph" w:customStyle="1" w:styleId="2048">
    <w:name w:val="样式 2022 10 磅"/>
    <w:pPr>
      <w:widowControl w:val="0"/>
      <w:jc w:val="both"/>
    </w:pPr>
    <w:rPr>
      <w:rFonts w:ascii="Times New Roman" w:eastAsia="宋体" w:cs="Times New Roman" w:hAnsi="Times New Roman"/>
      <w:kern w:val="2"/>
      <w:sz w:val="21"/>
      <w:szCs w:val="24"/>
      <w:lang w:val="en-US" w:eastAsia="zh-CN" w:bidi="ar-SA"/>
    </w:rPr>
  </w:style>
  <w:style w:type="paragraph" w:customStyle="1" w:styleId="2049">
    <w:name w:val="样式 2023 10 磅"/>
    <w:pPr>
      <w:widowControl w:val="0"/>
      <w:jc w:val="both"/>
    </w:pPr>
    <w:rPr>
      <w:rFonts w:ascii="Times New Roman" w:eastAsia="宋体" w:cs="Times New Roman" w:hAnsi="Times New Roman"/>
      <w:kern w:val="2"/>
      <w:sz w:val="21"/>
      <w:szCs w:val="24"/>
      <w:lang w:val="en-US" w:eastAsia="zh-CN" w:bidi="ar-SA"/>
    </w:rPr>
  </w:style>
  <w:style w:type="paragraph" w:customStyle="1" w:styleId="2050">
    <w:name w:val="样式 2024 10 磅"/>
    <w:pPr>
      <w:widowControl w:val="0"/>
      <w:jc w:val="both"/>
    </w:pPr>
    <w:rPr>
      <w:rFonts w:ascii="Times New Roman" w:eastAsia="宋体" w:cs="Times New Roman" w:hAnsi="Times New Roman"/>
      <w:kern w:val="2"/>
      <w:sz w:val="21"/>
      <w:szCs w:val="24"/>
      <w:lang w:val="en-US" w:eastAsia="zh-CN" w:bidi="ar-SA"/>
    </w:rPr>
  </w:style>
  <w:style w:type="paragraph" w:customStyle="1" w:styleId="2051">
    <w:name w:val="样式 2025 10 磅"/>
    <w:pPr>
      <w:widowControl w:val="0"/>
      <w:jc w:val="both"/>
    </w:pPr>
    <w:rPr>
      <w:rFonts w:ascii="Times New Roman" w:eastAsia="宋体" w:cs="Times New Roman" w:hAnsi="Times New Roman"/>
      <w:kern w:val="2"/>
      <w:sz w:val="21"/>
      <w:szCs w:val="24"/>
      <w:lang w:val="en-US" w:eastAsia="zh-CN" w:bidi="ar-SA"/>
    </w:rPr>
  </w:style>
  <w:style w:type="paragraph" w:customStyle="1" w:styleId="2052">
    <w:name w:val="样式 2026 10 磅"/>
    <w:pPr>
      <w:widowControl w:val="0"/>
      <w:jc w:val="both"/>
    </w:pPr>
    <w:rPr>
      <w:rFonts w:ascii="Times New Roman" w:eastAsia="宋体" w:cs="Times New Roman" w:hAnsi="Times New Roman"/>
      <w:kern w:val="2"/>
      <w:sz w:val="21"/>
      <w:szCs w:val="24"/>
      <w:lang w:val="en-US" w:eastAsia="zh-CN" w:bidi="ar-SA"/>
    </w:rPr>
  </w:style>
  <w:style w:type="paragraph" w:customStyle="1" w:styleId="2053">
    <w:name w:val="样式 2027 10 磅"/>
    <w:pPr>
      <w:widowControl w:val="0"/>
      <w:jc w:val="both"/>
    </w:pPr>
    <w:rPr>
      <w:rFonts w:ascii="Times New Roman" w:eastAsia="宋体" w:cs="Times New Roman" w:hAnsi="Times New Roman"/>
      <w:kern w:val="2"/>
      <w:sz w:val="21"/>
      <w:szCs w:val="24"/>
      <w:lang w:val="en-US" w:eastAsia="zh-CN" w:bidi="ar-SA"/>
    </w:rPr>
  </w:style>
  <w:style w:type="paragraph" w:customStyle="1" w:styleId="2054">
    <w:name w:val="样式 2028 10 磅"/>
    <w:pPr>
      <w:widowControl w:val="0"/>
      <w:jc w:val="both"/>
    </w:pPr>
    <w:rPr>
      <w:rFonts w:ascii="Times New Roman" w:eastAsia="宋体" w:cs="Times New Roman" w:hAnsi="Times New Roman"/>
      <w:kern w:val="2"/>
      <w:sz w:val="21"/>
      <w:szCs w:val="24"/>
      <w:lang w:val="en-US" w:eastAsia="zh-CN" w:bidi="ar-SA"/>
    </w:rPr>
  </w:style>
  <w:style w:type="paragraph" w:customStyle="1" w:styleId="2055">
    <w:name w:val="样式 2029 10 磅"/>
    <w:pPr>
      <w:widowControl w:val="0"/>
      <w:jc w:val="both"/>
    </w:pPr>
    <w:rPr>
      <w:rFonts w:ascii="Times New Roman" w:eastAsia="宋体" w:cs="Times New Roman" w:hAnsi="Times New Roman"/>
      <w:kern w:val="2"/>
      <w:sz w:val="21"/>
      <w:szCs w:val="24"/>
      <w:lang w:val="en-US" w:eastAsia="zh-CN" w:bidi="ar-SA"/>
    </w:rPr>
  </w:style>
  <w:style w:type="paragraph" w:customStyle="1" w:styleId="2056">
    <w:name w:val="样式 2030 10 磅"/>
    <w:pPr>
      <w:widowControl w:val="0"/>
      <w:jc w:val="both"/>
    </w:pPr>
    <w:rPr>
      <w:rFonts w:ascii="Times New Roman" w:eastAsia="宋体" w:cs="Times New Roman" w:hAnsi="Times New Roman"/>
      <w:kern w:val="2"/>
      <w:sz w:val="21"/>
      <w:szCs w:val="24"/>
      <w:lang w:val="en-US" w:eastAsia="zh-CN" w:bidi="ar-SA"/>
    </w:rPr>
  </w:style>
  <w:style w:type="paragraph" w:customStyle="1" w:styleId="2057">
    <w:name w:val="样式 2031 10 磅"/>
    <w:pPr>
      <w:widowControl w:val="0"/>
      <w:jc w:val="both"/>
    </w:pPr>
    <w:rPr>
      <w:rFonts w:ascii="Times New Roman" w:eastAsia="宋体" w:cs="Times New Roman" w:hAnsi="Times New Roman"/>
      <w:kern w:val="2"/>
      <w:sz w:val="21"/>
      <w:szCs w:val="24"/>
      <w:lang w:val="en-US" w:eastAsia="zh-CN" w:bidi="ar-SA"/>
    </w:rPr>
  </w:style>
  <w:style w:type="paragraph" w:customStyle="1" w:styleId="2058">
    <w:name w:val="样式 2032 10 磅"/>
    <w:pPr>
      <w:widowControl w:val="0"/>
      <w:jc w:val="both"/>
    </w:pPr>
    <w:rPr>
      <w:rFonts w:ascii="Times New Roman" w:eastAsia="宋体" w:cs="Times New Roman" w:hAnsi="Times New Roman"/>
      <w:kern w:val="2"/>
      <w:sz w:val="21"/>
      <w:szCs w:val="24"/>
      <w:lang w:val="en-US" w:eastAsia="zh-CN" w:bidi="ar-SA"/>
    </w:rPr>
  </w:style>
  <w:style w:type="paragraph" w:customStyle="1" w:styleId="2059">
    <w:name w:val="样式 2033 10 磅"/>
    <w:pPr>
      <w:widowControl w:val="0"/>
      <w:jc w:val="both"/>
    </w:pPr>
    <w:rPr>
      <w:rFonts w:ascii="Times New Roman" w:eastAsia="宋体" w:cs="Times New Roman" w:hAnsi="Times New Roman"/>
      <w:kern w:val="2"/>
      <w:sz w:val="21"/>
      <w:szCs w:val="24"/>
      <w:lang w:val="en-US" w:eastAsia="zh-CN" w:bidi="ar-SA"/>
    </w:rPr>
  </w:style>
  <w:style w:type="paragraph" w:customStyle="1" w:styleId="2060">
    <w:name w:val="样式 2034 10 磅"/>
    <w:pPr>
      <w:widowControl w:val="0"/>
      <w:jc w:val="both"/>
    </w:pPr>
    <w:rPr>
      <w:rFonts w:ascii="Times New Roman" w:eastAsia="宋体" w:cs="Times New Roman" w:hAnsi="Times New Roman"/>
      <w:kern w:val="2"/>
      <w:sz w:val="21"/>
      <w:szCs w:val="24"/>
      <w:lang w:val="en-US" w:eastAsia="zh-CN" w:bidi="ar-SA"/>
    </w:rPr>
  </w:style>
  <w:style w:type="paragraph" w:customStyle="1" w:styleId="2061">
    <w:name w:val="样式 2035 10 磅"/>
    <w:pPr>
      <w:widowControl w:val="0"/>
      <w:jc w:val="both"/>
    </w:pPr>
    <w:rPr>
      <w:rFonts w:ascii="Times New Roman" w:eastAsia="宋体" w:cs="Times New Roman" w:hAnsi="Times New Roman"/>
      <w:kern w:val="2"/>
      <w:sz w:val="21"/>
      <w:szCs w:val="24"/>
      <w:lang w:val="en-US" w:eastAsia="zh-CN" w:bidi="ar-SA"/>
    </w:rPr>
  </w:style>
  <w:style w:type="paragraph" w:customStyle="1" w:styleId="2062">
    <w:name w:val="样式 2036 10 磅"/>
    <w:pPr>
      <w:widowControl w:val="0"/>
      <w:jc w:val="both"/>
    </w:pPr>
    <w:rPr>
      <w:rFonts w:ascii="Times New Roman" w:eastAsia="宋体" w:cs="Times New Roman" w:hAnsi="Times New Roman"/>
      <w:kern w:val="2"/>
      <w:sz w:val="21"/>
      <w:szCs w:val="24"/>
      <w:lang w:val="en-US" w:eastAsia="zh-CN" w:bidi="ar-SA"/>
    </w:rPr>
  </w:style>
  <w:style w:type="paragraph" w:customStyle="1" w:styleId="2063">
    <w:name w:val="样式 2037 10 磅"/>
    <w:pPr>
      <w:widowControl w:val="0"/>
      <w:jc w:val="both"/>
    </w:pPr>
    <w:rPr>
      <w:rFonts w:ascii="Times New Roman" w:eastAsia="宋体" w:cs="Times New Roman" w:hAnsi="Times New Roman"/>
      <w:kern w:val="2"/>
      <w:sz w:val="21"/>
      <w:szCs w:val="24"/>
      <w:lang w:val="en-US" w:eastAsia="zh-CN" w:bidi="ar-SA"/>
    </w:rPr>
  </w:style>
  <w:style w:type="paragraph" w:customStyle="1" w:styleId="2064">
    <w:name w:val="样式 2038 10 磅"/>
    <w:pPr>
      <w:widowControl w:val="0"/>
      <w:jc w:val="both"/>
    </w:pPr>
    <w:rPr>
      <w:rFonts w:ascii="Times New Roman" w:eastAsia="宋体" w:cs="Times New Roman" w:hAnsi="Times New Roman"/>
      <w:kern w:val="2"/>
      <w:sz w:val="21"/>
      <w:szCs w:val="24"/>
      <w:lang w:val="en-US" w:eastAsia="zh-CN" w:bidi="ar-SA"/>
    </w:rPr>
  </w:style>
  <w:style w:type="paragraph" w:customStyle="1" w:styleId="2065">
    <w:name w:val="样式 2039 10 磅"/>
    <w:pPr>
      <w:widowControl w:val="0"/>
      <w:jc w:val="both"/>
    </w:pPr>
    <w:rPr>
      <w:rFonts w:ascii="Times New Roman" w:eastAsia="宋体" w:cs="Times New Roman" w:hAnsi="Times New Roman"/>
      <w:kern w:val="2"/>
      <w:sz w:val="21"/>
      <w:szCs w:val="24"/>
      <w:lang w:val="en-US" w:eastAsia="zh-CN" w:bidi="ar-SA"/>
    </w:rPr>
  </w:style>
  <w:style w:type="paragraph" w:customStyle="1" w:styleId="2066">
    <w:name w:val="样式 2040 10 磅"/>
    <w:pPr>
      <w:widowControl w:val="0"/>
      <w:jc w:val="both"/>
    </w:pPr>
    <w:rPr>
      <w:rFonts w:ascii="Times New Roman" w:eastAsia="宋体" w:cs="Times New Roman" w:hAnsi="Times New Roman"/>
      <w:kern w:val="2"/>
      <w:sz w:val="21"/>
      <w:szCs w:val="24"/>
      <w:lang w:val="en-US" w:eastAsia="zh-CN" w:bidi="ar-SA"/>
    </w:rPr>
  </w:style>
  <w:style w:type="paragraph" w:customStyle="1" w:styleId="2067">
    <w:name w:val="样式 2041 10 磅"/>
    <w:pPr>
      <w:widowControl w:val="0"/>
      <w:jc w:val="both"/>
    </w:pPr>
    <w:rPr>
      <w:rFonts w:ascii="Times New Roman" w:eastAsia="宋体" w:cs="Times New Roman" w:hAnsi="Times New Roman"/>
      <w:kern w:val="2"/>
      <w:sz w:val="21"/>
      <w:szCs w:val="24"/>
      <w:lang w:val="en-US" w:eastAsia="zh-CN" w:bidi="ar-SA"/>
    </w:rPr>
  </w:style>
  <w:style w:type="paragraph" w:customStyle="1" w:styleId="2068">
    <w:name w:val="样式 2042 10 磅"/>
    <w:pPr>
      <w:widowControl w:val="0"/>
      <w:jc w:val="both"/>
    </w:pPr>
    <w:rPr>
      <w:rFonts w:ascii="Times New Roman" w:eastAsia="宋体" w:cs="Times New Roman" w:hAnsi="Times New Roman"/>
      <w:kern w:val="2"/>
      <w:sz w:val="21"/>
      <w:szCs w:val="24"/>
      <w:lang w:val="en-US" w:eastAsia="zh-CN" w:bidi="ar-SA"/>
    </w:rPr>
  </w:style>
  <w:style w:type="paragraph" w:customStyle="1" w:styleId="2069">
    <w:name w:val="样式 2043 10 磅"/>
    <w:pPr>
      <w:widowControl w:val="0"/>
      <w:jc w:val="both"/>
    </w:pPr>
    <w:rPr>
      <w:rFonts w:ascii="Times New Roman" w:eastAsia="宋体" w:cs="Times New Roman" w:hAnsi="Times New Roman"/>
      <w:kern w:val="2"/>
      <w:sz w:val="21"/>
      <w:szCs w:val="24"/>
      <w:lang w:val="en-US" w:eastAsia="zh-CN" w:bidi="ar-SA"/>
    </w:rPr>
  </w:style>
  <w:style w:type="paragraph" w:customStyle="1" w:styleId="2070">
    <w:name w:val="样式 2044 10 磅"/>
    <w:pPr>
      <w:widowControl w:val="0"/>
      <w:jc w:val="both"/>
    </w:pPr>
    <w:rPr>
      <w:rFonts w:ascii="Times New Roman" w:eastAsia="宋体" w:cs="Times New Roman" w:hAnsi="Times New Roman"/>
      <w:kern w:val="2"/>
      <w:sz w:val="21"/>
      <w:szCs w:val="24"/>
      <w:lang w:val="en-US" w:eastAsia="zh-CN" w:bidi="ar-SA"/>
    </w:rPr>
  </w:style>
  <w:style w:type="paragraph" w:customStyle="1" w:styleId="2071">
    <w:name w:val="样式 2045 10 磅"/>
    <w:pPr>
      <w:widowControl w:val="0"/>
      <w:jc w:val="both"/>
    </w:pPr>
    <w:rPr>
      <w:rFonts w:ascii="Times New Roman" w:eastAsia="宋体" w:cs="Times New Roman" w:hAnsi="Times New Roman"/>
      <w:kern w:val="2"/>
      <w:sz w:val="21"/>
      <w:szCs w:val="24"/>
      <w:lang w:val="en-US" w:eastAsia="zh-CN" w:bidi="ar-SA"/>
    </w:rPr>
  </w:style>
  <w:style w:type="paragraph" w:customStyle="1" w:styleId="2072">
    <w:name w:val="样式 2046 10 磅"/>
    <w:pPr>
      <w:widowControl w:val="0"/>
      <w:jc w:val="both"/>
    </w:pPr>
    <w:rPr>
      <w:rFonts w:ascii="Times New Roman" w:eastAsia="宋体" w:cs="Times New Roman" w:hAnsi="Times New Roman"/>
      <w:kern w:val="2"/>
      <w:sz w:val="21"/>
      <w:szCs w:val="24"/>
      <w:lang w:val="en-US" w:eastAsia="zh-CN" w:bidi="ar-SA"/>
    </w:rPr>
  </w:style>
  <w:style w:type="paragraph" w:customStyle="1" w:styleId="2073">
    <w:name w:val="样式 2047 10 磅"/>
    <w:pPr>
      <w:widowControl w:val="0"/>
      <w:jc w:val="both"/>
    </w:pPr>
    <w:rPr>
      <w:rFonts w:ascii="Times New Roman" w:eastAsia="宋体" w:cs="Times New Roman" w:hAnsi="Times New Roman"/>
      <w:kern w:val="2"/>
      <w:sz w:val="21"/>
      <w:szCs w:val="24"/>
      <w:lang w:val="en-US" w:eastAsia="zh-CN" w:bidi="ar-SA"/>
    </w:rPr>
  </w:style>
  <w:style w:type="paragraph" w:customStyle="1" w:styleId="2074">
    <w:name w:val="样式 2048 10 磅"/>
    <w:pPr>
      <w:widowControl w:val="0"/>
      <w:jc w:val="both"/>
    </w:pPr>
    <w:rPr>
      <w:rFonts w:ascii="Times New Roman" w:eastAsia="宋体" w:cs="Times New Roman" w:hAnsi="Times New Roman"/>
      <w:kern w:val="2"/>
      <w:sz w:val="21"/>
      <w:szCs w:val="24"/>
      <w:lang w:val="en-US" w:eastAsia="zh-CN" w:bidi="ar-SA"/>
    </w:rPr>
  </w:style>
  <w:style w:type="paragraph" w:customStyle="1" w:styleId="2075">
    <w:name w:val="样式 2049 10 磅"/>
    <w:pPr>
      <w:widowControl w:val="0"/>
      <w:jc w:val="both"/>
    </w:pPr>
    <w:rPr>
      <w:rFonts w:ascii="Times New Roman" w:eastAsia="宋体" w:cs="Times New Roman" w:hAnsi="Times New Roman"/>
      <w:kern w:val="2"/>
      <w:sz w:val="21"/>
      <w:szCs w:val="24"/>
      <w:lang w:val="en-US" w:eastAsia="zh-CN" w:bidi="ar-SA"/>
    </w:rPr>
  </w:style>
  <w:style w:type="paragraph" w:customStyle="1" w:styleId="2076">
    <w:name w:val="样式 2050 10 磅"/>
    <w:pPr>
      <w:widowControl w:val="0"/>
      <w:jc w:val="both"/>
    </w:pPr>
    <w:rPr>
      <w:rFonts w:ascii="Times New Roman" w:eastAsia="宋体" w:cs="Times New Roman" w:hAnsi="Times New Roman"/>
      <w:kern w:val="2"/>
      <w:sz w:val="21"/>
      <w:szCs w:val="24"/>
      <w:lang w:val="en-US" w:eastAsia="zh-CN" w:bidi="ar-SA"/>
    </w:rPr>
  </w:style>
  <w:style w:type="paragraph" w:customStyle="1" w:styleId="2077">
    <w:name w:val="样式 2051 10 磅"/>
    <w:pPr>
      <w:widowControl w:val="0"/>
      <w:jc w:val="both"/>
    </w:pPr>
    <w:rPr>
      <w:rFonts w:ascii="Times New Roman" w:eastAsia="宋体" w:cs="Times New Roman" w:hAnsi="Times New Roman"/>
      <w:kern w:val="2"/>
      <w:sz w:val="21"/>
      <w:szCs w:val="24"/>
      <w:lang w:val="en-US" w:eastAsia="zh-CN" w:bidi="ar-SA"/>
    </w:rPr>
  </w:style>
  <w:style w:type="paragraph" w:customStyle="1" w:styleId="2078">
    <w:name w:val="样式 2052 10 磅"/>
    <w:pPr>
      <w:widowControl w:val="0"/>
      <w:jc w:val="both"/>
    </w:pPr>
    <w:rPr>
      <w:rFonts w:ascii="Times New Roman" w:eastAsia="宋体" w:cs="Times New Roman" w:hAnsi="Times New Roman"/>
      <w:kern w:val="2"/>
      <w:sz w:val="21"/>
      <w:szCs w:val="24"/>
      <w:lang w:val="en-US" w:eastAsia="zh-CN" w:bidi="ar-SA"/>
    </w:rPr>
  </w:style>
  <w:style w:type="paragraph" w:customStyle="1" w:styleId="2079">
    <w:name w:val="样式 2053 10 磅"/>
    <w:pPr>
      <w:widowControl w:val="0"/>
      <w:jc w:val="both"/>
    </w:pPr>
    <w:rPr>
      <w:rFonts w:ascii="Times New Roman" w:eastAsia="宋体" w:cs="Times New Roman" w:hAnsi="Times New Roman"/>
      <w:kern w:val="2"/>
      <w:sz w:val="21"/>
      <w:szCs w:val="24"/>
      <w:lang w:val="en-US" w:eastAsia="zh-CN" w:bidi="ar-SA"/>
    </w:rPr>
  </w:style>
  <w:style w:type="paragraph" w:customStyle="1" w:styleId="2080">
    <w:name w:val="样式 2054 10 磅"/>
    <w:pPr>
      <w:widowControl w:val="0"/>
      <w:jc w:val="both"/>
    </w:pPr>
    <w:rPr>
      <w:rFonts w:ascii="Times New Roman" w:eastAsia="宋体" w:cs="Times New Roman" w:hAnsi="Times New Roman"/>
      <w:kern w:val="2"/>
      <w:sz w:val="21"/>
      <w:szCs w:val="24"/>
      <w:lang w:val="en-US" w:eastAsia="zh-CN" w:bidi="ar-SA"/>
    </w:rPr>
  </w:style>
  <w:style w:type="paragraph" w:customStyle="1" w:styleId="2081">
    <w:name w:val="样式 2055 10 磅"/>
    <w:pPr>
      <w:widowControl w:val="0"/>
      <w:jc w:val="both"/>
    </w:pPr>
    <w:rPr>
      <w:rFonts w:ascii="Times New Roman" w:eastAsia="宋体" w:cs="Times New Roman" w:hAnsi="Times New Roman"/>
      <w:kern w:val="2"/>
      <w:sz w:val="21"/>
      <w:szCs w:val="24"/>
      <w:lang w:val="en-US" w:eastAsia="zh-CN" w:bidi="ar-SA"/>
    </w:rPr>
  </w:style>
  <w:style w:type="paragraph" w:customStyle="1" w:styleId="2082">
    <w:name w:val="样式 2056 10 磅"/>
    <w:pPr>
      <w:widowControl w:val="0"/>
      <w:jc w:val="both"/>
    </w:pPr>
    <w:rPr>
      <w:rFonts w:ascii="Times New Roman" w:eastAsia="宋体" w:cs="Times New Roman" w:hAnsi="Times New Roman"/>
      <w:kern w:val="2"/>
      <w:sz w:val="21"/>
      <w:szCs w:val="24"/>
      <w:lang w:val="en-US" w:eastAsia="zh-CN" w:bidi="ar-SA"/>
    </w:rPr>
  </w:style>
  <w:style w:type="paragraph" w:customStyle="1" w:styleId="2083">
    <w:name w:val="样式 2057 10 磅"/>
    <w:pPr>
      <w:widowControl w:val="0"/>
      <w:jc w:val="both"/>
    </w:pPr>
    <w:rPr>
      <w:rFonts w:ascii="Times New Roman" w:eastAsia="宋体" w:cs="Times New Roman" w:hAnsi="Times New Roman"/>
      <w:kern w:val="2"/>
      <w:sz w:val="21"/>
      <w:szCs w:val="24"/>
      <w:lang w:val="en-US" w:eastAsia="zh-CN" w:bidi="ar-SA"/>
    </w:rPr>
  </w:style>
  <w:style w:type="paragraph" w:customStyle="1" w:styleId="2084">
    <w:name w:val="样式 2058 10 磅"/>
    <w:pPr>
      <w:widowControl w:val="0"/>
      <w:jc w:val="both"/>
    </w:pPr>
    <w:rPr>
      <w:rFonts w:ascii="Times New Roman" w:eastAsia="宋体" w:cs="Times New Roman" w:hAnsi="Times New Roman"/>
      <w:kern w:val="2"/>
      <w:sz w:val="21"/>
      <w:szCs w:val="24"/>
      <w:lang w:val="en-US" w:eastAsia="zh-CN" w:bidi="ar-SA"/>
    </w:rPr>
  </w:style>
  <w:style w:type="paragraph" w:customStyle="1" w:styleId="2085">
    <w:name w:val="样式 2059 10 磅"/>
    <w:pPr>
      <w:widowControl w:val="0"/>
      <w:jc w:val="both"/>
    </w:pPr>
    <w:rPr>
      <w:rFonts w:ascii="Times New Roman" w:eastAsia="宋体" w:cs="Times New Roman" w:hAnsi="Times New Roman"/>
      <w:kern w:val="2"/>
      <w:sz w:val="21"/>
      <w:szCs w:val="24"/>
      <w:lang w:val="en-US" w:eastAsia="zh-CN" w:bidi="ar-SA"/>
    </w:rPr>
  </w:style>
  <w:style w:type="paragraph" w:customStyle="1" w:styleId="2086">
    <w:name w:val="样式 2060 10 磅"/>
    <w:pPr>
      <w:widowControl w:val="0"/>
      <w:jc w:val="both"/>
    </w:pPr>
    <w:rPr>
      <w:rFonts w:ascii="Times New Roman" w:eastAsia="宋体" w:cs="Times New Roman" w:hAnsi="Times New Roman"/>
      <w:kern w:val="2"/>
      <w:sz w:val="21"/>
      <w:szCs w:val="24"/>
      <w:lang w:val="en-US" w:eastAsia="zh-CN" w:bidi="ar-SA"/>
    </w:rPr>
  </w:style>
  <w:style w:type="paragraph" w:customStyle="1" w:styleId="2087">
    <w:name w:val="样式 2061 10 磅"/>
    <w:pPr>
      <w:widowControl w:val="0"/>
      <w:jc w:val="both"/>
    </w:pPr>
    <w:rPr>
      <w:rFonts w:ascii="Times New Roman" w:eastAsia="宋体" w:cs="Times New Roman" w:hAnsi="Times New Roman"/>
      <w:kern w:val="2"/>
      <w:sz w:val="21"/>
      <w:szCs w:val="24"/>
      <w:lang w:val="en-US" w:eastAsia="zh-CN" w:bidi="ar-SA"/>
    </w:rPr>
  </w:style>
  <w:style w:type="paragraph" w:customStyle="1" w:styleId="2088">
    <w:name w:val="样式 2062 10 磅"/>
    <w:pPr>
      <w:widowControl w:val="0"/>
      <w:jc w:val="both"/>
    </w:pPr>
    <w:rPr>
      <w:rFonts w:ascii="Times New Roman" w:eastAsia="宋体" w:cs="Times New Roman" w:hAnsi="Times New Roman"/>
      <w:kern w:val="2"/>
      <w:sz w:val="21"/>
      <w:szCs w:val="24"/>
      <w:lang w:val="en-US" w:eastAsia="zh-CN" w:bidi="ar-SA"/>
    </w:rPr>
  </w:style>
  <w:style w:type="paragraph" w:customStyle="1" w:styleId="2089">
    <w:name w:val="样式 2063 10 磅"/>
    <w:pPr>
      <w:widowControl w:val="0"/>
      <w:jc w:val="both"/>
    </w:pPr>
    <w:rPr>
      <w:rFonts w:ascii="Times New Roman" w:eastAsia="宋体" w:cs="Times New Roman" w:hAnsi="Times New Roman"/>
      <w:kern w:val="2"/>
      <w:sz w:val="21"/>
      <w:szCs w:val="24"/>
      <w:lang w:val="en-US" w:eastAsia="zh-CN" w:bidi="ar-SA"/>
    </w:rPr>
  </w:style>
  <w:style w:type="paragraph" w:customStyle="1" w:styleId="2090">
    <w:name w:val="样式 2064 10 磅"/>
    <w:pPr>
      <w:widowControl w:val="0"/>
      <w:jc w:val="both"/>
    </w:pPr>
    <w:rPr>
      <w:rFonts w:ascii="Times New Roman" w:eastAsia="宋体" w:cs="Times New Roman" w:hAnsi="Times New Roman"/>
      <w:kern w:val="2"/>
      <w:sz w:val="21"/>
      <w:szCs w:val="24"/>
      <w:lang w:val="en-US" w:eastAsia="zh-CN" w:bidi="ar-SA"/>
    </w:rPr>
  </w:style>
  <w:style w:type="paragraph" w:customStyle="1" w:styleId="2091">
    <w:name w:val="样式 2065 10 磅"/>
    <w:pPr>
      <w:widowControl w:val="0"/>
      <w:jc w:val="both"/>
    </w:pPr>
    <w:rPr>
      <w:rFonts w:ascii="Times New Roman" w:eastAsia="宋体" w:cs="Times New Roman" w:hAnsi="Times New Roman"/>
      <w:kern w:val="2"/>
      <w:sz w:val="21"/>
      <w:szCs w:val="24"/>
      <w:lang w:val="en-US" w:eastAsia="zh-CN" w:bidi="ar-SA"/>
    </w:rPr>
  </w:style>
  <w:style w:type="paragraph" w:customStyle="1" w:styleId="2092">
    <w:name w:val="样式 2066 10 磅"/>
    <w:pPr>
      <w:widowControl w:val="0"/>
      <w:jc w:val="both"/>
    </w:pPr>
    <w:rPr>
      <w:rFonts w:ascii="Times New Roman" w:eastAsia="宋体" w:cs="Times New Roman" w:hAnsi="Times New Roman"/>
      <w:kern w:val="2"/>
      <w:sz w:val="21"/>
      <w:szCs w:val="24"/>
      <w:lang w:val="en-US" w:eastAsia="zh-CN" w:bidi="ar-SA"/>
    </w:rPr>
  </w:style>
  <w:style w:type="paragraph" w:customStyle="1" w:styleId="2093">
    <w:name w:val="样式 2067 10 磅"/>
    <w:pPr>
      <w:widowControl w:val="0"/>
      <w:jc w:val="both"/>
    </w:pPr>
    <w:rPr>
      <w:rFonts w:ascii="Times New Roman" w:eastAsia="宋体" w:cs="Times New Roman" w:hAnsi="Times New Roman"/>
      <w:kern w:val="2"/>
      <w:sz w:val="21"/>
      <w:szCs w:val="24"/>
      <w:lang w:val="en-US" w:eastAsia="zh-CN" w:bidi="ar-SA"/>
    </w:rPr>
  </w:style>
  <w:style w:type="paragraph" w:customStyle="1" w:styleId="2094">
    <w:name w:val="样式 2068 10 磅"/>
    <w:pPr>
      <w:widowControl w:val="0"/>
      <w:jc w:val="both"/>
    </w:pPr>
    <w:rPr>
      <w:rFonts w:ascii="Times New Roman" w:eastAsia="宋体" w:cs="Times New Roman" w:hAnsi="Times New Roman"/>
      <w:kern w:val="2"/>
      <w:sz w:val="21"/>
      <w:szCs w:val="24"/>
      <w:lang w:val="en-US" w:eastAsia="zh-CN" w:bidi="ar-SA"/>
    </w:rPr>
  </w:style>
  <w:style w:type="paragraph" w:customStyle="1" w:styleId="2095">
    <w:name w:val="样式 2069 10 磅"/>
    <w:pPr>
      <w:widowControl w:val="0"/>
      <w:jc w:val="both"/>
    </w:pPr>
    <w:rPr>
      <w:rFonts w:ascii="Times New Roman" w:eastAsia="宋体" w:cs="Times New Roman" w:hAnsi="Times New Roman"/>
      <w:kern w:val="2"/>
      <w:sz w:val="21"/>
      <w:szCs w:val="24"/>
      <w:lang w:val="en-US" w:eastAsia="zh-CN" w:bidi="ar-SA"/>
    </w:rPr>
  </w:style>
  <w:style w:type="paragraph" w:customStyle="1" w:styleId="2096">
    <w:name w:val="样式 2070 10 磅"/>
    <w:pPr>
      <w:widowControl w:val="0"/>
      <w:jc w:val="both"/>
    </w:pPr>
    <w:rPr>
      <w:rFonts w:ascii="Times New Roman" w:eastAsia="宋体" w:cs="Times New Roman" w:hAnsi="Times New Roman"/>
      <w:kern w:val="2"/>
      <w:sz w:val="21"/>
      <w:szCs w:val="24"/>
      <w:lang w:val="en-US" w:eastAsia="zh-CN" w:bidi="ar-SA"/>
    </w:rPr>
  </w:style>
  <w:style w:type="paragraph" w:customStyle="1" w:styleId="2097">
    <w:name w:val="样式 2071 10 磅"/>
    <w:pPr>
      <w:widowControl w:val="0"/>
      <w:jc w:val="both"/>
    </w:pPr>
    <w:rPr>
      <w:rFonts w:ascii="Times New Roman" w:eastAsia="宋体" w:cs="Times New Roman" w:hAnsi="Times New Roman"/>
      <w:kern w:val="2"/>
      <w:sz w:val="21"/>
      <w:szCs w:val="24"/>
      <w:lang w:val="en-US" w:eastAsia="zh-CN" w:bidi="ar-SA"/>
    </w:rPr>
  </w:style>
  <w:style w:type="paragraph" w:customStyle="1" w:styleId="2098">
    <w:name w:val="样式 2072 10 磅"/>
    <w:pPr>
      <w:widowControl w:val="0"/>
      <w:jc w:val="both"/>
    </w:pPr>
    <w:rPr>
      <w:rFonts w:ascii="Times New Roman" w:eastAsia="宋体" w:cs="Times New Roman" w:hAnsi="Times New Roman"/>
      <w:kern w:val="2"/>
      <w:sz w:val="21"/>
      <w:szCs w:val="24"/>
      <w:lang w:val="en-US" w:eastAsia="zh-CN" w:bidi="ar-SA"/>
    </w:rPr>
  </w:style>
  <w:style w:type="paragraph" w:customStyle="1" w:styleId="2099">
    <w:name w:val="样式 2073 10 磅"/>
    <w:pPr>
      <w:widowControl w:val="0"/>
      <w:jc w:val="both"/>
    </w:pPr>
    <w:rPr>
      <w:rFonts w:ascii="Times New Roman" w:eastAsia="宋体" w:cs="Times New Roman" w:hAnsi="Times New Roman"/>
      <w:kern w:val="2"/>
      <w:sz w:val="21"/>
      <w:szCs w:val="24"/>
      <w:lang w:val="en-US" w:eastAsia="zh-CN" w:bidi="ar-SA"/>
    </w:rPr>
  </w:style>
  <w:style w:type="paragraph" w:customStyle="1" w:styleId="2100">
    <w:name w:val="样式 2074 10 磅"/>
    <w:pPr>
      <w:widowControl w:val="0"/>
      <w:jc w:val="both"/>
    </w:pPr>
    <w:rPr>
      <w:rFonts w:ascii="Times New Roman" w:eastAsia="宋体" w:cs="Times New Roman" w:hAnsi="Times New Roman"/>
      <w:kern w:val="2"/>
      <w:sz w:val="21"/>
      <w:szCs w:val="24"/>
      <w:lang w:val="en-US" w:eastAsia="zh-CN" w:bidi="ar-SA"/>
    </w:rPr>
  </w:style>
  <w:style w:type="paragraph" w:customStyle="1" w:styleId="2101">
    <w:name w:val="样式 2075 10 磅"/>
    <w:pPr>
      <w:widowControl w:val="0"/>
      <w:jc w:val="both"/>
    </w:pPr>
    <w:rPr>
      <w:rFonts w:ascii="Times New Roman" w:eastAsia="宋体" w:cs="Times New Roman" w:hAnsi="Times New Roman"/>
      <w:kern w:val="2"/>
      <w:sz w:val="21"/>
      <w:szCs w:val="24"/>
      <w:lang w:val="en-US" w:eastAsia="zh-CN" w:bidi="ar-SA"/>
    </w:rPr>
  </w:style>
  <w:style w:type="paragraph" w:customStyle="1" w:styleId="2102">
    <w:name w:val="样式 2076 10 磅"/>
    <w:pPr>
      <w:widowControl w:val="0"/>
      <w:jc w:val="both"/>
    </w:pPr>
    <w:rPr>
      <w:rFonts w:ascii="Times New Roman" w:eastAsia="宋体" w:cs="Times New Roman" w:hAnsi="Times New Roman"/>
      <w:kern w:val="2"/>
      <w:sz w:val="21"/>
      <w:szCs w:val="24"/>
      <w:lang w:val="en-US" w:eastAsia="zh-CN" w:bidi="ar-SA"/>
    </w:rPr>
  </w:style>
  <w:style w:type="paragraph" w:customStyle="1" w:styleId="2103">
    <w:name w:val="样式 2077 10 磅"/>
    <w:pPr>
      <w:widowControl w:val="0"/>
      <w:jc w:val="both"/>
    </w:pPr>
    <w:rPr>
      <w:rFonts w:ascii="Times New Roman" w:eastAsia="宋体" w:cs="Times New Roman" w:hAnsi="Times New Roman"/>
      <w:kern w:val="2"/>
      <w:sz w:val="21"/>
      <w:szCs w:val="24"/>
      <w:lang w:val="en-US" w:eastAsia="zh-CN" w:bidi="ar-SA"/>
    </w:rPr>
  </w:style>
  <w:style w:type="paragraph" w:customStyle="1" w:styleId="2104">
    <w:name w:val="样式 2078 10 磅"/>
    <w:pPr>
      <w:widowControl w:val="0"/>
      <w:jc w:val="both"/>
    </w:pPr>
    <w:rPr>
      <w:rFonts w:ascii="Times New Roman" w:eastAsia="宋体" w:cs="Times New Roman" w:hAnsi="Times New Roman"/>
      <w:kern w:val="2"/>
      <w:sz w:val="21"/>
      <w:szCs w:val="24"/>
      <w:lang w:val="en-US" w:eastAsia="zh-CN" w:bidi="ar-SA"/>
    </w:rPr>
  </w:style>
  <w:style w:type="paragraph" w:customStyle="1" w:styleId="2105">
    <w:name w:val="样式 2079 10 磅"/>
    <w:pPr>
      <w:widowControl w:val="0"/>
      <w:jc w:val="both"/>
    </w:pPr>
    <w:rPr>
      <w:rFonts w:ascii="Times New Roman" w:eastAsia="宋体" w:cs="Times New Roman" w:hAnsi="Times New Roman"/>
      <w:kern w:val="2"/>
      <w:sz w:val="21"/>
      <w:szCs w:val="24"/>
      <w:lang w:val="en-US" w:eastAsia="zh-CN" w:bidi="ar-SA"/>
    </w:rPr>
  </w:style>
  <w:style w:type="paragraph" w:customStyle="1" w:styleId="2106">
    <w:name w:val="样式 2080 10 磅"/>
    <w:pPr>
      <w:widowControl w:val="0"/>
      <w:jc w:val="both"/>
    </w:pPr>
    <w:rPr>
      <w:rFonts w:ascii="Times New Roman" w:eastAsia="宋体" w:cs="Times New Roman" w:hAnsi="Times New Roman"/>
      <w:kern w:val="2"/>
      <w:sz w:val="21"/>
      <w:szCs w:val="24"/>
      <w:lang w:val="en-US" w:eastAsia="zh-CN" w:bidi="ar-SA"/>
    </w:rPr>
  </w:style>
  <w:style w:type="paragraph" w:customStyle="1" w:styleId="2107">
    <w:name w:val="样式 2081 10 磅"/>
    <w:pPr>
      <w:widowControl w:val="0"/>
      <w:jc w:val="both"/>
    </w:pPr>
    <w:rPr>
      <w:rFonts w:ascii="Times New Roman" w:eastAsia="宋体" w:cs="Times New Roman" w:hAnsi="Times New Roman"/>
      <w:kern w:val="2"/>
      <w:sz w:val="21"/>
      <w:szCs w:val="24"/>
      <w:lang w:val="en-US" w:eastAsia="zh-CN" w:bidi="ar-SA"/>
    </w:rPr>
  </w:style>
  <w:style w:type="paragraph" w:customStyle="1" w:styleId="2108">
    <w:name w:val="样式 2082 10 磅"/>
    <w:pPr>
      <w:widowControl w:val="0"/>
      <w:jc w:val="both"/>
    </w:pPr>
    <w:rPr>
      <w:rFonts w:ascii="Times New Roman" w:eastAsia="宋体" w:cs="Times New Roman" w:hAnsi="Times New Roman"/>
      <w:kern w:val="2"/>
      <w:sz w:val="21"/>
      <w:szCs w:val="24"/>
      <w:lang w:val="en-US" w:eastAsia="zh-CN" w:bidi="ar-SA"/>
    </w:rPr>
  </w:style>
  <w:style w:type="paragraph" w:customStyle="1" w:styleId="2109">
    <w:name w:val="样式 2083 10 磅"/>
    <w:pPr>
      <w:widowControl w:val="0"/>
      <w:jc w:val="both"/>
    </w:pPr>
    <w:rPr>
      <w:rFonts w:ascii="Times New Roman" w:eastAsia="宋体" w:cs="Times New Roman" w:hAnsi="Times New Roman"/>
      <w:kern w:val="2"/>
      <w:sz w:val="21"/>
      <w:szCs w:val="24"/>
      <w:lang w:val="en-US" w:eastAsia="zh-CN" w:bidi="ar-SA"/>
    </w:rPr>
  </w:style>
  <w:style w:type="paragraph" w:customStyle="1" w:styleId="2110">
    <w:name w:val="样式 2084 10 磅"/>
    <w:pPr>
      <w:widowControl w:val="0"/>
      <w:jc w:val="both"/>
    </w:pPr>
    <w:rPr>
      <w:rFonts w:ascii="Times New Roman" w:eastAsia="宋体" w:cs="Times New Roman" w:hAnsi="Times New Roman"/>
      <w:kern w:val="2"/>
      <w:sz w:val="21"/>
      <w:szCs w:val="24"/>
      <w:lang w:val="en-US" w:eastAsia="zh-CN" w:bidi="ar-SA"/>
    </w:rPr>
  </w:style>
  <w:style w:type="paragraph" w:customStyle="1" w:styleId="2111">
    <w:name w:val="样式 2085 10 磅"/>
    <w:pPr>
      <w:widowControl w:val="0"/>
      <w:jc w:val="both"/>
    </w:pPr>
    <w:rPr>
      <w:rFonts w:ascii="Times New Roman" w:eastAsia="宋体" w:cs="Times New Roman" w:hAnsi="Times New Roman"/>
      <w:kern w:val="2"/>
      <w:sz w:val="21"/>
      <w:szCs w:val="24"/>
      <w:lang w:val="en-US" w:eastAsia="zh-CN" w:bidi="ar-SA"/>
    </w:rPr>
  </w:style>
  <w:style w:type="paragraph" w:customStyle="1" w:styleId="2112">
    <w:name w:val="样式 2086 10 磅"/>
    <w:pPr>
      <w:widowControl w:val="0"/>
      <w:jc w:val="both"/>
    </w:pPr>
    <w:rPr>
      <w:rFonts w:ascii="Times New Roman" w:eastAsia="宋体" w:cs="Times New Roman" w:hAnsi="Times New Roman"/>
      <w:kern w:val="2"/>
      <w:sz w:val="21"/>
      <w:szCs w:val="24"/>
      <w:lang w:val="en-US" w:eastAsia="zh-CN" w:bidi="ar-SA"/>
    </w:rPr>
  </w:style>
  <w:style w:type="paragraph" w:customStyle="1" w:styleId="2113">
    <w:name w:val="样式 2087 10 磅"/>
    <w:pPr>
      <w:widowControl w:val="0"/>
      <w:jc w:val="both"/>
    </w:pPr>
    <w:rPr>
      <w:rFonts w:ascii="Times New Roman" w:eastAsia="宋体" w:cs="Times New Roman" w:hAnsi="Times New Roman"/>
      <w:kern w:val="2"/>
      <w:sz w:val="21"/>
      <w:szCs w:val="24"/>
      <w:lang w:val="en-US" w:eastAsia="zh-CN" w:bidi="ar-SA"/>
    </w:rPr>
  </w:style>
  <w:style w:type="paragraph" w:customStyle="1" w:styleId="2114">
    <w:name w:val="样式 2088 10 磅"/>
    <w:pPr>
      <w:widowControl w:val="0"/>
      <w:jc w:val="both"/>
    </w:pPr>
    <w:rPr>
      <w:rFonts w:ascii="Times New Roman" w:eastAsia="宋体" w:cs="Times New Roman" w:hAnsi="Times New Roman"/>
      <w:kern w:val="2"/>
      <w:sz w:val="21"/>
      <w:szCs w:val="24"/>
      <w:lang w:val="en-US" w:eastAsia="zh-CN" w:bidi="ar-SA"/>
    </w:rPr>
  </w:style>
  <w:style w:type="paragraph" w:customStyle="1" w:styleId="2115">
    <w:name w:val="样式 2089 10 磅"/>
    <w:pPr>
      <w:widowControl w:val="0"/>
      <w:jc w:val="both"/>
    </w:pPr>
    <w:rPr>
      <w:rFonts w:ascii="Times New Roman" w:eastAsia="宋体" w:cs="Times New Roman" w:hAnsi="Times New Roman"/>
      <w:kern w:val="2"/>
      <w:sz w:val="21"/>
      <w:szCs w:val="24"/>
      <w:lang w:val="en-US" w:eastAsia="zh-CN" w:bidi="ar-SA"/>
    </w:rPr>
  </w:style>
  <w:style w:type="paragraph" w:customStyle="1" w:styleId="2116">
    <w:name w:val="样式 2090 10 磅"/>
    <w:pPr>
      <w:widowControl w:val="0"/>
      <w:jc w:val="both"/>
    </w:pPr>
    <w:rPr>
      <w:rFonts w:ascii="Times New Roman" w:eastAsia="宋体" w:cs="Times New Roman" w:hAnsi="Times New Roman"/>
      <w:kern w:val="2"/>
      <w:sz w:val="21"/>
      <w:szCs w:val="24"/>
      <w:lang w:val="en-US" w:eastAsia="zh-CN" w:bidi="ar-SA"/>
    </w:rPr>
  </w:style>
  <w:style w:type="paragraph" w:customStyle="1" w:styleId="2117">
    <w:name w:val="样式 2091 10 磅"/>
    <w:pPr>
      <w:widowControl w:val="0"/>
      <w:jc w:val="both"/>
    </w:pPr>
    <w:rPr>
      <w:rFonts w:ascii="Times New Roman" w:eastAsia="宋体" w:cs="Times New Roman" w:hAnsi="Times New Roman"/>
      <w:kern w:val="2"/>
      <w:sz w:val="21"/>
      <w:szCs w:val="24"/>
      <w:lang w:val="en-US" w:eastAsia="zh-CN" w:bidi="ar-SA"/>
    </w:rPr>
  </w:style>
  <w:style w:type="paragraph" w:customStyle="1" w:styleId="2118">
    <w:name w:val="样式 2092 10 磅"/>
    <w:pPr>
      <w:widowControl w:val="0"/>
      <w:jc w:val="both"/>
    </w:pPr>
    <w:rPr>
      <w:rFonts w:ascii="Times New Roman" w:eastAsia="宋体" w:cs="Times New Roman" w:hAnsi="Times New Roman"/>
      <w:kern w:val="2"/>
      <w:sz w:val="21"/>
      <w:szCs w:val="24"/>
      <w:lang w:val="en-US" w:eastAsia="zh-CN" w:bidi="ar-SA"/>
    </w:rPr>
  </w:style>
  <w:style w:type="paragraph" w:customStyle="1" w:styleId="2119">
    <w:name w:val="样式 2093 10 磅"/>
    <w:pPr>
      <w:widowControl w:val="0"/>
      <w:jc w:val="both"/>
    </w:pPr>
    <w:rPr>
      <w:rFonts w:ascii="Times New Roman" w:eastAsia="宋体" w:cs="Times New Roman" w:hAnsi="Times New Roman"/>
      <w:kern w:val="2"/>
      <w:sz w:val="21"/>
      <w:szCs w:val="24"/>
      <w:lang w:val="en-US" w:eastAsia="zh-CN" w:bidi="ar-SA"/>
    </w:rPr>
  </w:style>
  <w:style w:type="paragraph" w:customStyle="1" w:styleId="2120">
    <w:name w:val="样式 2094 10 磅"/>
    <w:pPr>
      <w:widowControl w:val="0"/>
      <w:jc w:val="both"/>
    </w:pPr>
    <w:rPr>
      <w:rFonts w:ascii="Times New Roman" w:eastAsia="宋体" w:cs="Times New Roman" w:hAnsi="Times New Roman"/>
      <w:kern w:val="2"/>
      <w:sz w:val="21"/>
      <w:szCs w:val="24"/>
      <w:lang w:val="en-US" w:eastAsia="zh-CN" w:bidi="ar-SA"/>
    </w:rPr>
  </w:style>
  <w:style w:type="paragraph" w:customStyle="1" w:styleId="2121">
    <w:name w:val="样式 2095 10 磅"/>
    <w:pPr>
      <w:widowControl w:val="0"/>
      <w:jc w:val="both"/>
    </w:pPr>
    <w:rPr>
      <w:rFonts w:ascii="Times New Roman" w:eastAsia="宋体" w:cs="Times New Roman" w:hAnsi="Times New Roman"/>
      <w:kern w:val="2"/>
      <w:sz w:val="21"/>
      <w:szCs w:val="24"/>
      <w:lang w:val="en-US" w:eastAsia="zh-CN" w:bidi="ar-SA"/>
    </w:rPr>
  </w:style>
  <w:style w:type="paragraph" w:customStyle="1" w:styleId="2122">
    <w:name w:val="样式 2096 10 磅"/>
    <w:pPr>
      <w:widowControl w:val="0"/>
      <w:jc w:val="both"/>
    </w:pPr>
    <w:rPr>
      <w:rFonts w:ascii="Times New Roman" w:eastAsia="宋体" w:cs="Times New Roman" w:hAnsi="Times New Roman"/>
      <w:kern w:val="2"/>
      <w:sz w:val="21"/>
      <w:szCs w:val="24"/>
      <w:lang w:val="en-US" w:eastAsia="zh-CN" w:bidi="ar-SA"/>
    </w:rPr>
  </w:style>
  <w:style w:type="paragraph" w:customStyle="1" w:styleId="2123">
    <w:name w:val="样式 2097 10 磅"/>
    <w:pPr>
      <w:widowControl w:val="0"/>
      <w:jc w:val="both"/>
    </w:pPr>
    <w:rPr>
      <w:rFonts w:ascii="Times New Roman" w:eastAsia="宋体" w:cs="Times New Roman" w:hAnsi="Times New Roman"/>
      <w:kern w:val="2"/>
      <w:sz w:val="21"/>
      <w:szCs w:val="24"/>
      <w:lang w:val="en-US" w:eastAsia="zh-CN" w:bidi="ar-SA"/>
    </w:rPr>
  </w:style>
  <w:style w:type="paragraph" w:customStyle="1" w:styleId="2124">
    <w:name w:val="样式 2098 10 磅"/>
    <w:pPr>
      <w:widowControl w:val="0"/>
      <w:jc w:val="both"/>
    </w:pPr>
    <w:rPr>
      <w:rFonts w:ascii="Times New Roman" w:eastAsia="宋体" w:cs="Times New Roman" w:hAnsi="Times New Roman"/>
      <w:kern w:val="2"/>
      <w:sz w:val="21"/>
      <w:szCs w:val="24"/>
      <w:lang w:val="en-US" w:eastAsia="zh-CN" w:bidi="ar-SA"/>
    </w:rPr>
  </w:style>
  <w:style w:type="paragraph" w:customStyle="1" w:styleId="2125">
    <w:name w:val="样式 2099 10 磅"/>
    <w:pPr>
      <w:widowControl w:val="0"/>
      <w:jc w:val="both"/>
    </w:pPr>
    <w:rPr>
      <w:rFonts w:ascii="Times New Roman" w:eastAsia="宋体" w:cs="Times New Roman" w:hAnsi="Times New Roman"/>
      <w:kern w:val="2"/>
      <w:sz w:val="21"/>
      <w:szCs w:val="24"/>
      <w:lang w:val="en-US" w:eastAsia="zh-CN" w:bidi="ar-SA"/>
    </w:rPr>
  </w:style>
  <w:style w:type="paragraph" w:customStyle="1" w:styleId="2126">
    <w:name w:val="样式 2100 10 磅"/>
    <w:pPr>
      <w:widowControl w:val="0"/>
      <w:jc w:val="both"/>
    </w:pPr>
    <w:rPr>
      <w:rFonts w:ascii="Times New Roman" w:eastAsia="宋体" w:cs="Times New Roman" w:hAnsi="Times New Roman"/>
      <w:kern w:val="2"/>
      <w:sz w:val="21"/>
      <w:szCs w:val="24"/>
      <w:lang w:val="en-US" w:eastAsia="zh-CN" w:bidi="ar-SA"/>
    </w:rPr>
  </w:style>
  <w:style w:type="paragraph" w:customStyle="1" w:styleId="2127">
    <w:name w:val="样式 2101 10 磅"/>
    <w:pPr>
      <w:widowControl w:val="0"/>
      <w:jc w:val="both"/>
    </w:pPr>
    <w:rPr>
      <w:rFonts w:ascii="Times New Roman" w:eastAsia="宋体" w:cs="Times New Roman" w:hAnsi="Times New Roman"/>
      <w:kern w:val="2"/>
      <w:sz w:val="21"/>
      <w:szCs w:val="24"/>
      <w:lang w:val="en-US" w:eastAsia="zh-CN" w:bidi="ar-SA"/>
    </w:rPr>
  </w:style>
  <w:style w:type="paragraph" w:customStyle="1" w:styleId="2128">
    <w:name w:val="样式 2102 10 磅"/>
    <w:pPr>
      <w:widowControl w:val="0"/>
      <w:jc w:val="both"/>
    </w:pPr>
    <w:rPr>
      <w:rFonts w:ascii="Times New Roman" w:eastAsia="宋体" w:cs="Times New Roman" w:hAnsi="Times New Roman"/>
      <w:kern w:val="2"/>
      <w:sz w:val="21"/>
      <w:szCs w:val="24"/>
      <w:lang w:val="en-US" w:eastAsia="zh-CN" w:bidi="ar-SA"/>
    </w:rPr>
  </w:style>
  <w:style w:type="paragraph" w:customStyle="1" w:styleId="2129">
    <w:name w:val="样式 2103 10 磅"/>
    <w:pPr>
      <w:widowControl w:val="0"/>
      <w:jc w:val="both"/>
    </w:pPr>
    <w:rPr>
      <w:rFonts w:ascii="Times New Roman" w:eastAsia="宋体" w:cs="Times New Roman" w:hAnsi="Times New Roman"/>
      <w:kern w:val="2"/>
      <w:sz w:val="21"/>
      <w:szCs w:val="24"/>
      <w:lang w:val="en-US" w:eastAsia="zh-CN" w:bidi="ar-SA"/>
    </w:rPr>
  </w:style>
  <w:style w:type="paragraph" w:customStyle="1" w:styleId="2130">
    <w:name w:val="样式 2104 10 磅"/>
    <w:pPr>
      <w:widowControl w:val="0"/>
      <w:jc w:val="both"/>
    </w:pPr>
    <w:rPr>
      <w:rFonts w:ascii="Times New Roman" w:eastAsia="宋体" w:cs="Times New Roman" w:hAnsi="Times New Roman"/>
      <w:kern w:val="2"/>
      <w:sz w:val="21"/>
      <w:szCs w:val="24"/>
      <w:lang w:val="en-US" w:eastAsia="zh-CN" w:bidi="ar-SA"/>
    </w:rPr>
  </w:style>
  <w:style w:type="paragraph" w:customStyle="1" w:styleId="2131">
    <w:name w:val="样式 2105 10 磅"/>
    <w:pPr>
      <w:widowControl w:val="0"/>
      <w:jc w:val="both"/>
    </w:pPr>
    <w:rPr>
      <w:rFonts w:ascii="Times New Roman" w:eastAsia="宋体" w:cs="Times New Roman" w:hAnsi="Times New Roman"/>
      <w:kern w:val="2"/>
      <w:sz w:val="21"/>
      <w:szCs w:val="24"/>
      <w:lang w:val="en-US" w:eastAsia="zh-CN" w:bidi="ar-SA"/>
    </w:rPr>
  </w:style>
  <w:style w:type="paragraph" w:customStyle="1" w:styleId="2132">
    <w:name w:val="样式 2106 10 磅"/>
    <w:pPr>
      <w:widowControl w:val="0"/>
      <w:jc w:val="both"/>
    </w:pPr>
    <w:rPr>
      <w:rFonts w:ascii="Times New Roman" w:eastAsia="宋体" w:cs="Times New Roman" w:hAnsi="Times New Roman"/>
      <w:kern w:val="2"/>
      <w:sz w:val="21"/>
      <w:szCs w:val="24"/>
      <w:lang w:val="en-US" w:eastAsia="zh-CN" w:bidi="ar-SA"/>
    </w:rPr>
  </w:style>
  <w:style w:type="paragraph" w:customStyle="1" w:styleId="2133">
    <w:name w:val="样式 2107 10 磅"/>
    <w:pPr>
      <w:widowControl w:val="0"/>
      <w:jc w:val="both"/>
    </w:pPr>
    <w:rPr>
      <w:rFonts w:ascii="Times New Roman" w:eastAsia="宋体" w:cs="Times New Roman" w:hAnsi="Times New Roman"/>
      <w:kern w:val="2"/>
      <w:sz w:val="21"/>
      <w:szCs w:val="24"/>
      <w:lang w:val="en-US" w:eastAsia="zh-CN" w:bidi="ar-SA"/>
    </w:rPr>
  </w:style>
  <w:style w:type="paragraph" w:customStyle="1" w:styleId="2134">
    <w:name w:val="样式 2108 10 磅"/>
    <w:pPr>
      <w:widowControl w:val="0"/>
      <w:jc w:val="both"/>
    </w:pPr>
    <w:rPr>
      <w:rFonts w:ascii="Times New Roman" w:eastAsia="宋体" w:cs="Times New Roman" w:hAnsi="Times New Roman"/>
      <w:kern w:val="2"/>
      <w:sz w:val="21"/>
      <w:szCs w:val="24"/>
      <w:lang w:val="en-US" w:eastAsia="zh-CN" w:bidi="ar-SA"/>
    </w:rPr>
  </w:style>
  <w:style w:type="paragraph" w:customStyle="1" w:styleId="2135">
    <w:name w:val="样式 2109 10 磅"/>
    <w:pPr>
      <w:widowControl w:val="0"/>
      <w:jc w:val="both"/>
    </w:pPr>
    <w:rPr>
      <w:rFonts w:ascii="Times New Roman" w:eastAsia="宋体" w:cs="Times New Roman" w:hAnsi="Times New Roman"/>
      <w:kern w:val="2"/>
      <w:sz w:val="21"/>
      <w:szCs w:val="24"/>
      <w:lang w:val="en-US" w:eastAsia="zh-CN" w:bidi="ar-SA"/>
    </w:rPr>
  </w:style>
  <w:style w:type="paragraph" w:customStyle="1" w:styleId="2136">
    <w:name w:val="样式 2110 10 磅"/>
    <w:pPr>
      <w:widowControl w:val="0"/>
      <w:jc w:val="both"/>
    </w:pPr>
    <w:rPr>
      <w:rFonts w:ascii="Times New Roman" w:eastAsia="宋体" w:cs="Times New Roman" w:hAnsi="Times New Roman"/>
      <w:kern w:val="2"/>
      <w:sz w:val="21"/>
      <w:szCs w:val="24"/>
      <w:lang w:val="en-US" w:eastAsia="zh-CN" w:bidi="ar-SA"/>
    </w:rPr>
  </w:style>
  <w:style w:type="paragraph" w:customStyle="1" w:styleId="2137">
    <w:name w:val="样式 2111 10 磅"/>
    <w:pPr>
      <w:widowControl w:val="0"/>
      <w:jc w:val="both"/>
    </w:pPr>
    <w:rPr>
      <w:rFonts w:ascii="Times New Roman" w:eastAsia="宋体" w:cs="Times New Roman" w:hAnsi="Times New Roman"/>
      <w:kern w:val="2"/>
      <w:sz w:val="21"/>
      <w:szCs w:val="24"/>
      <w:lang w:val="en-US" w:eastAsia="zh-CN" w:bidi="ar-SA"/>
    </w:rPr>
  </w:style>
  <w:style w:type="paragraph" w:customStyle="1" w:styleId="2138">
    <w:name w:val="样式 2112 10 磅"/>
    <w:pPr>
      <w:widowControl w:val="0"/>
      <w:jc w:val="both"/>
    </w:pPr>
    <w:rPr>
      <w:rFonts w:ascii="Times New Roman" w:eastAsia="宋体" w:cs="Times New Roman" w:hAnsi="Times New Roman"/>
      <w:kern w:val="2"/>
      <w:sz w:val="21"/>
      <w:szCs w:val="24"/>
      <w:lang w:val="en-US" w:eastAsia="zh-CN" w:bidi="ar-SA"/>
    </w:rPr>
  </w:style>
  <w:style w:type="paragraph" w:customStyle="1" w:styleId="2139">
    <w:name w:val="样式 2113 10 磅"/>
    <w:pPr>
      <w:widowControl w:val="0"/>
      <w:jc w:val="both"/>
    </w:pPr>
    <w:rPr>
      <w:rFonts w:ascii="Times New Roman" w:eastAsia="宋体" w:cs="Times New Roman" w:hAnsi="Times New Roman"/>
      <w:kern w:val="2"/>
      <w:sz w:val="21"/>
      <w:szCs w:val="24"/>
      <w:lang w:val="en-US" w:eastAsia="zh-CN" w:bidi="ar-SA"/>
    </w:rPr>
  </w:style>
  <w:style w:type="paragraph" w:customStyle="1" w:styleId="2140">
    <w:name w:val="样式 2114 10 磅"/>
    <w:pPr>
      <w:widowControl w:val="0"/>
      <w:jc w:val="both"/>
    </w:pPr>
    <w:rPr>
      <w:rFonts w:ascii="Times New Roman" w:eastAsia="宋体" w:cs="Times New Roman" w:hAnsi="Times New Roman"/>
      <w:kern w:val="2"/>
      <w:sz w:val="21"/>
      <w:szCs w:val="24"/>
      <w:lang w:val="en-US" w:eastAsia="zh-CN" w:bidi="ar-SA"/>
    </w:rPr>
  </w:style>
  <w:style w:type="paragraph" w:customStyle="1" w:styleId="2141">
    <w:name w:val="样式 2115 10 磅"/>
    <w:pPr>
      <w:widowControl w:val="0"/>
      <w:jc w:val="both"/>
    </w:pPr>
    <w:rPr>
      <w:rFonts w:ascii="Times New Roman" w:eastAsia="宋体" w:cs="Times New Roman" w:hAnsi="Times New Roman"/>
      <w:kern w:val="2"/>
      <w:sz w:val="21"/>
      <w:szCs w:val="24"/>
      <w:lang w:val="en-US" w:eastAsia="zh-CN" w:bidi="ar-SA"/>
    </w:rPr>
  </w:style>
  <w:style w:type="paragraph" w:customStyle="1" w:styleId="2142">
    <w:name w:val="样式 2116 10 磅"/>
    <w:pPr>
      <w:widowControl w:val="0"/>
      <w:jc w:val="both"/>
    </w:pPr>
    <w:rPr>
      <w:rFonts w:ascii="Times New Roman" w:eastAsia="宋体" w:cs="Times New Roman" w:hAnsi="Times New Roman"/>
      <w:kern w:val="2"/>
      <w:sz w:val="21"/>
      <w:szCs w:val="24"/>
      <w:lang w:val="en-US" w:eastAsia="zh-CN" w:bidi="ar-SA"/>
    </w:rPr>
  </w:style>
  <w:style w:type="paragraph" w:customStyle="1" w:styleId="2143">
    <w:name w:val="样式 2117 10 磅"/>
    <w:pPr>
      <w:widowControl w:val="0"/>
      <w:jc w:val="both"/>
    </w:pPr>
    <w:rPr>
      <w:rFonts w:ascii="Times New Roman" w:eastAsia="宋体" w:cs="Times New Roman" w:hAnsi="Times New Roman"/>
      <w:kern w:val="2"/>
      <w:sz w:val="21"/>
      <w:szCs w:val="24"/>
      <w:lang w:val="en-US" w:eastAsia="zh-CN" w:bidi="ar-SA"/>
    </w:rPr>
  </w:style>
  <w:style w:type="paragraph" w:customStyle="1" w:styleId="2144">
    <w:name w:val="样式 2118 10 磅"/>
    <w:pPr>
      <w:widowControl w:val="0"/>
      <w:jc w:val="both"/>
    </w:pPr>
    <w:rPr>
      <w:rFonts w:ascii="Times New Roman" w:eastAsia="宋体" w:cs="Times New Roman" w:hAnsi="Times New Roman"/>
      <w:kern w:val="2"/>
      <w:sz w:val="21"/>
      <w:szCs w:val="24"/>
      <w:lang w:val="en-US" w:eastAsia="zh-CN" w:bidi="ar-SA"/>
    </w:rPr>
  </w:style>
  <w:style w:type="paragraph" w:customStyle="1" w:styleId="2145">
    <w:name w:val="样式 2119 10 磅"/>
    <w:pPr>
      <w:widowControl w:val="0"/>
      <w:jc w:val="both"/>
    </w:pPr>
    <w:rPr>
      <w:rFonts w:ascii="Times New Roman" w:eastAsia="宋体" w:cs="Times New Roman" w:hAnsi="Times New Roman"/>
      <w:kern w:val="2"/>
      <w:sz w:val="21"/>
      <w:szCs w:val="24"/>
      <w:lang w:val="en-US" w:eastAsia="zh-CN" w:bidi="ar-SA"/>
    </w:rPr>
  </w:style>
  <w:style w:type="paragraph" w:customStyle="1" w:styleId="2146">
    <w:name w:val="样式 2120 10 磅"/>
    <w:pPr>
      <w:widowControl w:val="0"/>
      <w:jc w:val="both"/>
    </w:pPr>
    <w:rPr>
      <w:rFonts w:ascii="Times New Roman" w:eastAsia="宋体" w:cs="Times New Roman" w:hAnsi="Times New Roman"/>
      <w:kern w:val="2"/>
      <w:sz w:val="21"/>
      <w:szCs w:val="24"/>
      <w:lang w:val="en-US" w:eastAsia="zh-CN" w:bidi="ar-SA"/>
    </w:rPr>
  </w:style>
  <w:style w:type="paragraph" w:customStyle="1" w:styleId="2147">
    <w:name w:val="样式 2121 10 磅"/>
    <w:pPr>
      <w:widowControl w:val="0"/>
      <w:jc w:val="both"/>
    </w:pPr>
    <w:rPr>
      <w:rFonts w:ascii="Times New Roman" w:eastAsia="宋体" w:cs="Times New Roman" w:hAnsi="Times New Roman"/>
      <w:kern w:val="2"/>
      <w:sz w:val="21"/>
      <w:szCs w:val="24"/>
      <w:lang w:val="en-US" w:eastAsia="zh-CN" w:bidi="ar-SA"/>
    </w:rPr>
  </w:style>
  <w:style w:type="paragraph" w:customStyle="1" w:styleId="2148">
    <w:name w:val="样式 2122 10 磅"/>
    <w:pPr>
      <w:widowControl w:val="0"/>
      <w:jc w:val="both"/>
    </w:pPr>
    <w:rPr>
      <w:rFonts w:ascii="Times New Roman" w:eastAsia="宋体" w:cs="Times New Roman" w:hAnsi="Times New Roman"/>
      <w:kern w:val="2"/>
      <w:sz w:val="21"/>
      <w:szCs w:val="24"/>
      <w:lang w:val="en-US" w:eastAsia="zh-CN" w:bidi="ar-SA"/>
    </w:rPr>
  </w:style>
  <w:style w:type="paragraph" w:customStyle="1" w:styleId="2149">
    <w:name w:val="样式 2123 10 磅"/>
    <w:pPr>
      <w:widowControl w:val="0"/>
      <w:jc w:val="both"/>
    </w:pPr>
    <w:rPr>
      <w:rFonts w:ascii="Times New Roman" w:eastAsia="宋体" w:cs="Times New Roman" w:hAnsi="Times New Roman"/>
      <w:kern w:val="2"/>
      <w:sz w:val="21"/>
      <w:szCs w:val="24"/>
      <w:lang w:val="en-US" w:eastAsia="zh-CN" w:bidi="ar-SA"/>
    </w:rPr>
  </w:style>
  <w:style w:type="paragraph" w:customStyle="1" w:styleId="2150">
    <w:name w:val="样式 2124 10 磅"/>
    <w:pPr>
      <w:widowControl w:val="0"/>
      <w:jc w:val="both"/>
    </w:pPr>
    <w:rPr>
      <w:rFonts w:ascii="Times New Roman" w:eastAsia="宋体" w:cs="Times New Roman" w:hAnsi="Times New Roman"/>
      <w:kern w:val="2"/>
      <w:sz w:val="21"/>
      <w:szCs w:val="24"/>
      <w:lang w:val="en-US" w:eastAsia="zh-CN" w:bidi="ar-SA"/>
    </w:rPr>
  </w:style>
  <w:style w:type="paragraph" w:customStyle="1" w:styleId="2151">
    <w:name w:val="样式 2125 10 磅"/>
    <w:pPr>
      <w:widowControl w:val="0"/>
      <w:jc w:val="both"/>
    </w:pPr>
    <w:rPr>
      <w:rFonts w:ascii="Times New Roman" w:eastAsia="宋体" w:cs="Times New Roman" w:hAnsi="Times New Roman"/>
      <w:kern w:val="2"/>
      <w:sz w:val="21"/>
      <w:szCs w:val="24"/>
      <w:lang w:val="en-US" w:eastAsia="zh-CN" w:bidi="ar-SA"/>
    </w:rPr>
  </w:style>
  <w:style w:type="paragraph" w:customStyle="1" w:styleId="2152">
    <w:name w:val="样式 2126 10 磅"/>
    <w:pPr>
      <w:widowControl w:val="0"/>
      <w:jc w:val="both"/>
    </w:pPr>
    <w:rPr>
      <w:rFonts w:ascii="Times New Roman" w:eastAsia="宋体" w:cs="Times New Roman" w:hAnsi="Times New Roman"/>
      <w:kern w:val="2"/>
      <w:sz w:val="21"/>
      <w:szCs w:val="24"/>
      <w:lang w:val="en-US" w:eastAsia="zh-CN" w:bidi="ar-SA"/>
    </w:rPr>
  </w:style>
  <w:style w:type="paragraph" w:customStyle="1" w:styleId="2153">
    <w:name w:val="样式 2127 10 磅"/>
    <w:pPr>
      <w:widowControl w:val="0"/>
      <w:jc w:val="both"/>
    </w:pPr>
    <w:rPr>
      <w:rFonts w:ascii="Times New Roman" w:eastAsia="宋体" w:cs="Times New Roman" w:hAnsi="Times New Roman"/>
      <w:kern w:val="2"/>
      <w:sz w:val="21"/>
      <w:szCs w:val="24"/>
      <w:lang w:val="en-US" w:eastAsia="zh-CN" w:bidi="ar-SA"/>
    </w:rPr>
  </w:style>
  <w:style w:type="paragraph" w:customStyle="1" w:styleId="2154">
    <w:name w:val="样式 2128 10 磅"/>
    <w:pPr>
      <w:widowControl w:val="0"/>
      <w:jc w:val="both"/>
    </w:pPr>
    <w:rPr>
      <w:rFonts w:ascii="Times New Roman" w:eastAsia="宋体" w:cs="Times New Roman" w:hAnsi="Times New Roman"/>
      <w:kern w:val="2"/>
      <w:sz w:val="21"/>
      <w:szCs w:val="24"/>
      <w:lang w:val="en-US" w:eastAsia="zh-CN" w:bidi="ar-SA"/>
    </w:rPr>
  </w:style>
  <w:style w:type="paragraph" w:customStyle="1" w:styleId="2155">
    <w:name w:val="样式 2129 10 磅"/>
    <w:pPr>
      <w:widowControl w:val="0"/>
      <w:jc w:val="both"/>
    </w:pPr>
    <w:rPr>
      <w:rFonts w:ascii="Times New Roman" w:eastAsia="宋体" w:cs="Times New Roman" w:hAnsi="Times New Roman"/>
      <w:kern w:val="2"/>
      <w:sz w:val="21"/>
      <w:szCs w:val="24"/>
      <w:lang w:val="en-US" w:eastAsia="zh-CN" w:bidi="ar-SA"/>
    </w:rPr>
  </w:style>
  <w:style w:type="paragraph" w:customStyle="1" w:styleId="2156">
    <w:name w:val="样式 2130 10 磅"/>
    <w:pPr>
      <w:widowControl w:val="0"/>
      <w:jc w:val="both"/>
    </w:pPr>
    <w:rPr>
      <w:rFonts w:ascii="Times New Roman" w:eastAsia="宋体" w:cs="Times New Roman" w:hAnsi="Times New Roman"/>
      <w:kern w:val="2"/>
      <w:sz w:val="21"/>
      <w:szCs w:val="24"/>
      <w:lang w:val="en-US" w:eastAsia="zh-CN" w:bidi="ar-SA"/>
    </w:rPr>
  </w:style>
  <w:style w:type="paragraph" w:customStyle="1" w:styleId="2157">
    <w:name w:val="样式 2131 10 磅"/>
    <w:pPr>
      <w:widowControl w:val="0"/>
      <w:jc w:val="both"/>
    </w:pPr>
    <w:rPr>
      <w:rFonts w:ascii="Times New Roman" w:eastAsia="宋体" w:cs="Times New Roman" w:hAnsi="Times New Roman"/>
      <w:kern w:val="2"/>
      <w:sz w:val="21"/>
      <w:szCs w:val="24"/>
      <w:lang w:val="en-US" w:eastAsia="zh-CN" w:bidi="ar-SA"/>
    </w:rPr>
  </w:style>
  <w:style w:type="paragraph" w:customStyle="1" w:styleId="2158">
    <w:name w:val="样式 2132 10 磅"/>
    <w:pPr>
      <w:widowControl w:val="0"/>
      <w:jc w:val="both"/>
    </w:pPr>
    <w:rPr>
      <w:rFonts w:ascii="Times New Roman" w:eastAsia="宋体" w:cs="Times New Roman" w:hAnsi="Times New Roman"/>
      <w:kern w:val="2"/>
      <w:sz w:val="21"/>
      <w:szCs w:val="24"/>
      <w:lang w:val="en-US" w:eastAsia="zh-CN" w:bidi="ar-SA"/>
    </w:rPr>
  </w:style>
  <w:style w:type="paragraph" w:customStyle="1" w:styleId="2159">
    <w:name w:val="样式 2133 10 磅"/>
    <w:pPr>
      <w:widowControl w:val="0"/>
      <w:jc w:val="both"/>
    </w:pPr>
    <w:rPr>
      <w:rFonts w:ascii="Times New Roman" w:eastAsia="宋体" w:cs="Times New Roman" w:hAnsi="Times New Roman"/>
      <w:kern w:val="2"/>
      <w:sz w:val="21"/>
      <w:szCs w:val="24"/>
      <w:lang w:val="en-US" w:eastAsia="zh-CN" w:bidi="ar-SA"/>
    </w:rPr>
  </w:style>
  <w:style w:type="paragraph" w:customStyle="1" w:styleId="2160">
    <w:name w:val="样式 2134 10 磅"/>
    <w:pPr>
      <w:widowControl w:val="0"/>
      <w:jc w:val="both"/>
    </w:pPr>
    <w:rPr>
      <w:rFonts w:ascii="Times New Roman" w:eastAsia="宋体" w:cs="Times New Roman" w:hAnsi="Times New Roman"/>
      <w:kern w:val="2"/>
      <w:sz w:val="21"/>
      <w:szCs w:val="24"/>
      <w:lang w:val="en-US" w:eastAsia="zh-CN" w:bidi="ar-SA"/>
    </w:rPr>
  </w:style>
  <w:style w:type="paragraph" w:customStyle="1" w:styleId="2161">
    <w:name w:val="样式 2135 10 磅"/>
    <w:pPr>
      <w:widowControl w:val="0"/>
      <w:jc w:val="both"/>
    </w:pPr>
    <w:rPr>
      <w:rFonts w:ascii="Times New Roman" w:eastAsia="宋体" w:cs="Times New Roman" w:hAnsi="Times New Roman"/>
      <w:kern w:val="2"/>
      <w:sz w:val="21"/>
      <w:szCs w:val="24"/>
      <w:lang w:val="en-US" w:eastAsia="zh-CN" w:bidi="ar-SA"/>
    </w:rPr>
  </w:style>
  <w:style w:type="paragraph" w:customStyle="1" w:styleId="2162">
    <w:name w:val="样式 2136 10 磅"/>
    <w:pPr>
      <w:widowControl w:val="0"/>
      <w:jc w:val="both"/>
    </w:pPr>
    <w:rPr>
      <w:rFonts w:ascii="Times New Roman" w:eastAsia="宋体" w:cs="Times New Roman" w:hAnsi="Times New Roman"/>
      <w:kern w:val="2"/>
      <w:sz w:val="21"/>
      <w:szCs w:val="24"/>
      <w:lang w:val="en-US" w:eastAsia="zh-CN" w:bidi="ar-SA"/>
    </w:rPr>
  </w:style>
  <w:style w:type="paragraph" w:customStyle="1" w:styleId="2163">
    <w:name w:val="样式 2137 10 磅"/>
    <w:pPr>
      <w:widowControl w:val="0"/>
      <w:jc w:val="both"/>
    </w:pPr>
    <w:rPr>
      <w:rFonts w:ascii="Times New Roman" w:eastAsia="宋体" w:cs="Times New Roman" w:hAnsi="Times New Roman"/>
      <w:kern w:val="2"/>
      <w:sz w:val="21"/>
      <w:szCs w:val="24"/>
      <w:lang w:val="en-US" w:eastAsia="zh-CN" w:bidi="ar-SA"/>
    </w:rPr>
  </w:style>
  <w:style w:type="paragraph" w:customStyle="1" w:styleId="2164">
    <w:name w:val="样式 2138 10 磅"/>
    <w:pPr>
      <w:widowControl w:val="0"/>
      <w:jc w:val="both"/>
    </w:pPr>
    <w:rPr>
      <w:rFonts w:ascii="Times New Roman" w:eastAsia="宋体" w:cs="Times New Roman" w:hAnsi="Times New Roman"/>
      <w:kern w:val="2"/>
      <w:sz w:val="21"/>
      <w:szCs w:val="24"/>
      <w:lang w:val="en-US" w:eastAsia="zh-CN" w:bidi="ar-SA"/>
    </w:rPr>
  </w:style>
  <w:style w:type="paragraph" w:customStyle="1" w:styleId="2165">
    <w:name w:val="样式 2139 10 磅"/>
    <w:pPr>
      <w:widowControl w:val="0"/>
      <w:jc w:val="both"/>
    </w:pPr>
    <w:rPr>
      <w:rFonts w:ascii="Times New Roman" w:eastAsia="宋体" w:cs="Times New Roman" w:hAnsi="Times New Roman"/>
      <w:kern w:val="2"/>
      <w:sz w:val="21"/>
      <w:szCs w:val="24"/>
      <w:lang w:val="en-US" w:eastAsia="zh-CN" w:bidi="ar-SA"/>
    </w:rPr>
  </w:style>
  <w:style w:type="paragraph" w:customStyle="1" w:styleId="2166">
    <w:name w:val="样式 2140 10 磅"/>
    <w:pPr>
      <w:widowControl w:val="0"/>
      <w:jc w:val="both"/>
    </w:pPr>
    <w:rPr>
      <w:rFonts w:ascii="Times New Roman" w:eastAsia="宋体" w:cs="Times New Roman" w:hAnsi="Times New Roman"/>
      <w:kern w:val="2"/>
      <w:sz w:val="21"/>
      <w:szCs w:val="24"/>
      <w:lang w:val="en-US" w:eastAsia="zh-CN" w:bidi="ar-SA"/>
    </w:rPr>
  </w:style>
  <w:style w:type="paragraph" w:customStyle="1" w:styleId="2167">
    <w:name w:val="样式 2141 10 磅"/>
    <w:pPr>
      <w:widowControl w:val="0"/>
      <w:jc w:val="both"/>
    </w:pPr>
    <w:rPr>
      <w:rFonts w:ascii="Times New Roman" w:eastAsia="宋体" w:cs="Times New Roman" w:hAnsi="Times New Roman"/>
      <w:kern w:val="2"/>
      <w:sz w:val="21"/>
      <w:szCs w:val="24"/>
      <w:lang w:val="en-US" w:eastAsia="zh-CN" w:bidi="ar-SA"/>
    </w:rPr>
  </w:style>
  <w:style w:type="paragraph" w:customStyle="1" w:styleId="2168">
    <w:name w:val="样式 2142 10 磅"/>
    <w:pPr>
      <w:widowControl w:val="0"/>
      <w:jc w:val="both"/>
    </w:pPr>
    <w:rPr>
      <w:rFonts w:ascii="Times New Roman" w:eastAsia="宋体" w:cs="Times New Roman" w:hAnsi="Times New Roman"/>
      <w:kern w:val="2"/>
      <w:sz w:val="21"/>
      <w:szCs w:val="24"/>
      <w:lang w:val="en-US" w:eastAsia="zh-CN" w:bidi="ar-SA"/>
    </w:rPr>
  </w:style>
  <w:style w:type="paragraph" w:customStyle="1" w:styleId="2169">
    <w:name w:val="样式 2143 10 磅"/>
    <w:pPr>
      <w:widowControl w:val="0"/>
      <w:jc w:val="both"/>
    </w:pPr>
    <w:rPr>
      <w:rFonts w:ascii="Times New Roman" w:eastAsia="宋体" w:cs="Times New Roman" w:hAnsi="Times New Roman"/>
      <w:kern w:val="2"/>
      <w:sz w:val="21"/>
      <w:szCs w:val="24"/>
      <w:lang w:val="en-US" w:eastAsia="zh-CN" w:bidi="ar-SA"/>
    </w:rPr>
  </w:style>
  <w:style w:type="paragraph" w:customStyle="1" w:styleId="2170">
    <w:name w:val="样式 2144 10 磅"/>
    <w:pPr>
      <w:widowControl w:val="0"/>
      <w:jc w:val="both"/>
    </w:pPr>
    <w:rPr>
      <w:rFonts w:ascii="Times New Roman" w:eastAsia="宋体" w:cs="Times New Roman" w:hAnsi="Times New Roman"/>
      <w:kern w:val="2"/>
      <w:sz w:val="21"/>
      <w:szCs w:val="24"/>
      <w:lang w:val="en-US" w:eastAsia="zh-CN" w:bidi="ar-SA"/>
    </w:rPr>
  </w:style>
  <w:style w:type="paragraph" w:customStyle="1" w:styleId="2171">
    <w:name w:val="样式 2145 10 磅"/>
    <w:pPr>
      <w:widowControl w:val="0"/>
      <w:jc w:val="both"/>
    </w:pPr>
    <w:rPr>
      <w:rFonts w:ascii="Times New Roman" w:eastAsia="宋体" w:cs="Times New Roman" w:hAnsi="Times New Roman"/>
      <w:kern w:val="2"/>
      <w:sz w:val="21"/>
      <w:szCs w:val="24"/>
      <w:lang w:val="en-US" w:eastAsia="zh-CN" w:bidi="ar-SA"/>
    </w:rPr>
  </w:style>
  <w:style w:type="paragraph" w:customStyle="1" w:styleId="2172">
    <w:name w:val="样式 2146 10 磅"/>
    <w:pPr>
      <w:widowControl w:val="0"/>
      <w:jc w:val="both"/>
    </w:pPr>
    <w:rPr>
      <w:rFonts w:ascii="Times New Roman" w:eastAsia="宋体" w:cs="Times New Roman" w:hAnsi="Times New Roman"/>
      <w:kern w:val="2"/>
      <w:sz w:val="21"/>
      <w:szCs w:val="24"/>
      <w:lang w:val="en-US" w:eastAsia="zh-CN" w:bidi="ar-SA"/>
    </w:rPr>
  </w:style>
  <w:style w:type="paragraph" w:customStyle="1" w:styleId="2173">
    <w:name w:val="样式 2147 10 磅"/>
    <w:pPr>
      <w:widowControl w:val="0"/>
      <w:jc w:val="both"/>
    </w:pPr>
    <w:rPr>
      <w:rFonts w:ascii="Times New Roman" w:eastAsia="宋体" w:cs="Times New Roman" w:hAnsi="Times New Roman"/>
      <w:kern w:val="2"/>
      <w:sz w:val="21"/>
      <w:szCs w:val="24"/>
      <w:lang w:val="en-US" w:eastAsia="zh-CN" w:bidi="ar-SA"/>
    </w:rPr>
  </w:style>
  <w:style w:type="paragraph" w:customStyle="1" w:styleId="2174">
    <w:name w:val="样式 2148 10 磅"/>
    <w:pPr>
      <w:widowControl w:val="0"/>
      <w:jc w:val="both"/>
    </w:pPr>
    <w:rPr>
      <w:rFonts w:ascii="Times New Roman" w:eastAsia="宋体" w:cs="Times New Roman" w:hAnsi="Times New Roman"/>
      <w:kern w:val="2"/>
      <w:sz w:val="21"/>
      <w:szCs w:val="24"/>
      <w:lang w:val="en-US" w:eastAsia="zh-CN" w:bidi="ar-SA"/>
    </w:rPr>
  </w:style>
  <w:style w:type="paragraph" w:customStyle="1" w:styleId="2175">
    <w:name w:val="样式 2149 10 磅"/>
    <w:pPr>
      <w:widowControl w:val="0"/>
      <w:jc w:val="both"/>
    </w:pPr>
    <w:rPr>
      <w:rFonts w:ascii="Times New Roman" w:eastAsia="宋体" w:cs="Times New Roman" w:hAnsi="Times New Roman"/>
      <w:kern w:val="2"/>
      <w:sz w:val="21"/>
      <w:szCs w:val="24"/>
      <w:lang w:val="en-US" w:eastAsia="zh-CN" w:bidi="ar-SA"/>
    </w:rPr>
  </w:style>
  <w:style w:type="paragraph" w:customStyle="1" w:styleId="2176">
    <w:name w:val="样式 2150 10 磅"/>
    <w:pPr>
      <w:widowControl w:val="0"/>
      <w:jc w:val="both"/>
    </w:pPr>
    <w:rPr>
      <w:rFonts w:ascii="Times New Roman" w:eastAsia="宋体" w:cs="Times New Roman" w:hAnsi="Times New Roman"/>
      <w:kern w:val="2"/>
      <w:sz w:val="21"/>
      <w:szCs w:val="24"/>
      <w:lang w:val="en-US" w:eastAsia="zh-CN" w:bidi="ar-SA"/>
    </w:rPr>
  </w:style>
  <w:style w:type="paragraph" w:customStyle="1" w:styleId="2177">
    <w:name w:val="样式 2151 10 磅"/>
    <w:pPr>
      <w:widowControl w:val="0"/>
      <w:jc w:val="both"/>
    </w:pPr>
    <w:rPr>
      <w:rFonts w:ascii="Times New Roman" w:eastAsia="宋体" w:cs="Times New Roman" w:hAnsi="Times New Roman"/>
      <w:kern w:val="2"/>
      <w:sz w:val="21"/>
      <w:szCs w:val="24"/>
      <w:lang w:val="en-US" w:eastAsia="zh-CN" w:bidi="ar-SA"/>
    </w:rPr>
  </w:style>
  <w:style w:type="paragraph" w:customStyle="1" w:styleId="2178">
    <w:name w:val="样式 2152 10 磅"/>
    <w:pPr>
      <w:widowControl w:val="0"/>
      <w:jc w:val="both"/>
    </w:pPr>
    <w:rPr>
      <w:rFonts w:ascii="Times New Roman" w:eastAsia="宋体" w:cs="Times New Roman" w:hAnsi="Times New Roman"/>
      <w:kern w:val="2"/>
      <w:sz w:val="21"/>
      <w:szCs w:val="24"/>
      <w:lang w:val="en-US" w:eastAsia="zh-CN" w:bidi="ar-SA"/>
    </w:rPr>
  </w:style>
  <w:style w:type="paragraph" w:customStyle="1" w:styleId="2179">
    <w:name w:val="样式 2153 10 磅"/>
    <w:pPr>
      <w:widowControl w:val="0"/>
      <w:jc w:val="both"/>
    </w:pPr>
    <w:rPr>
      <w:rFonts w:ascii="Times New Roman" w:eastAsia="宋体" w:cs="Times New Roman" w:hAnsi="Times New Roman"/>
      <w:kern w:val="2"/>
      <w:sz w:val="21"/>
      <w:szCs w:val="24"/>
      <w:lang w:val="en-US" w:eastAsia="zh-CN" w:bidi="ar-SA"/>
    </w:rPr>
  </w:style>
  <w:style w:type="paragraph" w:customStyle="1" w:styleId="2180">
    <w:name w:val="样式 2154 10 磅"/>
    <w:pPr>
      <w:widowControl w:val="0"/>
      <w:jc w:val="both"/>
    </w:pPr>
    <w:rPr>
      <w:rFonts w:ascii="Times New Roman" w:eastAsia="宋体" w:cs="Times New Roman" w:hAnsi="Times New Roman"/>
      <w:kern w:val="2"/>
      <w:sz w:val="21"/>
      <w:szCs w:val="24"/>
      <w:lang w:val="en-US" w:eastAsia="zh-CN" w:bidi="ar-SA"/>
    </w:rPr>
  </w:style>
  <w:style w:type="paragraph" w:customStyle="1" w:styleId="2181">
    <w:name w:val="样式 2155 10 磅"/>
    <w:pPr>
      <w:widowControl w:val="0"/>
      <w:jc w:val="both"/>
    </w:pPr>
    <w:rPr>
      <w:rFonts w:ascii="Times New Roman" w:eastAsia="宋体" w:cs="Times New Roman" w:hAnsi="Times New Roman"/>
      <w:kern w:val="2"/>
      <w:sz w:val="21"/>
      <w:szCs w:val="24"/>
      <w:lang w:val="en-US" w:eastAsia="zh-CN" w:bidi="ar-SA"/>
    </w:rPr>
  </w:style>
  <w:style w:type="paragraph" w:customStyle="1" w:styleId="2182">
    <w:name w:val="样式 2156 10 磅"/>
    <w:pPr>
      <w:widowControl w:val="0"/>
      <w:jc w:val="both"/>
    </w:pPr>
    <w:rPr>
      <w:rFonts w:ascii="Times New Roman" w:eastAsia="宋体" w:cs="Times New Roman" w:hAnsi="Times New Roman"/>
      <w:kern w:val="2"/>
      <w:sz w:val="21"/>
      <w:szCs w:val="24"/>
      <w:lang w:val="en-US" w:eastAsia="zh-CN" w:bidi="ar-SA"/>
    </w:rPr>
  </w:style>
  <w:style w:type="paragraph" w:customStyle="1" w:styleId="2183">
    <w:name w:val="样式 2157 10 磅"/>
    <w:pPr>
      <w:widowControl w:val="0"/>
      <w:jc w:val="both"/>
    </w:pPr>
    <w:rPr>
      <w:rFonts w:ascii="Times New Roman" w:eastAsia="宋体" w:cs="Times New Roman" w:hAnsi="Times New Roman"/>
      <w:kern w:val="2"/>
      <w:sz w:val="21"/>
      <w:szCs w:val="24"/>
      <w:lang w:val="en-US" w:eastAsia="zh-CN" w:bidi="ar-SA"/>
    </w:rPr>
  </w:style>
  <w:style w:type="paragraph" w:customStyle="1" w:styleId="2184">
    <w:name w:val="样式 2158 10 磅"/>
    <w:pPr>
      <w:widowControl w:val="0"/>
      <w:jc w:val="both"/>
    </w:pPr>
    <w:rPr>
      <w:rFonts w:ascii="Times New Roman" w:eastAsia="宋体" w:cs="Times New Roman" w:hAnsi="Times New Roman"/>
      <w:kern w:val="2"/>
      <w:sz w:val="21"/>
      <w:szCs w:val="24"/>
      <w:lang w:val="en-US" w:eastAsia="zh-CN" w:bidi="ar-SA"/>
    </w:rPr>
  </w:style>
  <w:style w:type="paragraph" w:customStyle="1" w:styleId="2185">
    <w:name w:val="样式 2159 10 磅"/>
    <w:pPr>
      <w:widowControl w:val="0"/>
      <w:jc w:val="both"/>
    </w:pPr>
    <w:rPr>
      <w:rFonts w:ascii="Times New Roman" w:eastAsia="宋体" w:cs="Times New Roman" w:hAnsi="Times New Roman"/>
      <w:kern w:val="2"/>
      <w:sz w:val="21"/>
      <w:szCs w:val="24"/>
      <w:lang w:val="en-US" w:eastAsia="zh-CN" w:bidi="ar-SA"/>
    </w:rPr>
  </w:style>
  <w:style w:type="paragraph" w:customStyle="1" w:styleId="2186">
    <w:name w:val="样式 2160 10 磅"/>
    <w:pPr>
      <w:widowControl w:val="0"/>
      <w:jc w:val="both"/>
    </w:pPr>
    <w:rPr>
      <w:rFonts w:ascii="Times New Roman" w:eastAsia="宋体" w:cs="Times New Roman" w:hAnsi="Times New Roman"/>
      <w:kern w:val="2"/>
      <w:sz w:val="21"/>
      <w:szCs w:val="24"/>
      <w:lang w:val="en-US" w:eastAsia="zh-CN" w:bidi="ar-SA"/>
    </w:rPr>
  </w:style>
  <w:style w:type="paragraph" w:customStyle="1" w:styleId="2187">
    <w:name w:val="样式 2161 10 磅"/>
    <w:pPr>
      <w:widowControl w:val="0"/>
      <w:jc w:val="both"/>
    </w:pPr>
    <w:rPr>
      <w:rFonts w:ascii="Times New Roman" w:eastAsia="宋体" w:cs="Times New Roman" w:hAnsi="Times New Roman"/>
      <w:kern w:val="2"/>
      <w:sz w:val="21"/>
      <w:szCs w:val="24"/>
      <w:lang w:val="en-US" w:eastAsia="zh-CN" w:bidi="ar-SA"/>
    </w:rPr>
  </w:style>
  <w:style w:type="paragraph" w:customStyle="1" w:styleId="2188">
    <w:name w:val="样式 2162 10 磅"/>
    <w:pPr>
      <w:widowControl w:val="0"/>
      <w:jc w:val="both"/>
    </w:pPr>
    <w:rPr>
      <w:rFonts w:ascii="Times New Roman" w:eastAsia="宋体" w:cs="Times New Roman" w:hAnsi="Times New Roman"/>
      <w:kern w:val="2"/>
      <w:sz w:val="21"/>
      <w:szCs w:val="24"/>
      <w:lang w:val="en-US" w:eastAsia="zh-CN" w:bidi="ar-SA"/>
    </w:rPr>
  </w:style>
  <w:style w:type="paragraph" w:customStyle="1" w:styleId="2189">
    <w:name w:val="样式 2163 10 磅"/>
    <w:pPr>
      <w:widowControl w:val="0"/>
      <w:jc w:val="both"/>
    </w:pPr>
    <w:rPr>
      <w:rFonts w:ascii="Times New Roman" w:eastAsia="宋体" w:cs="Times New Roman" w:hAnsi="Times New Roman"/>
      <w:kern w:val="2"/>
      <w:sz w:val="21"/>
      <w:szCs w:val="24"/>
      <w:lang w:val="en-US" w:eastAsia="zh-CN" w:bidi="ar-SA"/>
    </w:rPr>
  </w:style>
  <w:style w:type="paragraph" w:customStyle="1" w:styleId="2190">
    <w:name w:val="样式 2164 10 磅"/>
    <w:pPr>
      <w:widowControl w:val="0"/>
      <w:jc w:val="both"/>
    </w:pPr>
    <w:rPr>
      <w:rFonts w:ascii="Times New Roman" w:eastAsia="宋体" w:cs="Times New Roman" w:hAnsi="Times New Roman"/>
      <w:kern w:val="2"/>
      <w:sz w:val="21"/>
      <w:szCs w:val="24"/>
      <w:lang w:val="en-US" w:eastAsia="zh-CN" w:bidi="ar-SA"/>
    </w:rPr>
  </w:style>
  <w:style w:type="paragraph" w:customStyle="1" w:styleId="2191">
    <w:name w:val="样式 2165 10 磅"/>
    <w:pPr>
      <w:widowControl w:val="0"/>
      <w:jc w:val="both"/>
    </w:pPr>
    <w:rPr>
      <w:rFonts w:ascii="Times New Roman" w:eastAsia="宋体" w:cs="Times New Roman" w:hAnsi="Times New Roman"/>
      <w:kern w:val="2"/>
      <w:sz w:val="21"/>
      <w:szCs w:val="24"/>
      <w:lang w:val="en-US" w:eastAsia="zh-CN" w:bidi="ar-SA"/>
    </w:rPr>
  </w:style>
  <w:style w:type="paragraph" w:customStyle="1" w:styleId="2192">
    <w:name w:val="样式 2166 10 磅"/>
    <w:pPr>
      <w:widowControl w:val="0"/>
      <w:jc w:val="both"/>
    </w:pPr>
    <w:rPr>
      <w:rFonts w:ascii="Times New Roman" w:eastAsia="宋体" w:cs="Times New Roman" w:hAnsi="Times New Roman"/>
      <w:kern w:val="2"/>
      <w:sz w:val="21"/>
      <w:szCs w:val="24"/>
      <w:lang w:val="en-US" w:eastAsia="zh-CN" w:bidi="ar-SA"/>
    </w:rPr>
  </w:style>
  <w:style w:type="paragraph" w:customStyle="1" w:styleId="2193">
    <w:name w:val="样式 2167 10 磅"/>
    <w:pPr>
      <w:widowControl w:val="0"/>
      <w:jc w:val="both"/>
    </w:pPr>
    <w:rPr>
      <w:rFonts w:ascii="Times New Roman" w:eastAsia="宋体" w:cs="Times New Roman" w:hAnsi="Times New Roman"/>
      <w:kern w:val="2"/>
      <w:sz w:val="21"/>
      <w:szCs w:val="24"/>
      <w:lang w:val="en-US" w:eastAsia="zh-CN" w:bidi="ar-SA"/>
    </w:rPr>
  </w:style>
  <w:style w:type="paragraph" w:customStyle="1" w:styleId="2194">
    <w:name w:val="样式 2168 10 磅"/>
    <w:pPr>
      <w:widowControl w:val="0"/>
      <w:jc w:val="both"/>
    </w:pPr>
    <w:rPr>
      <w:rFonts w:ascii="Times New Roman" w:eastAsia="宋体" w:cs="Times New Roman" w:hAnsi="Times New Roman"/>
      <w:kern w:val="2"/>
      <w:sz w:val="21"/>
      <w:szCs w:val="24"/>
      <w:lang w:val="en-US" w:eastAsia="zh-CN" w:bidi="ar-SA"/>
    </w:rPr>
  </w:style>
  <w:style w:type="paragraph" w:customStyle="1" w:styleId="2195">
    <w:name w:val="样式 2169 10 磅"/>
    <w:pPr>
      <w:widowControl w:val="0"/>
      <w:jc w:val="both"/>
    </w:pPr>
    <w:rPr>
      <w:rFonts w:ascii="Times New Roman" w:eastAsia="宋体" w:cs="Times New Roman" w:hAnsi="Times New Roman"/>
      <w:kern w:val="2"/>
      <w:sz w:val="21"/>
      <w:szCs w:val="24"/>
      <w:lang w:val="en-US" w:eastAsia="zh-CN" w:bidi="ar-SA"/>
    </w:rPr>
  </w:style>
  <w:style w:type="paragraph" w:customStyle="1" w:styleId="2196">
    <w:name w:val="样式 2170 10 磅"/>
    <w:pPr>
      <w:widowControl w:val="0"/>
      <w:jc w:val="both"/>
    </w:pPr>
    <w:rPr>
      <w:rFonts w:ascii="Times New Roman" w:eastAsia="宋体" w:cs="Times New Roman" w:hAnsi="Times New Roman"/>
      <w:kern w:val="2"/>
      <w:sz w:val="21"/>
      <w:szCs w:val="24"/>
      <w:lang w:val="en-US" w:eastAsia="zh-CN" w:bidi="ar-SA"/>
    </w:rPr>
  </w:style>
  <w:style w:type="paragraph" w:customStyle="1" w:styleId="2197">
    <w:name w:val="样式 2171 10 磅"/>
    <w:pPr>
      <w:widowControl w:val="0"/>
      <w:jc w:val="both"/>
    </w:pPr>
    <w:rPr>
      <w:rFonts w:ascii="Times New Roman" w:eastAsia="宋体" w:cs="Times New Roman" w:hAnsi="Times New Roman"/>
      <w:kern w:val="2"/>
      <w:sz w:val="21"/>
      <w:szCs w:val="24"/>
      <w:lang w:val="en-US" w:eastAsia="zh-CN" w:bidi="ar-SA"/>
    </w:rPr>
  </w:style>
  <w:style w:type="paragraph" w:customStyle="1" w:styleId="2198">
    <w:name w:val="样式 2172 10 磅"/>
    <w:pPr>
      <w:widowControl w:val="0"/>
      <w:jc w:val="both"/>
    </w:pPr>
    <w:rPr>
      <w:rFonts w:ascii="Times New Roman" w:eastAsia="宋体" w:cs="Times New Roman" w:hAnsi="Times New Roman"/>
      <w:kern w:val="2"/>
      <w:sz w:val="21"/>
      <w:szCs w:val="24"/>
      <w:lang w:val="en-US" w:eastAsia="zh-CN" w:bidi="ar-SA"/>
    </w:rPr>
  </w:style>
  <w:style w:type="paragraph" w:customStyle="1" w:styleId="2199">
    <w:name w:val="样式 2173 10 磅"/>
    <w:pPr>
      <w:widowControl w:val="0"/>
      <w:jc w:val="both"/>
    </w:pPr>
    <w:rPr>
      <w:rFonts w:ascii="Times New Roman" w:eastAsia="宋体" w:cs="Times New Roman" w:hAnsi="Times New Roman"/>
      <w:kern w:val="2"/>
      <w:sz w:val="21"/>
      <w:szCs w:val="24"/>
      <w:lang w:val="en-US" w:eastAsia="zh-CN" w:bidi="ar-SA"/>
    </w:rPr>
  </w:style>
  <w:style w:type="paragraph" w:customStyle="1" w:styleId="2200">
    <w:name w:val="样式 2174 10 磅"/>
    <w:pPr>
      <w:widowControl w:val="0"/>
      <w:jc w:val="both"/>
    </w:pPr>
    <w:rPr>
      <w:rFonts w:ascii="Times New Roman" w:eastAsia="宋体" w:cs="Times New Roman" w:hAnsi="Times New Roman"/>
      <w:kern w:val="2"/>
      <w:sz w:val="21"/>
      <w:szCs w:val="24"/>
      <w:lang w:val="en-US" w:eastAsia="zh-CN" w:bidi="ar-SA"/>
    </w:rPr>
  </w:style>
  <w:style w:type="paragraph" w:customStyle="1" w:styleId="2201">
    <w:name w:val="样式 2175 10 磅"/>
    <w:pPr>
      <w:widowControl w:val="0"/>
      <w:jc w:val="both"/>
    </w:pPr>
    <w:rPr>
      <w:rFonts w:ascii="Times New Roman" w:eastAsia="宋体" w:cs="Times New Roman" w:hAnsi="Times New Roman"/>
      <w:kern w:val="2"/>
      <w:sz w:val="21"/>
      <w:szCs w:val="24"/>
      <w:lang w:val="en-US" w:eastAsia="zh-CN" w:bidi="ar-SA"/>
    </w:rPr>
  </w:style>
  <w:style w:type="paragraph" w:customStyle="1" w:styleId="2202">
    <w:name w:val="样式 2176 10 磅"/>
    <w:pPr>
      <w:widowControl w:val="0"/>
      <w:jc w:val="both"/>
    </w:pPr>
    <w:rPr>
      <w:rFonts w:ascii="Times New Roman" w:eastAsia="宋体" w:cs="Times New Roman" w:hAnsi="Times New Roman"/>
      <w:kern w:val="2"/>
      <w:sz w:val="21"/>
      <w:szCs w:val="24"/>
      <w:lang w:val="en-US" w:eastAsia="zh-CN" w:bidi="ar-SA"/>
    </w:rPr>
  </w:style>
  <w:style w:type="paragraph" w:customStyle="1" w:styleId="2203">
    <w:name w:val="样式 2177 10 磅"/>
    <w:pPr>
      <w:widowControl w:val="0"/>
      <w:jc w:val="both"/>
    </w:pPr>
    <w:rPr>
      <w:rFonts w:ascii="Times New Roman" w:eastAsia="宋体" w:cs="Times New Roman" w:hAnsi="Times New Roman"/>
      <w:kern w:val="2"/>
      <w:sz w:val="21"/>
      <w:szCs w:val="24"/>
      <w:lang w:val="en-US" w:eastAsia="zh-CN" w:bidi="ar-SA"/>
    </w:rPr>
  </w:style>
  <w:style w:type="paragraph" w:customStyle="1" w:styleId="2204">
    <w:name w:val="样式 2178 10 磅"/>
    <w:pPr>
      <w:widowControl w:val="0"/>
      <w:jc w:val="both"/>
    </w:pPr>
    <w:rPr>
      <w:rFonts w:ascii="Times New Roman" w:eastAsia="宋体" w:cs="Times New Roman" w:hAnsi="Times New Roman"/>
      <w:kern w:val="2"/>
      <w:sz w:val="21"/>
      <w:szCs w:val="24"/>
      <w:lang w:val="en-US" w:eastAsia="zh-CN" w:bidi="ar-SA"/>
    </w:rPr>
  </w:style>
  <w:style w:type="paragraph" w:customStyle="1" w:styleId="2205">
    <w:name w:val="样式 2179 10 磅"/>
    <w:pPr>
      <w:widowControl w:val="0"/>
      <w:jc w:val="both"/>
    </w:pPr>
    <w:rPr>
      <w:rFonts w:ascii="Times New Roman" w:eastAsia="宋体" w:cs="Times New Roman" w:hAnsi="Times New Roman"/>
      <w:kern w:val="2"/>
      <w:sz w:val="21"/>
      <w:szCs w:val="24"/>
      <w:lang w:val="en-US" w:eastAsia="zh-CN" w:bidi="ar-SA"/>
    </w:rPr>
  </w:style>
  <w:style w:type="paragraph" w:customStyle="1" w:styleId="2206">
    <w:name w:val="样式 2180 10 磅"/>
    <w:pPr>
      <w:widowControl w:val="0"/>
      <w:jc w:val="both"/>
    </w:pPr>
    <w:rPr>
      <w:rFonts w:ascii="Times New Roman" w:eastAsia="宋体" w:cs="Times New Roman" w:hAnsi="Times New Roman"/>
      <w:kern w:val="2"/>
      <w:sz w:val="21"/>
      <w:szCs w:val="24"/>
      <w:lang w:val="en-US" w:eastAsia="zh-CN" w:bidi="ar-SA"/>
    </w:rPr>
  </w:style>
  <w:style w:type="paragraph" w:customStyle="1" w:styleId="2207">
    <w:name w:val="样式 2181 10 磅"/>
    <w:pPr>
      <w:widowControl w:val="0"/>
      <w:jc w:val="both"/>
    </w:pPr>
    <w:rPr>
      <w:rFonts w:ascii="Times New Roman" w:eastAsia="宋体" w:cs="Times New Roman" w:hAnsi="Times New Roman"/>
      <w:kern w:val="2"/>
      <w:sz w:val="21"/>
      <w:szCs w:val="24"/>
      <w:lang w:val="en-US" w:eastAsia="zh-CN" w:bidi="ar-SA"/>
    </w:rPr>
  </w:style>
  <w:style w:type="paragraph" w:customStyle="1" w:styleId="2208">
    <w:name w:val="样式 2182 10 磅"/>
    <w:pPr>
      <w:widowControl w:val="0"/>
      <w:jc w:val="both"/>
    </w:pPr>
    <w:rPr>
      <w:rFonts w:ascii="Times New Roman" w:eastAsia="宋体" w:cs="Times New Roman" w:hAnsi="Times New Roman"/>
      <w:kern w:val="2"/>
      <w:sz w:val="21"/>
      <w:szCs w:val="24"/>
      <w:lang w:val="en-US" w:eastAsia="zh-CN" w:bidi="ar-SA"/>
    </w:rPr>
  </w:style>
  <w:style w:type="paragraph" w:customStyle="1" w:styleId="2209">
    <w:name w:val="样式 2183 10 磅"/>
    <w:pPr>
      <w:widowControl w:val="0"/>
      <w:jc w:val="both"/>
    </w:pPr>
    <w:rPr>
      <w:rFonts w:ascii="Times New Roman" w:eastAsia="宋体" w:cs="Times New Roman" w:hAnsi="Times New Roman"/>
      <w:kern w:val="2"/>
      <w:sz w:val="21"/>
      <w:szCs w:val="24"/>
      <w:lang w:val="en-US" w:eastAsia="zh-CN" w:bidi="ar-SA"/>
    </w:rPr>
  </w:style>
  <w:style w:type="paragraph" w:customStyle="1" w:styleId="2210">
    <w:name w:val="样式 2184 10 磅"/>
    <w:pPr>
      <w:widowControl w:val="0"/>
      <w:jc w:val="both"/>
    </w:pPr>
    <w:rPr>
      <w:rFonts w:ascii="Times New Roman" w:eastAsia="宋体" w:cs="Times New Roman" w:hAnsi="Times New Roman"/>
      <w:kern w:val="2"/>
      <w:sz w:val="21"/>
      <w:szCs w:val="24"/>
      <w:lang w:val="en-US" w:eastAsia="zh-CN" w:bidi="ar-SA"/>
    </w:rPr>
  </w:style>
  <w:style w:type="paragraph" w:customStyle="1" w:styleId="2211">
    <w:name w:val="样式 2185 10 磅"/>
    <w:pPr>
      <w:widowControl w:val="0"/>
      <w:jc w:val="both"/>
    </w:pPr>
    <w:rPr>
      <w:rFonts w:ascii="Times New Roman" w:eastAsia="宋体" w:cs="Times New Roman" w:hAnsi="Times New Roman"/>
      <w:kern w:val="2"/>
      <w:sz w:val="21"/>
      <w:szCs w:val="24"/>
      <w:lang w:val="en-US" w:eastAsia="zh-CN" w:bidi="ar-SA"/>
    </w:rPr>
  </w:style>
  <w:style w:type="paragraph" w:customStyle="1" w:styleId="2212">
    <w:name w:val="样式 2186 10 磅"/>
    <w:pPr>
      <w:widowControl w:val="0"/>
      <w:jc w:val="both"/>
    </w:pPr>
    <w:rPr>
      <w:rFonts w:ascii="Times New Roman" w:eastAsia="宋体" w:cs="Times New Roman" w:hAnsi="Times New Roman"/>
      <w:kern w:val="2"/>
      <w:sz w:val="21"/>
      <w:szCs w:val="24"/>
      <w:lang w:val="en-US" w:eastAsia="zh-CN" w:bidi="ar-SA"/>
    </w:rPr>
  </w:style>
  <w:style w:type="paragraph" w:customStyle="1" w:styleId="2213">
    <w:name w:val="样式 2187 10 磅"/>
    <w:pPr>
      <w:widowControl w:val="0"/>
      <w:jc w:val="both"/>
    </w:pPr>
    <w:rPr>
      <w:rFonts w:ascii="Times New Roman" w:eastAsia="宋体" w:cs="Times New Roman" w:hAnsi="Times New Roman"/>
      <w:kern w:val="2"/>
      <w:sz w:val="21"/>
      <w:szCs w:val="24"/>
      <w:lang w:val="en-US" w:eastAsia="zh-CN" w:bidi="ar-SA"/>
    </w:rPr>
  </w:style>
  <w:style w:type="paragraph" w:customStyle="1" w:styleId="2214">
    <w:name w:val="样式 2188 10 磅"/>
    <w:pPr>
      <w:widowControl w:val="0"/>
      <w:jc w:val="both"/>
    </w:pPr>
    <w:rPr>
      <w:rFonts w:ascii="Times New Roman" w:eastAsia="宋体" w:cs="Times New Roman" w:hAnsi="Times New Roman"/>
      <w:kern w:val="2"/>
      <w:sz w:val="21"/>
      <w:szCs w:val="24"/>
      <w:lang w:val="en-US" w:eastAsia="zh-CN" w:bidi="ar-SA"/>
    </w:rPr>
  </w:style>
  <w:style w:type="paragraph" w:customStyle="1" w:styleId="2215">
    <w:name w:val="样式 2189 10 磅"/>
    <w:pPr>
      <w:widowControl w:val="0"/>
      <w:jc w:val="both"/>
    </w:pPr>
    <w:rPr>
      <w:rFonts w:ascii="Times New Roman" w:eastAsia="宋体" w:cs="Times New Roman" w:hAnsi="Times New Roman"/>
      <w:kern w:val="2"/>
      <w:sz w:val="21"/>
      <w:szCs w:val="24"/>
      <w:lang w:val="en-US" w:eastAsia="zh-CN" w:bidi="ar-SA"/>
    </w:rPr>
  </w:style>
  <w:style w:type="paragraph" w:customStyle="1" w:styleId="2216">
    <w:name w:val="样式 2190 10 磅"/>
    <w:pPr>
      <w:widowControl w:val="0"/>
      <w:jc w:val="both"/>
    </w:pPr>
    <w:rPr>
      <w:rFonts w:ascii="Times New Roman" w:eastAsia="宋体" w:cs="Times New Roman" w:hAnsi="Times New Roman"/>
      <w:kern w:val="2"/>
      <w:sz w:val="21"/>
      <w:szCs w:val="24"/>
      <w:lang w:val="en-US" w:eastAsia="zh-CN" w:bidi="ar-SA"/>
    </w:rPr>
  </w:style>
  <w:style w:type="paragraph" w:customStyle="1" w:styleId="2217">
    <w:name w:val="样式 2191 10 磅"/>
    <w:pPr>
      <w:widowControl w:val="0"/>
      <w:jc w:val="both"/>
    </w:pPr>
    <w:rPr>
      <w:rFonts w:ascii="Times New Roman" w:eastAsia="宋体" w:cs="Times New Roman" w:hAnsi="Times New Roman"/>
      <w:kern w:val="2"/>
      <w:sz w:val="21"/>
      <w:szCs w:val="24"/>
      <w:lang w:val="en-US" w:eastAsia="zh-CN" w:bidi="ar-SA"/>
    </w:rPr>
  </w:style>
  <w:style w:type="paragraph" w:customStyle="1" w:styleId="2218">
    <w:name w:val="样式 2192 10 磅"/>
    <w:pPr>
      <w:widowControl w:val="0"/>
      <w:jc w:val="both"/>
    </w:pPr>
    <w:rPr>
      <w:rFonts w:ascii="Times New Roman" w:eastAsia="宋体" w:cs="Times New Roman" w:hAnsi="Times New Roman"/>
      <w:kern w:val="2"/>
      <w:sz w:val="21"/>
      <w:szCs w:val="24"/>
      <w:lang w:val="en-US" w:eastAsia="zh-CN" w:bidi="ar-SA"/>
    </w:rPr>
  </w:style>
  <w:style w:type="paragraph" w:customStyle="1" w:styleId="2219">
    <w:name w:val="样式 2193 10 磅"/>
    <w:pPr>
      <w:widowControl w:val="0"/>
      <w:jc w:val="both"/>
    </w:pPr>
    <w:rPr>
      <w:rFonts w:ascii="Times New Roman" w:eastAsia="宋体" w:cs="Times New Roman" w:hAnsi="Times New Roman"/>
      <w:kern w:val="2"/>
      <w:sz w:val="21"/>
      <w:szCs w:val="24"/>
      <w:lang w:val="en-US" w:eastAsia="zh-CN" w:bidi="ar-SA"/>
    </w:rPr>
  </w:style>
  <w:style w:type="paragraph" w:customStyle="1" w:styleId="2220">
    <w:name w:val="样式 2194 10 磅"/>
    <w:pPr>
      <w:widowControl w:val="0"/>
      <w:jc w:val="both"/>
    </w:pPr>
    <w:rPr>
      <w:rFonts w:ascii="Times New Roman" w:eastAsia="宋体" w:cs="Times New Roman" w:hAnsi="Times New Roman"/>
      <w:kern w:val="2"/>
      <w:sz w:val="21"/>
      <w:szCs w:val="24"/>
      <w:lang w:val="en-US" w:eastAsia="zh-CN" w:bidi="ar-SA"/>
    </w:rPr>
  </w:style>
  <w:style w:type="paragraph" w:customStyle="1" w:styleId="2221">
    <w:name w:val="样式 2195 10 磅"/>
    <w:pPr>
      <w:widowControl w:val="0"/>
      <w:jc w:val="both"/>
    </w:pPr>
    <w:rPr>
      <w:rFonts w:ascii="Times New Roman" w:eastAsia="宋体" w:cs="Times New Roman" w:hAnsi="Times New Roman"/>
      <w:kern w:val="2"/>
      <w:sz w:val="21"/>
      <w:szCs w:val="24"/>
      <w:lang w:val="en-US" w:eastAsia="zh-CN" w:bidi="ar-SA"/>
    </w:rPr>
  </w:style>
  <w:style w:type="paragraph" w:customStyle="1" w:styleId="2222">
    <w:name w:val="样式 2196 10 磅"/>
    <w:pPr>
      <w:widowControl w:val="0"/>
      <w:jc w:val="both"/>
    </w:pPr>
    <w:rPr>
      <w:rFonts w:ascii="Times New Roman" w:eastAsia="宋体" w:cs="Times New Roman" w:hAnsi="Times New Roman"/>
      <w:kern w:val="2"/>
      <w:sz w:val="21"/>
      <w:szCs w:val="24"/>
      <w:lang w:val="en-US" w:eastAsia="zh-CN" w:bidi="ar-SA"/>
    </w:rPr>
  </w:style>
  <w:style w:type="paragraph" w:customStyle="1" w:styleId="2223">
    <w:name w:val="样式 2197 10 磅"/>
    <w:pPr>
      <w:widowControl w:val="0"/>
      <w:jc w:val="both"/>
    </w:pPr>
    <w:rPr>
      <w:rFonts w:ascii="Times New Roman" w:eastAsia="宋体" w:cs="Times New Roman" w:hAnsi="Times New Roman"/>
      <w:kern w:val="2"/>
      <w:sz w:val="21"/>
      <w:szCs w:val="24"/>
      <w:lang w:val="en-US" w:eastAsia="zh-CN" w:bidi="ar-SA"/>
    </w:rPr>
  </w:style>
  <w:style w:type="paragraph" w:customStyle="1" w:styleId="2224">
    <w:name w:val="样式 2198 10 磅"/>
    <w:pPr>
      <w:widowControl w:val="0"/>
      <w:jc w:val="both"/>
    </w:pPr>
    <w:rPr>
      <w:rFonts w:ascii="Times New Roman" w:eastAsia="宋体" w:cs="Times New Roman" w:hAnsi="Times New Roman"/>
      <w:kern w:val="2"/>
      <w:sz w:val="21"/>
      <w:szCs w:val="24"/>
      <w:lang w:val="en-US" w:eastAsia="zh-CN" w:bidi="ar-SA"/>
    </w:rPr>
  </w:style>
  <w:style w:type="paragraph" w:customStyle="1" w:styleId="2225">
    <w:name w:val="样式 2199 10 磅"/>
    <w:pPr>
      <w:widowControl w:val="0"/>
      <w:jc w:val="both"/>
    </w:pPr>
    <w:rPr>
      <w:rFonts w:ascii="Times New Roman" w:eastAsia="宋体" w:cs="Times New Roman" w:hAnsi="Times New Roman"/>
      <w:kern w:val="2"/>
      <w:sz w:val="21"/>
      <w:szCs w:val="24"/>
      <w:lang w:val="en-US" w:eastAsia="zh-CN" w:bidi="ar-SA"/>
    </w:rPr>
  </w:style>
  <w:style w:type="paragraph" w:customStyle="1" w:styleId="2226">
    <w:name w:val="样式 2200 10 磅"/>
    <w:pPr>
      <w:widowControl w:val="0"/>
      <w:jc w:val="both"/>
    </w:pPr>
    <w:rPr>
      <w:rFonts w:ascii="Times New Roman" w:eastAsia="宋体" w:cs="Times New Roman" w:hAnsi="Times New Roman"/>
      <w:kern w:val="2"/>
      <w:sz w:val="21"/>
      <w:szCs w:val="24"/>
      <w:lang w:val="en-US" w:eastAsia="zh-CN" w:bidi="ar-SA"/>
    </w:rPr>
  </w:style>
  <w:style w:type="paragraph" w:customStyle="1" w:styleId="2227">
    <w:name w:val="样式 2201 10 磅"/>
    <w:pPr>
      <w:widowControl w:val="0"/>
      <w:jc w:val="both"/>
    </w:pPr>
    <w:rPr>
      <w:rFonts w:ascii="Times New Roman" w:eastAsia="宋体" w:cs="Times New Roman" w:hAnsi="Times New Roman"/>
      <w:kern w:val="2"/>
      <w:sz w:val="21"/>
      <w:szCs w:val="24"/>
      <w:lang w:val="en-US" w:eastAsia="zh-CN" w:bidi="ar-SA"/>
    </w:rPr>
  </w:style>
  <w:style w:type="paragraph" w:customStyle="1" w:styleId="2228">
    <w:name w:val="样式 2202 10 磅"/>
    <w:pPr>
      <w:widowControl w:val="0"/>
      <w:jc w:val="both"/>
    </w:pPr>
    <w:rPr>
      <w:rFonts w:ascii="Times New Roman" w:eastAsia="宋体" w:cs="Times New Roman" w:hAnsi="Times New Roman"/>
      <w:kern w:val="2"/>
      <w:sz w:val="21"/>
      <w:szCs w:val="24"/>
      <w:lang w:val="en-US" w:eastAsia="zh-CN" w:bidi="ar-SA"/>
    </w:rPr>
  </w:style>
  <w:style w:type="paragraph" w:customStyle="1" w:styleId="2229">
    <w:name w:val="样式 2203 10 磅"/>
    <w:pPr>
      <w:widowControl w:val="0"/>
      <w:jc w:val="both"/>
    </w:pPr>
    <w:rPr>
      <w:rFonts w:ascii="Times New Roman" w:eastAsia="宋体" w:cs="Times New Roman" w:hAnsi="Times New Roman"/>
      <w:kern w:val="2"/>
      <w:sz w:val="21"/>
      <w:szCs w:val="24"/>
      <w:lang w:val="en-US" w:eastAsia="zh-CN" w:bidi="ar-SA"/>
    </w:rPr>
  </w:style>
  <w:style w:type="paragraph" w:customStyle="1" w:styleId="2230">
    <w:name w:val="样式 2204 10 磅"/>
    <w:pPr>
      <w:widowControl w:val="0"/>
      <w:jc w:val="both"/>
    </w:pPr>
    <w:rPr>
      <w:rFonts w:ascii="Times New Roman" w:eastAsia="宋体" w:cs="Times New Roman" w:hAnsi="Times New Roman"/>
      <w:kern w:val="2"/>
      <w:sz w:val="21"/>
      <w:szCs w:val="24"/>
      <w:lang w:val="en-US" w:eastAsia="zh-CN" w:bidi="ar-SA"/>
    </w:rPr>
  </w:style>
  <w:style w:type="paragraph" w:customStyle="1" w:styleId="2231">
    <w:name w:val="样式 2205 10 磅"/>
    <w:pPr>
      <w:widowControl w:val="0"/>
      <w:jc w:val="both"/>
    </w:pPr>
    <w:rPr>
      <w:rFonts w:ascii="Times New Roman" w:eastAsia="宋体" w:cs="Times New Roman" w:hAnsi="Times New Roman"/>
      <w:kern w:val="2"/>
      <w:sz w:val="21"/>
      <w:szCs w:val="24"/>
      <w:lang w:val="en-US" w:eastAsia="zh-CN" w:bidi="ar-SA"/>
    </w:rPr>
  </w:style>
  <w:style w:type="paragraph" w:customStyle="1" w:styleId="2232">
    <w:name w:val="样式 2206 10 磅"/>
    <w:pPr>
      <w:widowControl w:val="0"/>
      <w:jc w:val="both"/>
    </w:pPr>
    <w:rPr>
      <w:rFonts w:ascii="Times New Roman" w:eastAsia="宋体" w:cs="Times New Roman" w:hAnsi="Times New Roman"/>
      <w:kern w:val="2"/>
      <w:sz w:val="21"/>
      <w:szCs w:val="24"/>
      <w:lang w:val="en-US" w:eastAsia="zh-CN" w:bidi="ar-SA"/>
    </w:rPr>
  </w:style>
  <w:style w:type="paragraph" w:customStyle="1" w:styleId="2233">
    <w:name w:val="样式 2207 10 磅"/>
    <w:pPr>
      <w:widowControl w:val="0"/>
      <w:jc w:val="both"/>
    </w:pPr>
    <w:rPr>
      <w:rFonts w:ascii="Times New Roman" w:eastAsia="宋体" w:cs="Times New Roman" w:hAnsi="Times New Roman"/>
      <w:kern w:val="2"/>
      <w:sz w:val="21"/>
      <w:szCs w:val="24"/>
      <w:lang w:val="en-US" w:eastAsia="zh-CN" w:bidi="ar-SA"/>
    </w:rPr>
  </w:style>
  <w:style w:type="paragraph" w:customStyle="1" w:styleId="2234">
    <w:name w:val="样式 2208 10 磅"/>
    <w:pPr>
      <w:widowControl w:val="0"/>
      <w:jc w:val="both"/>
    </w:pPr>
    <w:rPr>
      <w:rFonts w:ascii="Times New Roman" w:eastAsia="宋体" w:cs="Times New Roman" w:hAnsi="Times New Roman"/>
      <w:kern w:val="2"/>
      <w:sz w:val="21"/>
      <w:szCs w:val="24"/>
      <w:lang w:val="en-US" w:eastAsia="zh-CN" w:bidi="ar-SA"/>
    </w:rPr>
  </w:style>
  <w:style w:type="paragraph" w:customStyle="1" w:styleId="2235">
    <w:name w:val="样式 2209 10 磅"/>
    <w:pPr>
      <w:widowControl w:val="0"/>
      <w:jc w:val="both"/>
    </w:pPr>
    <w:rPr>
      <w:rFonts w:ascii="Times New Roman" w:eastAsia="宋体" w:cs="Times New Roman" w:hAnsi="Times New Roman"/>
      <w:kern w:val="2"/>
      <w:sz w:val="21"/>
      <w:szCs w:val="24"/>
      <w:lang w:val="en-US" w:eastAsia="zh-CN" w:bidi="ar-SA"/>
    </w:rPr>
  </w:style>
  <w:style w:type="paragraph" w:customStyle="1" w:styleId="2236">
    <w:name w:val="样式 2210 10 磅"/>
    <w:pPr>
      <w:widowControl w:val="0"/>
      <w:jc w:val="both"/>
    </w:pPr>
    <w:rPr>
      <w:rFonts w:ascii="Times New Roman" w:eastAsia="宋体" w:cs="Times New Roman" w:hAnsi="Times New Roman"/>
      <w:kern w:val="2"/>
      <w:sz w:val="21"/>
      <w:szCs w:val="24"/>
      <w:lang w:val="en-US" w:eastAsia="zh-CN" w:bidi="ar-SA"/>
    </w:rPr>
  </w:style>
  <w:style w:type="paragraph" w:customStyle="1" w:styleId="2237">
    <w:name w:val="样式 2211 10 磅"/>
    <w:pPr>
      <w:widowControl w:val="0"/>
      <w:jc w:val="both"/>
    </w:pPr>
    <w:rPr>
      <w:rFonts w:ascii="Times New Roman" w:eastAsia="宋体" w:cs="Times New Roman" w:hAnsi="Times New Roman"/>
      <w:kern w:val="2"/>
      <w:sz w:val="21"/>
      <w:szCs w:val="24"/>
      <w:lang w:val="en-US" w:eastAsia="zh-CN" w:bidi="ar-SA"/>
    </w:rPr>
  </w:style>
  <w:style w:type="paragraph" w:customStyle="1" w:styleId="2238">
    <w:name w:val="样式 2212 10 磅"/>
    <w:pPr>
      <w:widowControl w:val="0"/>
      <w:jc w:val="both"/>
    </w:pPr>
    <w:rPr>
      <w:rFonts w:ascii="Times New Roman" w:eastAsia="宋体" w:cs="Times New Roman" w:hAnsi="Times New Roman"/>
      <w:kern w:val="2"/>
      <w:sz w:val="21"/>
      <w:szCs w:val="24"/>
      <w:lang w:val="en-US" w:eastAsia="zh-CN" w:bidi="ar-SA"/>
    </w:rPr>
  </w:style>
  <w:style w:type="paragraph" w:customStyle="1" w:styleId="2239">
    <w:name w:val="样式 2213 10 磅"/>
    <w:pPr>
      <w:widowControl w:val="0"/>
      <w:jc w:val="both"/>
    </w:pPr>
    <w:rPr>
      <w:rFonts w:ascii="Times New Roman" w:eastAsia="宋体" w:cs="Times New Roman" w:hAnsi="Times New Roman"/>
      <w:kern w:val="2"/>
      <w:sz w:val="21"/>
      <w:szCs w:val="24"/>
      <w:lang w:val="en-US" w:eastAsia="zh-CN" w:bidi="ar-SA"/>
    </w:rPr>
  </w:style>
  <w:style w:type="paragraph" w:customStyle="1" w:styleId="2240">
    <w:name w:val="样式 2214 10 磅"/>
    <w:pPr>
      <w:widowControl w:val="0"/>
      <w:jc w:val="both"/>
    </w:pPr>
    <w:rPr>
      <w:rFonts w:ascii="Times New Roman" w:eastAsia="宋体" w:cs="Times New Roman" w:hAnsi="Times New Roman"/>
      <w:kern w:val="2"/>
      <w:sz w:val="21"/>
      <w:szCs w:val="24"/>
      <w:lang w:val="en-US" w:eastAsia="zh-CN" w:bidi="ar-SA"/>
    </w:rPr>
  </w:style>
  <w:style w:type="paragraph" w:customStyle="1" w:styleId="2241">
    <w:name w:val="样式 2215 10 磅"/>
    <w:pPr>
      <w:widowControl w:val="0"/>
      <w:jc w:val="both"/>
    </w:pPr>
    <w:rPr>
      <w:rFonts w:ascii="Times New Roman" w:eastAsia="宋体" w:cs="Times New Roman" w:hAnsi="Times New Roman"/>
      <w:kern w:val="2"/>
      <w:sz w:val="21"/>
      <w:szCs w:val="24"/>
      <w:lang w:val="en-US" w:eastAsia="zh-CN" w:bidi="ar-SA"/>
    </w:rPr>
  </w:style>
  <w:style w:type="paragraph" w:customStyle="1" w:styleId="2242">
    <w:name w:val="样式 2216 10 磅"/>
    <w:pPr>
      <w:widowControl w:val="0"/>
      <w:jc w:val="both"/>
    </w:pPr>
    <w:rPr>
      <w:rFonts w:ascii="Times New Roman" w:eastAsia="宋体" w:cs="Times New Roman" w:hAnsi="Times New Roman"/>
      <w:kern w:val="2"/>
      <w:sz w:val="21"/>
      <w:szCs w:val="24"/>
      <w:lang w:val="en-US" w:eastAsia="zh-CN" w:bidi="ar-SA"/>
    </w:rPr>
  </w:style>
  <w:style w:type="paragraph" w:customStyle="1" w:styleId="2243">
    <w:name w:val="样式 2217 10 磅"/>
    <w:pPr>
      <w:widowControl w:val="0"/>
      <w:jc w:val="both"/>
    </w:pPr>
    <w:rPr>
      <w:rFonts w:ascii="Times New Roman" w:eastAsia="宋体" w:cs="Times New Roman" w:hAnsi="Times New Roman"/>
      <w:kern w:val="2"/>
      <w:sz w:val="21"/>
      <w:szCs w:val="24"/>
      <w:lang w:val="en-US" w:eastAsia="zh-CN" w:bidi="ar-SA"/>
    </w:rPr>
  </w:style>
  <w:style w:type="paragraph" w:customStyle="1" w:styleId="2244">
    <w:name w:val="样式 2218 10 磅"/>
    <w:pPr>
      <w:widowControl w:val="0"/>
      <w:jc w:val="both"/>
    </w:pPr>
    <w:rPr>
      <w:rFonts w:ascii="Times New Roman" w:eastAsia="宋体" w:cs="Times New Roman" w:hAnsi="Times New Roman"/>
      <w:kern w:val="2"/>
      <w:sz w:val="21"/>
      <w:szCs w:val="24"/>
      <w:lang w:val="en-US" w:eastAsia="zh-CN" w:bidi="ar-SA"/>
    </w:rPr>
  </w:style>
  <w:style w:type="paragraph" w:customStyle="1" w:styleId="2245">
    <w:name w:val="样式 2219 10 磅"/>
    <w:pPr>
      <w:widowControl w:val="0"/>
      <w:jc w:val="both"/>
    </w:pPr>
    <w:rPr>
      <w:rFonts w:ascii="Times New Roman" w:eastAsia="宋体" w:cs="Times New Roman" w:hAnsi="Times New Roman"/>
      <w:kern w:val="2"/>
      <w:sz w:val="21"/>
      <w:szCs w:val="24"/>
      <w:lang w:val="en-US" w:eastAsia="zh-CN" w:bidi="ar-SA"/>
    </w:rPr>
  </w:style>
  <w:style w:type="paragraph" w:customStyle="1" w:styleId="2246">
    <w:name w:val="样式 2220 10 磅"/>
    <w:pPr>
      <w:widowControl w:val="0"/>
      <w:jc w:val="both"/>
    </w:pPr>
    <w:rPr>
      <w:rFonts w:ascii="Times New Roman" w:eastAsia="宋体" w:cs="Times New Roman" w:hAnsi="Times New Roman"/>
      <w:kern w:val="2"/>
      <w:sz w:val="21"/>
      <w:szCs w:val="24"/>
      <w:lang w:val="en-US" w:eastAsia="zh-CN" w:bidi="ar-SA"/>
    </w:rPr>
  </w:style>
  <w:style w:type="paragraph" w:customStyle="1" w:styleId="2247">
    <w:name w:val="样式 2221 10 磅"/>
    <w:pPr>
      <w:widowControl w:val="0"/>
      <w:jc w:val="both"/>
    </w:pPr>
    <w:rPr>
      <w:rFonts w:ascii="Times New Roman" w:eastAsia="宋体" w:cs="Times New Roman" w:hAnsi="Times New Roman"/>
      <w:kern w:val="2"/>
      <w:sz w:val="21"/>
      <w:szCs w:val="24"/>
      <w:lang w:val="en-US" w:eastAsia="zh-CN" w:bidi="ar-SA"/>
    </w:rPr>
  </w:style>
  <w:style w:type="paragraph" w:customStyle="1" w:styleId="2248">
    <w:name w:val="样式 2222 10 磅"/>
    <w:pPr>
      <w:widowControl w:val="0"/>
      <w:jc w:val="both"/>
    </w:pPr>
    <w:rPr>
      <w:rFonts w:ascii="Times New Roman" w:eastAsia="宋体" w:cs="Times New Roman" w:hAnsi="Times New Roman"/>
      <w:kern w:val="2"/>
      <w:sz w:val="21"/>
      <w:szCs w:val="24"/>
      <w:lang w:val="en-US" w:eastAsia="zh-CN" w:bidi="ar-SA"/>
    </w:rPr>
  </w:style>
  <w:style w:type="paragraph" w:customStyle="1" w:styleId="2249">
    <w:name w:val="样式 2223 10 磅"/>
    <w:pPr>
      <w:widowControl w:val="0"/>
      <w:jc w:val="both"/>
    </w:pPr>
    <w:rPr>
      <w:rFonts w:ascii="Times New Roman" w:eastAsia="宋体" w:cs="Times New Roman" w:hAnsi="Times New Roman"/>
      <w:kern w:val="2"/>
      <w:sz w:val="21"/>
      <w:szCs w:val="24"/>
      <w:lang w:val="en-US" w:eastAsia="zh-CN" w:bidi="ar-SA"/>
    </w:rPr>
  </w:style>
  <w:style w:type="paragraph" w:customStyle="1" w:styleId="2250">
    <w:name w:val="样式 2224 10 磅"/>
    <w:pPr>
      <w:widowControl w:val="0"/>
      <w:jc w:val="both"/>
    </w:pPr>
    <w:rPr>
      <w:rFonts w:ascii="Times New Roman" w:eastAsia="宋体" w:cs="Times New Roman" w:hAnsi="Times New Roman"/>
      <w:kern w:val="2"/>
      <w:sz w:val="21"/>
      <w:szCs w:val="24"/>
      <w:lang w:val="en-US" w:eastAsia="zh-CN" w:bidi="ar-SA"/>
    </w:rPr>
  </w:style>
  <w:style w:type="paragraph" w:customStyle="1" w:styleId="2251">
    <w:name w:val="样式 2225 10 磅"/>
    <w:pPr>
      <w:widowControl w:val="0"/>
      <w:jc w:val="both"/>
    </w:pPr>
    <w:rPr>
      <w:rFonts w:ascii="Times New Roman" w:eastAsia="宋体" w:cs="Times New Roman" w:hAnsi="Times New Roman"/>
      <w:kern w:val="2"/>
      <w:sz w:val="21"/>
      <w:szCs w:val="24"/>
      <w:lang w:val="en-US" w:eastAsia="zh-CN" w:bidi="ar-SA"/>
    </w:rPr>
  </w:style>
  <w:style w:type="paragraph" w:customStyle="1" w:styleId="2252">
    <w:name w:val="样式 2226 10 磅"/>
    <w:pPr>
      <w:widowControl w:val="0"/>
      <w:jc w:val="both"/>
    </w:pPr>
    <w:rPr>
      <w:rFonts w:ascii="Times New Roman" w:eastAsia="宋体" w:cs="Times New Roman" w:hAnsi="Times New Roman"/>
      <w:kern w:val="2"/>
      <w:sz w:val="21"/>
      <w:szCs w:val="24"/>
      <w:lang w:val="en-US" w:eastAsia="zh-CN" w:bidi="ar-SA"/>
    </w:rPr>
  </w:style>
  <w:style w:type="paragraph" w:customStyle="1" w:styleId="2253">
    <w:name w:val="样式 2227 10 磅"/>
    <w:pPr>
      <w:widowControl w:val="0"/>
      <w:jc w:val="both"/>
    </w:pPr>
    <w:rPr>
      <w:rFonts w:ascii="Times New Roman" w:eastAsia="宋体" w:cs="Times New Roman" w:hAnsi="Times New Roman"/>
      <w:kern w:val="2"/>
      <w:sz w:val="21"/>
      <w:szCs w:val="24"/>
      <w:lang w:val="en-US" w:eastAsia="zh-CN" w:bidi="ar-SA"/>
    </w:rPr>
  </w:style>
  <w:style w:type="paragraph" w:customStyle="1" w:styleId="2254">
    <w:name w:val="样式 2228 10 磅"/>
    <w:pPr>
      <w:widowControl w:val="0"/>
      <w:jc w:val="both"/>
    </w:pPr>
    <w:rPr>
      <w:rFonts w:ascii="Times New Roman" w:eastAsia="宋体" w:cs="Times New Roman" w:hAnsi="Times New Roman"/>
      <w:kern w:val="2"/>
      <w:sz w:val="21"/>
      <w:szCs w:val="24"/>
      <w:lang w:val="en-US" w:eastAsia="zh-CN" w:bidi="ar-SA"/>
    </w:rPr>
  </w:style>
  <w:style w:type="paragraph" w:customStyle="1" w:styleId="2255">
    <w:name w:val="样式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6">
    <w:name w:val="样式 2229 10 磅"/>
    <w:pPr>
      <w:widowControl w:val="0"/>
      <w:jc w:val="both"/>
    </w:pPr>
    <w:rPr>
      <w:rFonts w:ascii="Times New Roman" w:eastAsia="宋体" w:cs="Times New Roman" w:hAnsi="Times New Roman"/>
      <w:kern w:val="2"/>
      <w:sz w:val="21"/>
      <w:szCs w:val="24"/>
      <w:lang w:val="en-US" w:eastAsia="zh-CN" w:bidi="ar-SA"/>
    </w:rPr>
  </w:style>
  <w:style w:type="paragraph" w:customStyle="1" w:styleId="2257">
    <w:name w:val="样式 1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8">
    <w:name w:val="样式 2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59">
    <w:name w:val="样式 2230 10 磅"/>
    <w:pPr>
      <w:widowControl w:val="0"/>
      <w:jc w:val="both"/>
    </w:pPr>
    <w:rPr>
      <w:rFonts w:ascii="Times New Roman" w:eastAsia="宋体" w:cs="Times New Roman" w:hAnsi="Times New Roman"/>
      <w:kern w:val="2"/>
      <w:sz w:val="21"/>
      <w:szCs w:val="24"/>
      <w:lang w:val="en-US" w:eastAsia="zh-CN" w:bidi="ar-SA"/>
    </w:rPr>
  </w:style>
  <w:style w:type="paragraph" w:customStyle="1" w:styleId="2260">
    <w:name w:val="样式 3 三号"/>
    <w:pPr>
      <w:widowControl w:val="0"/>
      <w:autoSpaceDE w:val="0"/>
      <w:autoSpaceDN w:val="0"/>
      <w:adjustRightInd w:val="0"/>
      <w:snapToGrid w:val="0"/>
      <w:spacing w:line="588" w:lineRule="atLeast"/>
      <w:jc w:val="both"/>
    </w:pPr>
    <w:rPr>
      <w:rFonts w:ascii="宋体" w:eastAsia="仿宋_GB2312" w:cs="Times New Roman" w:hAnsi="宋体"/>
      <w:spacing w:val="-2"/>
      <w:kern w:val="2"/>
      <w:sz w:val="32"/>
      <w:szCs w:val="24"/>
      <w:lang w:val="en-US" w:eastAsia="zh-CN" w:bidi="ar-SA"/>
    </w:rPr>
  </w:style>
  <w:style w:type="paragraph" w:customStyle="1" w:styleId="2261">
    <w:name w:val="样式 2231 10 磅"/>
    <w:pPr>
      <w:widowControl w:val="0"/>
      <w:jc w:val="both"/>
    </w:pPr>
    <w:rPr>
      <w:rFonts w:ascii="Times New Roman" w:eastAsia="宋体" w:cs="Times New Roman" w:hAnsi="Times New Roman"/>
      <w:kern w:val="2"/>
      <w:sz w:val="21"/>
      <w:szCs w:val="24"/>
      <w:lang w:val="en-US" w:eastAsia="zh-CN" w:bidi="ar-SA"/>
    </w:rPr>
  </w:style>
  <w:style w:type="paragraph" w:customStyle="1" w:styleId="2262">
    <w:name w:val="样式 2232 10 磅"/>
    <w:pPr>
      <w:widowControl w:val="0"/>
      <w:jc w:val="both"/>
    </w:pPr>
    <w:rPr>
      <w:rFonts w:ascii="Times New Roman" w:eastAsia="宋体" w:cs="Times New Roman" w:hAnsi="Times New Roman"/>
      <w:kern w:val="2"/>
      <w:sz w:val="21"/>
      <w:szCs w:val="24"/>
      <w:lang w:val="en-US" w:eastAsia="zh-CN" w:bidi="ar-SA"/>
    </w:rPr>
  </w:style>
  <w:style w:type="paragraph" w:customStyle="1" w:styleId="2263">
    <w:name w:val="样式 2233 10 磅"/>
    <w:pPr>
      <w:widowControl w:val="0"/>
      <w:jc w:val="both"/>
    </w:pPr>
    <w:rPr>
      <w:rFonts w:ascii="Times New Roman" w:eastAsia="宋体" w:cs="Times New Roman" w:hAnsi="Times New Roman"/>
      <w:kern w:val="2"/>
      <w:sz w:val="21"/>
      <w:szCs w:val="24"/>
      <w:lang w:val="en-US" w:eastAsia="zh-CN" w:bidi="ar-SA"/>
    </w:rPr>
  </w:style>
  <w:style w:type="paragraph" w:customStyle="1" w:styleId="2264">
    <w:name w:val="样式 2234 10 磅"/>
    <w:pPr>
      <w:widowControl w:val="0"/>
      <w:jc w:val="both"/>
    </w:pPr>
    <w:rPr>
      <w:rFonts w:ascii="Times New Roman" w:eastAsia="宋体" w:cs="Times New Roman" w:hAnsi="Times New Roman"/>
      <w:kern w:val="2"/>
      <w:sz w:val="21"/>
      <w:szCs w:val="24"/>
      <w:lang w:val="en-US" w:eastAsia="zh-CN" w:bidi="ar-SA"/>
    </w:rPr>
  </w:style>
  <w:style w:type="paragraph" w:customStyle="1" w:styleId="2265">
    <w:name w:val="样式 2235 10 磅"/>
    <w:next w:val="21"/>
    <w:pPr>
      <w:widowControl w:val="0"/>
      <w:jc w:val="both"/>
    </w:pPr>
    <w:rPr>
      <w:rFonts w:ascii="Times New Roman" w:eastAsia="宋体" w:cs="Times New Roman" w:hAnsi="Times New Roman"/>
      <w:kern w:val="2"/>
      <w:sz w:val="21"/>
      <w:szCs w:val="24"/>
      <w:lang w:val="en-US" w:eastAsia="zh-CN" w:bidi="ar-SA"/>
    </w:rPr>
  </w:style>
  <w:style w:type="paragraph" w:customStyle="1" w:styleId="2266">
    <w:name w:val="样式 2236 10 磅"/>
    <w:pPr>
      <w:widowControl w:val="0"/>
      <w:jc w:val="both"/>
    </w:pPr>
    <w:rPr>
      <w:rFonts w:ascii="Times New Roman" w:eastAsia="宋体" w:cs="Times New Roman" w:hAnsi="Times New Roman"/>
      <w:kern w:val="2"/>
      <w:sz w:val="21"/>
      <w:szCs w:val="24"/>
      <w:lang w:val="en-US" w:eastAsia="zh-CN" w:bidi="ar-SA"/>
    </w:rPr>
  </w:style>
  <w:style w:type="paragraph" w:customStyle="1" w:styleId="2267">
    <w:name w:val="样式 2237 10 磅"/>
    <w:pPr>
      <w:widowControl w:val="0"/>
      <w:jc w:val="both"/>
    </w:pPr>
    <w:rPr>
      <w:rFonts w:ascii="Times New Roman" w:eastAsia="宋体" w:cs="Times New Roman" w:hAnsi="Times New Roman"/>
      <w:kern w:val="2"/>
      <w:sz w:val="21"/>
      <w:szCs w:val="24"/>
      <w:lang w:val="en-US" w:eastAsia="zh-CN" w:bidi="ar-SA"/>
    </w:rPr>
  </w:style>
  <w:style w:type="paragraph" w:customStyle="1" w:styleId="2268">
    <w:name w:val="样式 2238 10 磅"/>
    <w:pPr>
      <w:widowControl w:val="0"/>
      <w:jc w:val="both"/>
    </w:pPr>
    <w:rPr>
      <w:rFonts w:ascii="Times New Roman" w:eastAsia="宋体" w:cs="Times New Roman" w:hAnsi="Times New Roman"/>
      <w:kern w:val="2"/>
      <w:sz w:val="21"/>
      <w:szCs w:val="24"/>
      <w:lang w:val="en-US" w:eastAsia="zh-CN" w:bidi="ar-SA"/>
    </w:rPr>
  </w:style>
  <w:style w:type="paragraph" w:customStyle="1" w:styleId="2269">
    <w:name w:val="样式 2239 10 磅"/>
    <w:pPr>
      <w:widowControl w:val="0"/>
      <w:jc w:val="both"/>
    </w:pPr>
    <w:rPr>
      <w:rFonts w:ascii="Times New Roman" w:eastAsia="宋体" w:cs="Times New Roman" w:hAnsi="Times New Roman"/>
      <w:kern w:val="2"/>
      <w:sz w:val="21"/>
      <w:szCs w:val="24"/>
      <w:lang w:val="en-US" w:eastAsia="zh-CN" w:bidi="ar-SA"/>
    </w:rPr>
  </w:style>
  <w:style w:type="paragraph" w:customStyle="1" w:styleId="2270">
    <w:name w:val="样式 2240 10 磅"/>
    <w:pPr>
      <w:widowControl w:val="0"/>
      <w:jc w:val="both"/>
    </w:pPr>
    <w:rPr>
      <w:rFonts w:ascii="Times New Roman" w:eastAsia="宋体" w:cs="Times New Roman" w:hAnsi="Times New Roman"/>
      <w:kern w:val="2"/>
      <w:sz w:val="21"/>
      <w:szCs w:val="24"/>
      <w:lang w:val="en-US" w:eastAsia="zh-CN" w:bidi="ar-SA"/>
    </w:rPr>
  </w:style>
  <w:style w:type="paragraph" w:customStyle="1" w:styleId="2271">
    <w:name w:val="样式 2241 10 磅"/>
    <w:pPr>
      <w:widowControl w:val="0"/>
      <w:jc w:val="both"/>
    </w:pPr>
    <w:rPr>
      <w:rFonts w:ascii="Times New Roman" w:eastAsia="宋体" w:cs="Times New Roman" w:hAnsi="Times New Roman"/>
      <w:kern w:val="2"/>
      <w:sz w:val="21"/>
      <w:szCs w:val="24"/>
      <w:lang w:val="en-US" w:eastAsia="zh-CN" w:bidi="ar-SA"/>
    </w:rPr>
  </w:style>
  <w:style w:type="paragraph" w:customStyle="1" w:styleId="2272">
    <w:name w:val="样式 2242 10 磅"/>
    <w:pPr>
      <w:widowControl w:val="0"/>
      <w:jc w:val="both"/>
    </w:pPr>
    <w:rPr>
      <w:rFonts w:ascii="Times New Roman" w:eastAsia="宋体" w:cs="Times New Roman" w:hAnsi="Times New Roman"/>
      <w:kern w:val="2"/>
      <w:sz w:val="21"/>
      <w:szCs w:val="24"/>
      <w:lang w:val="en-US" w:eastAsia="zh-CN" w:bidi="ar-SA"/>
    </w:rPr>
  </w:style>
  <w:style w:type="paragraph" w:customStyle="1" w:styleId="2273">
    <w:name w:val="样式 2243 10 磅"/>
    <w:pPr>
      <w:widowControl w:val="0"/>
      <w:jc w:val="both"/>
    </w:pPr>
    <w:rPr>
      <w:rFonts w:ascii="Times New Roman" w:eastAsia="宋体" w:cs="Times New Roman" w:hAnsi="Times New Roman"/>
      <w:kern w:val="2"/>
      <w:sz w:val="21"/>
      <w:szCs w:val="24"/>
      <w:lang w:val="en-US" w:eastAsia="zh-CN" w:bidi="ar-SA"/>
    </w:rPr>
  </w:style>
  <w:style w:type="paragraph" w:customStyle="1" w:styleId="2274">
    <w:name w:val="样式 2244 10 磅"/>
    <w:pPr>
      <w:widowControl w:val="0"/>
      <w:jc w:val="both"/>
    </w:pPr>
    <w:rPr>
      <w:rFonts w:ascii="Times New Roman" w:eastAsia="宋体" w:cs="Times New Roman" w:hAnsi="Times New Roman"/>
      <w:kern w:val="2"/>
      <w:sz w:val="21"/>
      <w:szCs w:val="24"/>
      <w:lang w:val="en-US" w:eastAsia="zh-CN" w:bidi="ar-SA"/>
    </w:rPr>
  </w:style>
  <w:style w:type="paragraph" w:customStyle="1" w:styleId="2275">
    <w:name w:val="样式 2245 10 磅"/>
    <w:pPr>
      <w:widowControl w:val="0"/>
      <w:jc w:val="both"/>
    </w:pPr>
    <w:rPr>
      <w:rFonts w:ascii="Times New Roman" w:eastAsia="宋体" w:cs="Times New Roman" w:hAnsi="Times New Roman"/>
      <w:kern w:val="2"/>
      <w:sz w:val="21"/>
      <w:szCs w:val="24"/>
      <w:lang w:val="en-US" w:eastAsia="zh-CN" w:bidi="ar-SA"/>
    </w:rPr>
  </w:style>
  <w:style w:type="paragraph" w:customStyle="1" w:styleId="2276">
    <w:name w:val="样式 2246 10 磅"/>
    <w:pPr>
      <w:widowControl w:val="0"/>
      <w:jc w:val="both"/>
    </w:pPr>
    <w:rPr>
      <w:rFonts w:ascii="Times New Roman" w:eastAsia="宋体" w:cs="Times New Roman" w:hAnsi="Times New Roman"/>
      <w:kern w:val="2"/>
      <w:sz w:val="21"/>
      <w:szCs w:val="24"/>
      <w:lang w:val="en-US" w:eastAsia="zh-CN" w:bidi="ar-SA"/>
    </w:rPr>
  </w:style>
  <w:style w:type="paragraph" w:customStyle="1" w:styleId="2277">
    <w:name w:val="样式 2247 10 磅"/>
    <w:pPr>
      <w:widowControl w:val="0"/>
      <w:jc w:val="both"/>
    </w:pPr>
    <w:rPr>
      <w:rFonts w:ascii="Times New Roman" w:eastAsia="宋体" w:cs="Times New Roman" w:hAnsi="Times New Roman"/>
      <w:kern w:val="2"/>
      <w:sz w:val="21"/>
      <w:szCs w:val="24"/>
      <w:lang w:val="en-US" w:eastAsia="zh-CN" w:bidi="ar-SA"/>
    </w:rPr>
  </w:style>
  <w:style w:type="paragraph" w:customStyle="1" w:styleId="2278">
    <w:name w:val="样式 2248 10 磅"/>
    <w:pPr>
      <w:widowControl w:val="0"/>
      <w:jc w:val="both"/>
    </w:pPr>
    <w:rPr>
      <w:rFonts w:ascii="Times New Roman" w:eastAsia="宋体" w:cs="Times New Roman" w:hAnsi="Times New Roman"/>
      <w:kern w:val="2"/>
      <w:sz w:val="21"/>
      <w:szCs w:val="24"/>
      <w:lang w:val="en-US" w:eastAsia="zh-CN" w:bidi="ar-SA"/>
    </w:rPr>
  </w:style>
  <w:style w:type="paragraph" w:customStyle="1" w:styleId="2279">
    <w:name w:val="样式 2249 10 磅"/>
    <w:pPr>
      <w:widowControl w:val="0"/>
      <w:jc w:val="both"/>
    </w:pPr>
    <w:rPr>
      <w:rFonts w:ascii="Times New Roman" w:eastAsia="宋体" w:cs="Times New Roman" w:hAnsi="Times New Roman"/>
      <w:kern w:val="2"/>
      <w:sz w:val="21"/>
      <w:szCs w:val="24"/>
      <w:lang w:val="en-US" w:eastAsia="zh-CN" w:bidi="ar-SA"/>
    </w:rPr>
  </w:style>
  <w:style w:type="paragraph" w:customStyle="1" w:styleId="2280">
    <w:name w:val="样式 2250 10 磅"/>
    <w:pPr>
      <w:widowControl w:val="0"/>
      <w:jc w:val="both"/>
    </w:pPr>
    <w:rPr>
      <w:rFonts w:ascii="Times New Roman" w:eastAsia="宋体" w:cs="Times New Roman" w:hAnsi="Times New Roman"/>
      <w:kern w:val="2"/>
      <w:sz w:val="21"/>
      <w:szCs w:val="24"/>
      <w:lang w:val="en-US" w:eastAsia="zh-CN" w:bidi="ar-SA"/>
    </w:rPr>
  </w:style>
  <w:style w:type="paragraph" w:customStyle="1" w:styleId="2281">
    <w:name w:val="样式 2251 10 磅"/>
    <w:pPr>
      <w:widowControl w:val="0"/>
      <w:jc w:val="both"/>
    </w:pPr>
    <w:rPr>
      <w:rFonts w:ascii="Times New Roman" w:eastAsia="宋体" w:cs="Times New Roman" w:hAnsi="Times New Roman"/>
      <w:kern w:val="2"/>
      <w:sz w:val="21"/>
      <w:szCs w:val="24"/>
      <w:lang w:val="en-US" w:eastAsia="zh-CN" w:bidi="ar-SA"/>
    </w:rPr>
  </w:style>
  <w:style w:type="paragraph" w:customStyle="1" w:styleId="2282">
    <w:name w:val="样式 2252 10 磅"/>
    <w:pPr>
      <w:widowControl w:val="0"/>
      <w:jc w:val="both"/>
    </w:pPr>
    <w:rPr>
      <w:rFonts w:ascii="Times New Roman" w:eastAsia="宋体" w:cs="Times New Roman" w:hAnsi="Times New Roman"/>
      <w:kern w:val="2"/>
      <w:sz w:val="21"/>
      <w:szCs w:val="24"/>
      <w:lang w:val="en-US" w:eastAsia="zh-CN" w:bidi="ar-SA"/>
    </w:rPr>
  </w:style>
  <w:style w:type="paragraph" w:customStyle="1" w:styleId="2283">
    <w:name w:val="样式 2253 10 磅"/>
    <w:pPr>
      <w:widowControl w:val="0"/>
      <w:jc w:val="both"/>
    </w:pPr>
    <w:rPr>
      <w:rFonts w:ascii="Times New Roman" w:eastAsia="宋体" w:cs="Times New Roman" w:hAnsi="Times New Roman"/>
      <w:kern w:val="2"/>
      <w:sz w:val="21"/>
      <w:szCs w:val="24"/>
      <w:lang w:val="en-US" w:eastAsia="zh-CN" w:bidi="ar-SA"/>
    </w:rPr>
  </w:style>
  <w:style w:type="paragraph" w:customStyle="1" w:styleId="2284">
    <w:name w:val="样式 2254 10 磅"/>
    <w:pPr>
      <w:widowControl w:val="0"/>
      <w:jc w:val="both"/>
    </w:pPr>
    <w:rPr>
      <w:rFonts w:ascii="Times New Roman" w:eastAsia="宋体" w:cs="Times New Roman" w:hAnsi="Times New Roman"/>
      <w:kern w:val="2"/>
      <w:sz w:val="21"/>
      <w:szCs w:val="24"/>
      <w:lang w:val="en-US" w:eastAsia="zh-CN" w:bidi="ar-SA"/>
    </w:rPr>
  </w:style>
  <w:style w:type="paragraph" w:customStyle="1" w:styleId="2285">
    <w:name w:val="样式 2255 10 磅"/>
    <w:pPr>
      <w:widowControl w:val="0"/>
      <w:jc w:val="both"/>
    </w:pPr>
    <w:rPr>
      <w:rFonts w:ascii="Times New Roman" w:eastAsia="宋体" w:cs="Times New Roman" w:hAnsi="Times New Roman"/>
      <w:kern w:val="2"/>
      <w:sz w:val="21"/>
      <w:szCs w:val="24"/>
      <w:lang w:val="en-US" w:eastAsia="zh-CN" w:bidi="ar-SA"/>
    </w:rPr>
  </w:style>
  <w:style w:type="paragraph" w:customStyle="1" w:styleId="2286">
    <w:name w:val="样式 2256 10 磅"/>
    <w:pPr>
      <w:widowControl w:val="0"/>
      <w:jc w:val="both"/>
    </w:pPr>
    <w:rPr>
      <w:rFonts w:ascii="Times New Roman" w:eastAsia="宋体" w:cs="Times New Roman" w:hAnsi="Times New Roman"/>
      <w:kern w:val="2"/>
      <w:sz w:val="21"/>
      <w:szCs w:val="24"/>
      <w:lang w:val="en-US" w:eastAsia="zh-CN" w:bidi="ar-SA"/>
    </w:rPr>
  </w:style>
  <w:style w:type="paragraph" w:customStyle="1" w:styleId="2287">
    <w:name w:val="样式 2257 10 磅"/>
    <w:pPr>
      <w:widowControl w:val="0"/>
      <w:jc w:val="both"/>
    </w:pPr>
    <w:rPr>
      <w:rFonts w:ascii="Times New Roman" w:eastAsia="宋体" w:cs="Times New Roman" w:hAnsi="Times New Roman"/>
      <w:kern w:val="2"/>
      <w:sz w:val="21"/>
      <w:szCs w:val="24"/>
      <w:lang w:val="en-US" w:eastAsia="zh-CN" w:bidi="ar-SA"/>
    </w:rPr>
  </w:style>
  <w:style w:type="paragraph" w:customStyle="1" w:styleId="2288">
    <w:name w:val="样式 22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89">
    <w:name w:val="样式 2259 10 磅"/>
    <w:pPr>
      <w:widowControl w:val="0"/>
      <w:jc w:val="both"/>
    </w:pPr>
    <w:rPr>
      <w:rFonts w:ascii="Times New Roman" w:eastAsia="宋体" w:cs="Times New Roman" w:hAnsi="Times New Roman"/>
      <w:kern w:val="2"/>
      <w:sz w:val="21"/>
      <w:szCs w:val="24"/>
      <w:lang w:val="en-US" w:eastAsia="zh-CN" w:bidi="ar-SA"/>
    </w:rPr>
  </w:style>
  <w:style w:type="paragraph" w:customStyle="1" w:styleId="2290">
    <w:name w:val="样式 2260 10 磅"/>
    <w:pPr>
      <w:widowControl w:val="0"/>
      <w:jc w:val="both"/>
    </w:pPr>
    <w:rPr>
      <w:rFonts w:ascii="Times New Roman" w:eastAsia="宋体" w:cs="Times New Roman" w:hAnsi="Times New Roman"/>
      <w:kern w:val="2"/>
      <w:sz w:val="21"/>
      <w:szCs w:val="24"/>
      <w:lang w:val="en-US" w:eastAsia="zh-CN" w:bidi="ar-SA"/>
    </w:rPr>
  </w:style>
  <w:style w:type="paragraph" w:customStyle="1" w:styleId="2291">
    <w:name w:val="样式 22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2">
    <w:name w:val="样式 22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3">
    <w:name w:val="样式 22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4">
    <w:name w:val="样式 22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5">
    <w:name w:val="样式 22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6">
    <w:name w:val="样式 22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7">
    <w:name w:val="样式 22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8">
    <w:name w:val="样式 22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299">
    <w:name w:val="样式 22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0">
    <w:name w:val="样式 22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1">
    <w:name w:val="样式 22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2">
    <w:name w:val="样式 22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3">
    <w:name w:val="样式 22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4">
    <w:name w:val="样式 22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5">
    <w:name w:val="样式 22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6">
    <w:name w:val="样式 22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7">
    <w:name w:val="样式 22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8">
    <w:name w:val="样式 22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09">
    <w:name w:val="样式 22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0">
    <w:name w:val="样式 22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1">
    <w:name w:val="样式 22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2">
    <w:name w:val="样式 22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3">
    <w:name w:val="样式 22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4">
    <w:name w:val="样式 22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5">
    <w:name w:val="样式 22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6">
    <w:name w:val="样式 22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7">
    <w:name w:val="样式 22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8">
    <w:name w:val="样式 22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19">
    <w:name w:val="样式 22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0">
    <w:name w:val="样式 22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1">
    <w:name w:val="样式 22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2">
    <w:name w:val="样式 22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3">
    <w:name w:val="样式 22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4">
    <w:name w:val="样式 22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5">
    <w:name w:val="样式 22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6">
    <w:name w:val="样式 22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7">
    <w:name w:val="样式 22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8">
    <w:name w:val="样式 22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29">
    <w:name w:val="样式 22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0">
    <w:name w:val="样式 23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1">
    <w:name w:val="样式 23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2">
    <w:name w:val="样式 23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3">
    <w:name w:val="样式 23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4">
    <w:name w:val="样式 23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character" w:customStyle="1" w:styleId="2335">
    <w:name w:val="font21"/>
    <w:rPr>
      <w:rFonts w:ascii="宋体" w:eastAsia="宋体" w:cs="宋体"/>
      <w:color w:val="000000"/>
      <w:sz w:val="24"/>
      <w:szCs w:val="24"/>
      <w:u w:val="none"/>
      <w:lang w:bidi="ar-SA"/>
    </w:rPr>
  </w:style>
  <w:style w:type="paragraph" w:customStyle="1" w:styleId="2336">
    <w:name w:val="样式 23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7">
    <w:name w:val="样式 23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8">
    <w:name w:val="样式 23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39">
    <w:name w:val="样式 23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0">
    <w:name w:val="样式 23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1">
    <w:name w:val="样式 23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2">
    <w:name w:val="样式 23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3">
    <w:name w:val="样式 23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4">
    <w:name w:val="样式 23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5">
    <w:name w:val="样式 23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6">
    <w:name w:val="样式 23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7">
    <w:name w:val="样式 23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8">
    <w:name w:val="样式 23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49">
    <w:name w:val="样式 23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0">
    <w:name w:val="样式 23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1">
    <w:name w:val="样式 23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2">
    <w:name w:val="样式 23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3">
    <w:name w:val="样式 23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4">
    <w:name w:val="样式 23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5">
    <w:name w:val="样式 23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6">
    <w:name w:val="样式 23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7">
    <w:name w:val="样式 23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8">
    <w:name w:val="样式 23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59">
    <w:name w:val="样式 23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0">
    <w:name w:val="样式 23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1">
    <w:name w:val="样式 23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2">
    <w:name w:val="样式 23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3">
    <w:name w:val="样式 23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4">
    <w:name w:val="样式 23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5">
    <w:name w:val="样式 23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6">
    <w:name w:val="样式 23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7">
    <w:name w:val="样式 23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8">
    <w:name w:val="样式 23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69">
    <w:name w:val="样式 23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0">
    <w:name w:val="样式 23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1">
    <w:name w:val="样式 23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2">
    <w:name w:val="样式 23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3">
    <w:name w:val="样式 23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4">
    <w:name w:val="样式 23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5">
    <w:name w:val="样式 23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6">
    <w:name w:val="样式 23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7">
    <w:name w:val="样式 23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8">
    <w:name w:val="样式 23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79">
    <w:name w:val="样式 23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0">
    <w:name w:val="样式 23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1">
    <w:name w:val="样式 23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2">
    <w:name w:val="样式 23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3">
    <w:name w:val="样式 23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4">
    <w:name w:val="样式 23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5">
    <w:name w:val="样式 23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6">
    <w:name w:val="样式 23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7">
    <w:name w:val="样式 23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8">
    <w:name w:val="样式 23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89">
    <w:name w:val="样式 23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0">
    <w:name w:val="样式 23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1">
    <w:name w:val="样式 23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2">
    <w:name w:val="样式 23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3">
    <w:name w:val="样式 23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4">
    <w:name w:val="样式 23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5">
    <w:name w:val="样式 23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6">
    <w:name w:val="样式 23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7">
    <w:name w:val="样式 23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8">
    <w:name w:val="样式 23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399">
    <w:name w:val="样式 23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0">
    <w:name w:val="样式 23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1">
    <w:name w:val="样式 23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2">
    <w:name w:val="样式 23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3">
    <w:name w:val="样式 23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4">
    <w:name w:val="样式 23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5">
    <w:name w:val="样式 23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6">
    <w:name w:val="样式 23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7">
    <w:name w:val="样式 23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8">
    <w:name w:val="样式 23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09">
    <w:name w:val="样式 23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0">
    <w:name w:val="样式 23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1">
    <w:name w:val="样式 23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2">
    <w:name w:val="样式 23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3">
    <w:name w:val="样式 23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4">
    <w:name w:val="样式 23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5">
    <w:name w:val="样式 23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6">
    <w:name w:val="样式 23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7">
    <w:name w:val="样式 23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8">
    <w:name w:val="样式 23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19">
    <w:name w:val="样式 23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0">
    <w:name w:val="样式 23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1">
    <w:name w:val="样式 23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2">
    <w:name w:val="样式 23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3">
    <w:name w:val="样式 23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4">
    <w:name w:val="样式 23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5">
    <w:name w:val="样式 23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6">
    <w:name w:val="样式 23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7">
    <w:name w:val="样式 23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8">
    <w:name w:val="样式 23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29">
    <w:name w:val="样式 23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0">
    <w:name w:val="样式 23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1">
    <w:name w:val="样式 24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2">
    <w:name w:val="样式 24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3">
    <w:name w:val="样式 24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4">
    <w:name w:val="样式 24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5">
    <w:name w:val="样式 24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6">
    <w:name w:val="样式 24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7">
    <w:name w:val="样式 24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8">
    <w:name w:val="样式 24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39">
    <w:name w:val="样式 24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0">
    <w:name w:val="样式 24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1">
    <w:name w:val="样式 24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2">
    <w:name w:val="样式 24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3">
    <w:name w:val="样式 24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4">
    <w:name w:val="样式 24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5">
    <w:name w:val="样式 24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6">
    <w:name w:val="样式 24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7">
    <w:name w:val="样式 24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8">
    <w:name w:val="样式 24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49">
    <w:name w:val="样式 24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0">
    <w:name w:val="样式 24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1">
    <w:name w:val="样式 24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2">
    <w:name w:val="样式 24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3">
    <w:name w:val="样式 24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4">
    <w:name w:val="样式 24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5">
    <w:name w:val="样式 24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6">
    <w:name w:val="样式 24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7">
    <w:name w:val="样式 24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8">
    <w:name w:val="样式 24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59">
    <w:name w:val="样式 24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0">
    <w:name w:val="样式 24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1">
    <w:name w:val="样式 24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2">
    <w:name w:val="样式 24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3">
    <w:name w:val="样式 24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4">
    <w:name w:val="样式 24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5">
    <w:name w:val="样式 24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6">
    <w:name w:val="样式 24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7">
    <w:name w:val="样式 24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8">
    <w:name w:val="样式 24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69">
    <w:name w:val="样式 24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0">
    <w:name w:val="样式 24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1">
    <w:name w:val="样式 24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2">
    <w:name w:val="样式 24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3">
    <w:name w:val="样式 24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4">
    <w:name w:val="样式 24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5">
    <w:name w:val="样式 24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6">
    <w:name w:val="样式 24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7">
    <w:name w:val="样式 24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8">
    <w:name w:val="样式 24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79">
    <w:name w:val="样式 24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0">
    <w:name w:val="样式 24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1">
    <w:name w:val="样式 24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2">
    <w:name w:val="样式 24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3">
    <w:name w:val="样式 24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4">
    <w:name w:val="样式 24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5">
    <w:name w:val="样式 24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6">
    <w:name w:val="样式 24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7">
    <w:name w:val="样式 24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8">
    <w:name w:val="样式 24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89">
    <w:name w:val="样式 24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0">
    <w:name w:val="样式 24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1">
    <w:name w:val="样式 24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2">
    <w:name w:val="样式 24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3">
    <w:name w:val="样式 24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4">
    <w:name w:val="样式 24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5">
    <w:name w:val="样式 24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6">
    <w:name w:val="样式 24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7">
    <w:name w:val="样式 24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8">
    <w:name w:val="样式 24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499">
    <w:name w:val="样式 24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0">
    <w:name w:val="样式 24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1">
    <w:name w:val="样式 24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2">
    <w:name w:val="样式 24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3">
    <w:name w:val="样式 24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4">
    <w:name w:val="样式 24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5">
    <w:name w:val="样式 24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6">
    <w:name w:val="样式 24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7">
    <w:name w:val="样式 24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8">
    <w:name w:val="样式 24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09">
    <w:name w:val="样式 24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0">
    <w:name w:val="样式 24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1">
    <w:name w:val="样式 24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2">
    <w:name w:val="样式 24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3">
    <w:name w:val="样式 24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4">
    <w:name w:val="样式 24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5">
    <w:name w:val="样式 24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6">
    <w:name w:val="样式 24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7">
    <w:name w:val="样式 24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8">
    <w:name w:val="样式 24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19">
    <w:name w:val="样式 24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0">
    <w:name w:val="样式 24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1">
    <w:name w:val="样式 24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2">
    <w:name w:val="样式 24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3">
    <w:name w:val="样式 24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4">
    <w:name w:val="样式 24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5">
    <w:name w:val="样式 24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6">
    <w:name w:val="样式 24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7">
    <w:name w:val="样式 24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8">
    <w:name w:val="样式 24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29">
    <w:name w:val="样式 24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0">
    <w:name w:val="样式 24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1">
    <w:name w:val="样式 25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2">
    <w:name w:val="样式 25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3">
    <w:name w:val="样式 25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4">
    <w:name w:val="样式 25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5">
    <w:name w:val="样式 25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6">
    <w:name w:val="样式 25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7">
    <w:name w:val="样式 25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8">
    <w:name w:val="样式 25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39">
    <w:name w:val="样式 25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0">
    <w:name w:val="样式 25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1">
    <w:name w:val="样式 25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2">
    <w:name w:val="样式 25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3">
    <w:name w:val="样式 25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4">
    <w:name w:val="样式 25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5">
    <w:name w:val="样式 25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6">
    <w:name w:val="样式 25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7">
    <w:name w:val="样式 25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8">
    <w:name w:val="样式 25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49">
    <w:name w:val="样式 25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0">
    <w:name w:val="样式 25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1">
    <w:name w:val="样式 25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2">
    <w:name w:val="样式 25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3">
    <w:name w:val="样式 25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4">
    <w:name w:val="样式 25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5">
    <w:name w:val="样式 25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6">
    <w:name w:val="样式 25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7">
    <w:name w:val="样式 25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8">
    <w:name w:val="样式 25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59">
    <w:name w:val="样式 25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0">
    <w:name w:val="样式 25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1">
    <w:name w:val="样式 25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2">
    <w:name w:val="样式 25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3">
    <w:name w:val="样式 25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4">
    <w:name w:val="样式 25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5">
    <w:name w:val="样式 25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6">
    <w:name w:val="样式 25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7">
    <w:name w:val="样式 25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8">
    <w:name w:val="样式 25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69">
    <w:name w:val="样式 25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0">
    <w:name w:val="样式 25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1">
    <w:name w:val="样式 25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2">
    <w:name w:val="样式 25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3">
    <w:name w:val="样式 25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4">
    <w:name w:val="样式 25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5">
    <w:name w:val="样式 25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6">
    <w:name w:val="样式 25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7">
    <w:name w:val="样式 25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8">
    <w:name w:val="样式 25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79">
    <w:name w:val="样式 25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0">
    <w:name w:val="样式 25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1">
    <w:name w:val="样式 25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2">
    <w:name w:val="样式 25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3">
    <w:name w:val="样式 25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4">
    <w:name w:val="样式 25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5">
    <w:name w:val="样式 25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6">
    <w:name w:val="样式 25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7">
    <w:name w:val="样式 25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8">
    <w:name w:val="样式 25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89">
    <w:name w:val="样式 25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0">
    <w:name w:val="样式 25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1">
    <w:name w:val="样式 25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2">
    <w:name w:val="样式 25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3">
    <w:name w:val="样式 25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4">
    <w:name w:val="样式 25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5">
    <w:name w:val="样式 25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6">
    <w:name w:val="样式 25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7">
    <w:name w:val="样式 25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8">
    <w:name w:val="样式 25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599">
    <w:name w:val="样式 25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0">
    <w:name w:val="样式 25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1">
    <w:name w:val="样式 25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2">
    <w:name w:val="样式 25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3">
    <w:name w:val="样式 25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4">
    <w:name w:val="样式 25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5">
    <w:name w:val="样式 25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6">
    <w:name w:val="样式 25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7">
    <w:name w:val="样式 25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8">
    <w:name w:val="样式 25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09">
    <w:name w:val="样式 25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0">
    <w:name w:val="样式 25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1">
    <w:name w:val="样式 25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2">
    <w:name w:val="样式 25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3">
    <w:name w:val="样式 25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4">
    <w:name w:val="样式 25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5">
    <w:name w:val="样式 25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6">
    <w:name w:val="样式 25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7">
    <w:name w:val="样式 25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8">
    <w:name w:val="样式 25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19">
    <w:name w:val="样式 25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0">
    <w:name w:val="样式 25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1">
    <w:name w:val="样式 25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2">
    <w:name w:val="样式 25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3">
    <w:name w:val="样式 25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4">
    <w:name w:val="样式 25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5">
    <w:name w:val="样式 25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6">
    <w:name w:val="样式 25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7">
    <w:name w:val="样式 25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8">
    <w:name w:val="样式 25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29">
    <w:name w:val="样式 25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0">
    <w:name w:val="样式 25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1">
    <w:name w:val="样式 26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2">
    <w:name w:val="样式 26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3">
    <w:name w:val="样式 26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4">
    <w:name w:val="样式 26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5">
    <w:name w:val="样式 26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6">
    <w:name w:val="样式 26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7">
    <w:name w:val="样式 26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8">
    <w:name w:val="样式 26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39">
    <w:name w:val="样式 26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0">
    <w:name w:val="样式 26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1">
    <w:name w:val="样式 26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2">
    <w:name w:val="样式 26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3">
    <w:name w:val="样式 26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4">
    <w:name w:val="样式 26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5">
    <w:name w:val="样式 26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6">
    <w:name w:val="样式 26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7">
    <w:name w:val="样式 26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8">
    <w:name w:val="样式 26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49">
    <w:name w:val="样式 26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0">
    <w:name w:val="样式 26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1">
    <w:name w:val="样式 26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2">
    <w:name w:val="样式 26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3">
    <w:name w:val="样式 26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4">
    <w:name w:val="样式 26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5">
    <w:name w:val="样式 26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6">
    <w:name w:val="样式 26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7">
    <w:name w:val="样式 26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8">
    <w:name w:val="样式 26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59">
    <w:name w:val="样式 26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0">
    <w:name w:val="样式 26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1">
    <w:name w:val="样式 26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2">
    <w:name w:val="样式 26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3">
    <w:name w:val="样式 26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4">
    <w:name w:val="样式 26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5">
    <w:name w:val="样式 26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6">
    <w:name w:val="样式 26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7">
    <w:name w:val="样式 26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8">
    <w:name w:val="样式 26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69">
    <w:name w:val="样式 26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0">
    <w:name w:val="样式 26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1">
    <w:name w:val="样式 26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2">
    <w:name w:val="样式 26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3">
    <w:name w:val="样式 26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4">
    <w:name w:val="样式 26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5">
    <w:name w:val="样式 26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6">
    <w:name w:val="样式 26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7">
    <w:name w:val="样式 26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8">
    <w:name w:val="样式 26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79">
    <w:name w:val="样式 26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0">
    <w:name w:val="样式 26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1">
    <w:name w:val="样式 26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2">
    <w:name w:val="样式 26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3">
    <w:name w:val="样式 26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4">
    <w:name w:val="样式 26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5">
    <w:name w:val="样式 26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6">
    <w:name w:val="样式 26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7">
    <w:name w:val="样式 26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8">
    <w:name w:val="样式 26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89">
    <w:name w:val="样式 26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0">
    <w:name w:val="样式 26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1">
    <w:name w:val="样式 26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2">
    <w:name w:val="样式 26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3">
    <w:name w:val="样式 26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4">
    <w:name w:val="样式 26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5">
    <w:name w:val="样式 26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6">
    <w:name w:val="样式 26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7">
    <w:name w:val="样式 26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8">
    <w:name w:val="样式 26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699">
    <w:name w:val="样式 26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0">
    <w:name w:val="样式 26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1">
    <w:name w:val="样式 26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2">
    <w:name w:val="样式 26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3">
    <w:name w:val="样式 26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4">
    <w:name w:val="样式 26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5">
    <w:name w:val="样式 26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6">
    <w:name w:val="样式 26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7">
    <w:name w:val="样式 26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8">
    <w:name w:val="样式 26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09">
    <w:name w:val="样式 26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0">
    <w:name w:val="样式 26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1">
    <w:name w:val="样式 26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2">
    <w:name w:val="样式 26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3">
    <w:name w:val="样式 26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4">
    <w:name w:val="样式 26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5">
    <w:name w:val="样式 26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6">
    <w:name w:val="样式 26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7">
    <w:name w:val="样式 26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8">
    <w:name w:val="样式 26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19">
    <w:name w:val="样式 26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0">
    <w:name w:val="样式 26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1">
    <w:name w:val="样式 26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2">
    <w:name w:val="样式 26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3">
    <w:name w:val="样式 26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4">
    <w:name w:val="样式 26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5">
    <w:name w:val="样式 26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6">
    <w:name w:val="样式 26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7">
    <w:name w:val="样式 26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8">
    <w:name w:val="样式 26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29">
    <w:name w:val="样式 26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0">
    <w:name w:val="样式 26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1">
    <w:name w:val="样式 27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2">
    <w:name w:val="样式 27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3">
    <w:name w:val="样式 27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4">
    <w:name w:val="样式 27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5">
    <w:name w:val="样式 27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6">
    <w:name w:val="样式 27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7">
    <w:name w:val="样式 27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8">
    <w:name w:val="样式 27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39">
    <w:name w:val="样式 27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0">
    <w:name w:val="样式 27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1">
    <w:name w:val="样式 27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2">
    <w:name w:val="样式 27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3">
    <w:name w:val="样式 27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4">
    <w:name w:val="样式 27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5">
    <w:name w:val="样式 27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6">
    <w:name w:val="样式 27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7">
    <w:name w:val="样式 27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8">
    <w:name w:val="样式 27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49">
    <w:name w:val="样式 27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0">
    <w:name w:val="样式 27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1">
    <w:name w:val="样式 27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2">
    <w:name w:val="样式 27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3">
    <w:name w:val="样式 27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4">
    <w:name w:val="样式 27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5">
    <w:name w:val="样式 27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6">
    <w:name w:val="样式 27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7">
    <w:name w:val="样式 27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8">
    <w:name w:val="样式 27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59">
    <w:name w:val="样式 27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0">
    <w:name w:val="样式 27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1">
    <w:name w:val="样式 27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2">
    <w:name w:val="样式 27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3">
    <w:name w:val="样式 27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4">
    <w:name w:val="样式 27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5">
    <w:name w:val="样式 27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6">
    <w:name w:val="样式 27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7">
    <w:name w:val="样式 27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8">
    <w:name w:val="样式 27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69">
    <w:name w:val="样式 27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0">
    <w:name w:val="样式 27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1">
    <w:name w:val="样式 27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2">
    <w:name w:val="样式 27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3">
    <w:name w:val="样式 27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4">
    <w:name w:val="样式 27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5">
    <w:name w:val="样式 27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6">
    <w:name w:val="样式 27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7">
    <w:name w:val="样式 27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8">
    <w:name w:val="样式 27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79">
    <w:name w:val="样式 27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0">
    <w:name w:val="样式 27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1">
    <w:name w:val="样式 27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2">
    <w:name w:val="样式 27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3">
    <w:name w:val="样式 27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4">
    <w:name w:val="样式 27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5">
    <w:name w:val="样式 27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6">
    <w:name w:val="样式 27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7">
    <w:name w:val="样式 27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8">
    <w:name w:val="样式 27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89">
    <w:name w:val="样式 27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0">
    <w:name w:val="样式 27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1">
    <w:name w:val="样式 27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2">
    <w:name w:val="样式 27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3">
    <w:name w:val="样式 27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4">
    <w:name w:val="样式 27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5">
    <w:name w:val="样式 27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6">
    <w:name w:val="样式 27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7">
    <w:name w:val="样式 27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8">
    <w:name w:val="样式 27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799">
    <w:name w:val="样式 27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0">
    <w:name w:val="样式 27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1">
    <w:name w:val="样式 27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2">
    <w:name w:val="样式 27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3">
    <w:name w:val="样式 27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4">
    <w:name w:val="样式 27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5">
    <w:name w:val="样式 27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6">
    <w:name w:val="样式 27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7">
    <w:name w:val="样式 27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8">
    <w:name w:val="样式 27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09">
    <w:name w:val="样式 27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0">
    <w:name w:val="样式 27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1">
    <w:name w:val="样式 27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2">
    <w:name w:val="样式 27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3">
    <w:name w:val="样式 27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4">
    <w:name w:val="样式 27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5">
    <w:name w:val="样式 27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6">
    <w:name w:val="样式 27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7">
    <w:name w:val="样式 27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8">
    <w:name w:val="样式 27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19">
    <w:name w:val="样式 27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0">
    <w:name w:val="样式 27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1">
    <w:name w:val="样式 27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2">
    <w:name w:val="样式 27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3">
    <w:name w:val="样式 27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4">
    <w:name w:val="样式 27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5">
    <w:name w:val="样式 27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6">
    <w:name w:val="样式 27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7">
    <w:name w:val="样式 27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8">
    <w:name w:val="样式 27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29">
    <w:name w:val="样式 27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0">
    <w:name w:val="样式 27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1">
    <w:name w:val="样式 28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2">
    <w:name w:val="样式 28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3">
    <w:name w:val="样式 28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4">
    <w:name w:val="样式 28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5">
    <w:name w:val="样式 28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6">
    <w:name w:val="样式 28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7">
    <w:name w:val="样式 28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8">
    <w:name w:val="样式 28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39">
    <w:name w:val="样式 28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0">
    <w:name w:val="样式 28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1">
    <w:name w:val="样式 28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2">
    <w:name w:val="样式 28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3">
    <w:name w:val="样式 28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4">
    <w:name w:val="样式 28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5">
    <w:name w:val="样式 28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6">
    <w:name w:val="样式 28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7">
    <w:name w:val="样式 28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8">
    <w:name w:val="样式 28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49">
    <w:name w:val="样式 28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0">
    <w:name w:val="样式 28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1">
    <w:name w:val="样式 28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2">
    <w:name w:val="样式 28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3">
    <w:name w:val="样式 28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4">
    <w:name w:val="样式 28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5">
    <w:name w:val="样式 28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6">
    <w:name w:val="样式 28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7">
    <w:name w:val="样式 28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8">
    <w:name w:val="样式 28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59">
    <w:name w:val="样式 28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0">
    <w:name w:val="样式 28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1">
    <w:name w:val="样式 28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2">
    <w:name w:val="样式 28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3">
    <w:name w:val="样式 28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4">
    <w:name w:val="样式 28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5">
    <w:name w:val="样式 28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6">
    <w:name w:val="样式 28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7">
    <w:name w:val="样式 28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8">
    <w:name w:val="样式 28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69">
    <w:name w:val="样式 28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0">
    <w:name w:val="样式 28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1">
    <w:name w:val="样式 28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2">
    <w:name w:val="样式 28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3">
    <w:name w:val="样式 28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4">
    <w:name w:val="样式 28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5">
    <w:name w:val="样式 28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6">
    <w:name w:val="样式 28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7">
    <w:name w:val="样式 28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8">
    <w:name w:val="样式 28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79">
    <w:name w:val="样式 28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0">
    <w:name w:val="样式 28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1">
    <w:name w:val="样式 28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2">
    <w:name w:val="样式 28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3">
    <w:name w:val="样式 28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4">
    <w:name w:val="样式 28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5">
    <w:name w:val="样式 28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6">
    <w:name w:val="样式 28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7">
    <w:name w:val="样式 28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8">
    <w:name w:val="样式 28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89">
    <w:name w:val="样式 28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0">
    <w:name w:val="样式 28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1">
    <w:name w:val="样式 28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2">
    <w:name w:val="样式 28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3">
    <w:name w:val="样式 28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4">
    <w:name w:val="样式 28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5">
    <w:name w:val="样式 28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6">
    <w:name w:val="样式 28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7">
    <w:name w:val="样式 28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8">
    <w:name w:val="样式 28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899">
    <w:name w:val="样式 28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0">
    <w:name w:val="样式 28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1">
    <w:name w:val="样式 28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2">
    <w:name w:val="样式 28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3">
    <w:name w:val="样式 28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4">
    <w:name w:val="样式 28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5">
    <w:name w:val="样式 28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6">
    <w:name w:val="样式 28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7">
    <w:name w:val="样式 28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8">
    <w:name w:val="样式 28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09">
    <w:name w:val="样式 28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0">
    <w:name w:val="样式 28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1">
    <w:name w:val="样式 28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2">
    <w:name w:val="样式 28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3">
    <w:name w:val="样式 28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4">
    <w:name w:val="样式 28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5">
    <w:name w:val="样式 28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6">
    <w:name w:val="样式 28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7">
    <w:name w:val="样式 28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8">
    <w:name w:val="样式 28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19">
    <w:name w:val="样式 28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0">
    <w:name w:val="样式 28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1">
    <w:name w:val="样式 28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2">
    <w:name w:val="样式 28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3">
    <w:name w:val="样式 28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4">
    <w:name w:val="样式 28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5">
    <w:name w:val="样式 28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6">
    <w:name w:val="样式 28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7">
    <w:name w:val="样式 28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8">
    <w:name w:val="样式 28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29">
    <w:name w:val="样式 28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0">
    <w:name w:val="样式 28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1">
    <w:name w:val="样式 29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2">
    <w:name w:val="样式 29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3">
    <w:name w:val="样式 29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4">
    <w:name w:val="样式 29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5">
    <w:name w:val="样式 29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6">
    <w:name w:val="样式 29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7">
    <w:name w:val="样式 29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8">
    <w:name w:val="样式 29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39">
    <w:name w:val="样式 29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0">
    <w:name w:val="样式 29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1">
    <w:name w:val="样式 29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2">
    <w:name w:val="样式 29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3">
    <w:name w:val="样式 29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4">
    <w:name w:val="样式 29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5">
    <w:name w:val="样式 29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6">
    <w:name w:val="样式 29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7">
    <w:name w:val="样式 29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8">
    <w:name w:val="样式 29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49">
    <w:name w:val="样式 29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0">
    <w:name w:val="样式 29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1">
    <w:name w:val="样式 29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2">
    <w:name w:val="样式 29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3">
    <w:name w:val="样式 29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4">
    <w:name w:val="样式 29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5">
    <w:name w:val="样式 29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6">
    <w:name w:val="样式 29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7">
    <w:name w:val="样式 29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8">
    <w:name w:val="样式 29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59">
    <w:name w:val="样式 29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0">
    <w:name w:val="样式 29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1">
    <w:name w:val="样式 29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2">
    <w:name w:val="样式 29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3">
    <w:name w:val="样式 29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4">
    <w:name w:val="样式 29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5">
    <w:name w:val="样式 29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6">
    <w:name w:val="样式 29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7">
    <w:name w:val="样式 29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8">
    <w:name w:val="样式 29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69">
    <w:name w:val="样式 29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0">
    <w:name w:val="样式 29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1">
    <w:name w:val="样式 29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2">
    <w:name w:val="样式 29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3">
    <w:name w:val="样式 29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4">
    <w:name w:val="样式 29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5">
    <w:name w:val="样式 29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6">
    <w:name w:val="样式 29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7">
    <w:name w:val="样式 29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8">
    <w:name w:val="样式 29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79">
    <w:name w:val="样式 29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0">
    <w:name w:val="样式 29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1">
    <w:name w:val="样式 29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2">
    <w:name w:val="样式 29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3">
    <w:name w:val="样式 29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4">
    <w:name w:val="样式 29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5">
    <w:name w:val="样式 29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6">
    <w:name w:val="样式 29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7">
    <w:name w:val="样式 29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8">
    <w:name w:val="样式 29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89">
    <w:name w:val="样式 29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0">
    <w:name w:val="样式 29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1">
    <w:name w:val="样式 29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2">
    <w:name w:val="样式 29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3">
    <w:name w:val="样式 29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4">
    <w:name w:val="样式 29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5">
    <w:name w:val="样式 29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6">
    <w:name w:val="样式 29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7">
    <w:name w:val="样式 29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8">
    <w:name w:val="样式 29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2999">
    <w:name w:val="样式 29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0">
    <w:name w:val="样式 29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1">
    <w:name w:val="样式 29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2">
    <w:name w:val="样式 297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3">
    <w:name w:val="样式 297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4">
    <w:name w:val="样式 297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5">
    <w:name w:val="样式 297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6">
    <w:name w:val="样式 297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7">
    <w:name w:val="样式 297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8">
    <w:name w:val="样式 297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09">
    <w:name w:val="样式 297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0">
    <w:name w:val="样式 297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1">
    <w:name w:val="样式 298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2">
    <w:name w:val="样式 298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3">
    <w:name w:val="样式 298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4">
    <w:name w:val="样式 298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5">
    <w:name w:val="样式 298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6">
    <w:name w:val="样式 298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7">
    <w:name w:val="样式 298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8">
    <w:name w:val="样式 298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19">
    <w:name w:val="样式 298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0">
    <w:name w:val="样式 298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1">
    <w:name w:val="样式 299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2">
    <w:name w:val="样式 299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3">
    <w:name w:val="样式 299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4">
    <w:name w:val="样式 299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5">
    <w:name w:val="样式 299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6">
    <w:name w:val="样式 299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7">
    <w:name w:val="样式 299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8">
    <w:name w:val="样式 299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29">
    <w:name w:val="样式 299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0">
    <w:name w:val="样式 299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1">
    <w:name w:val="样式 300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2">
    <w:name w:val="样式 300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3">
    <w:name w:val="样式 300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4">
    <w:name w:val="样式 300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5">
    <w:name w:val="样式 300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6">
    <w:name w:val="样式 300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7">
    <w:name w:val="样式 300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8">
    <w:name w:val="样式 300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39">
    <w:name w:val="样式 300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0">
    <w:name w:val="样式 300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1">
    <w:name w:val="样式 301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2">
    <w:name w:val="样式 301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3">
    <w:name w:val="样式 301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4">
    <w:name w:val="样式 301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5">
    <w:name w:val="样式 301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6">
    <w:name w:val="样式 301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7">
    <w:name w:val="样式 301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8">
    <w:name w:val="样式 301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49">
    <w:name w:val="样式 301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0">
    <w:name w:val="样式 301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1">
    <w:name w:val="样式 302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2">
    <w:name w:val="样式 302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3">
    <w:name w:val="样式 302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4">
    <w:name w:val="样式 302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5">
    <w:name w:val="样式 302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6">
    <w:name w:val="样式 302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7">
    <w:name w:val="样式 302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8">
    <w:name w:val="样式 302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59">
    <w:name w:val="样式 302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0">
    <w:name w:val="样式 302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1">
    <w:name w:val="样式 303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2">
    <w:name w:val="样式 303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3">
    <w:name w:val="样式 303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4">
    <w:name w:val="样式 303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5">
    <w:name w:val="样式 303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6">
    <w:name w:val="样式 303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7">
    <w:name w:val="样式 303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8">
    <w:name w:val="样式 303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69">
    <w:name w:val="样式 303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0">
    <w:name w:val="样式 303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1">
    <w:name w:val="样式 304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2">
    <w:name w:val="样式 304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3">
    <w:name w:val="样式 304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4">
    <w:name w:val="样式 304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5">
    <w:name w:val="样式 304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6">
    <w:name w:val="样式 304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7">
    <w:name w:val="样式 304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8">
    <w:name w:val="样式 304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79">
    <w:name w:val="样式 304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0">
    <w:name w:val="样式 304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1">
    <w:name w:val="样式 305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2">
    <w:name w:val="样式 305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3">
    <w:name w:val="样式 305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4">
    <w:name w:val="样式 305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5">
    <w:name w:val="样式 305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6">
    <w:name w:val="样式 305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7">
    <w:name w:val="样式 305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8">
    <w:name w:val="样式 305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89">
    <w:name w:val="样式 305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0">
    <w:name w:val="样式 305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1">
    <w:name w:val="样式 306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2">
    <w:name w:val="样式 3061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3">
    <w:name w:val="样式 3062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4">
    <w:name w:val="样式 3063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5">
    <w:name w:val="样式 3064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6">
    <w:name w:val="样式 3065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7">
    <w:name w:val="样式 3066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8">
    <w:name w:val="样式 3067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099">
    <w:name w:val="样式 3068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0">
    <w:name w:val="样式 3069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1">
    <w:name w:val="样式 3070 10 磅"/>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customStyle="1" w:styleId="3102">
    <w:name w:val="列出段落1"/>
    <w:basedOn w:val="0"/>
    <w:pPr>
      <w:ind w:firstLineChars="200" w:firstLine="20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image" Target="media/5.png"/><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image" Target="media/14.png"/><Relationship Id="rId7" Type="http://schemas.openxmlformats.org/officeDocument/2006/relationships/image" Target="media/16.png"/><Relationship Id="rId8" Type="http://schemas.openxmlformats.org/officeDocument/2006/relationships/image" Target="media/18.png"/><Relationship Id="rId9" Type="http://schemas.openxmlformats.org/officeDocument/2006/relationships/image" Target="media/20.png"/><Relationship Id="rId10" Type="http://schemas.openxmlformats.org/officeDocument/2006/relationships/styles" Target="styles.xml"/><Relationship Id="rId11" Type="http://schemas.openxmlformats.org/officeDocument/2006/relationships/fontTable" Target="fontTable.xml"/></Relationships>
</file>

<file path=docProps/app.xml><?xml version="1.0" encoding="utf-8"?>
<Properties xmlns="http://schemas.openxmlformats.org/officeDocument/2006/extended-properties">
  <Template>Normal.eit</Template>
  <TotalTime>1918</TotalTime>
  <Application>Yozo_Office</Application>
  <Pages>71</Pages>
  <Words>23139</Words>
  <Characters>28994</Characters>
  <Lines>4897</Lines>
  <Paragraphs>2920</Paragraphs>
  <CharactersWithSpaces>31295</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Cynthia</dc:creator>
  <cp:lastModifiedBy>苗鑫</cp:lastModifiedBy>
  <cp:revision>56</cp:revision>
  <cp:lastPrinted>2022-04-18T08:07:00Z</cp:lastPrinted>
  <dcterms:created xsi:type="dcterms:W3CDTF">2023-04-24T02:32:00Z</dcterms:created>
  <dcterms:modified xsi:type="dcterms:W3CDTF">2026-03-11T05:48:22Z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2052-11.1.0.11365</vt:lpwstr>
  </property>
</Properties>
</file>