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left="0"/>
        <w:rPr>
          <w:rFonts w:ascii="方正仿宋_GBK"/>
          <w:szCs w:val="32"/>
        </w:rPr>
      </w:pPr>
    </w:p>
    <w:tbl>
      <w:tblPr>
        <w:jc w:val="left"/>
        <w:tblInd w:w="-11" w:type="dxa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4"/>
        <w:gridCol w:w="6471"/>
      </w:tblGrid>
      <w:tr>
        <w:trPr>
          <w:trHeight w:val="1535"/>
        </w:trPr>
        <w:tc>
          <w:tcPr>
            <w:tcW w:w="9075" w:type="dxa"/>
            <w:gridSpan w:val="2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noWrap/>
            <w:vAlign w:val="center"/>
          </w:tcPr>
          <w:p>
            <w:pPr>
              <w:pStyle w:val="19"/>
              <w:jc w:val="left"/>
              <w:rPr>
                <w:rFonts w:ascii="方正黑体_GBK" w:eastAsia="方正黑体_GBK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ascii="方正黑体_GBK" w:eastAsia="方正黑体_GBK"/>
                <w:sz w:val="30"/>
                <w:szCs w:val="30"/>
              </w:rPr>
              <w:t>附件：</w:t>
            </w:r>
          </w:p>
          <w:p>
            <w:pPr>
              <w:pStyle w:val="19"/>
              <w:jc w:val="center"/>
              <w:rPr>
                <w:rFonts w:ascii="方正黑体_GBK" w:eastAsia="方正黑体_GBK"/>
                <w:sz w:val="30"/>
                <w:szCs w:val="30"/>
              </w:rPr>
            </w:pPr>
            <w:r>
              <w:rPr>
                <w:rFonts w:ascii="方正黑体_GBK" w:eastAsia="方正黑体_GBK" w:hint="eastAsia"/>
                <w:sz w:val="30"/>
                <w:szCs w:val="30"/>
              </w:rPr>
              <w:t>“中华人民共和国北京海关检验检疫专用章（中英文）”</w:t>
            </w:r>
          </w:p>
          <w:p>
            <w:pPr>
              <w:pStyle w:val="19"/>
              <w:jc w:val="center"/>
              <w:rPr>
                <w:rFonts w:ascii="方正黑体_GBK" w:eastAsia="方正黑体_GBK" w:hint="eastAsia"/>
                <w:sz w:val="30"/>
                <w:szCs w:val="30"/>
              </w:rPr>
            </w:pPr>
            <w:r>
              <w:rPr>
                <w:rFonts w:ascii="方正黑体_GBK" w:eastAsia="方正黑体_GBK" w:hint="eastAsia"/>
                <w:sz w:val="30"/>
                <w:szCs w:val="30"/>
              </w:rPr>
              <w:t>使用单位对照表</w:t>
            </w:r>
          </w:p>
        </w:tc>
      </w:tr>
      <w:tr>
        <w:trPr>
          <w:trHeight w:val="275"/>
        </w:trPr>
        <w:tc>
          <w:tcPr>
            <w:tcW w:w="26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首都机场海关</w:t>
            </w:r>
          </w:p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中华人民共和国北京海关检验检疫专用章016（中英文）</w:t>
            </w:r>
          </w:p>
        </w:tc>
      </w:tr>
      <w:tr>
        <w:trPr>
          <w:trHeight w:val="275"/>
        </w:trPr>
        <w:tc>
          <w:tcPr>
            <w:tcW w:w="26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中华人民共和国北京海关检验检疫专用章018（中英文）</w:t>
            </w:r>
          </w:p>
        </w:tc>
      </w:tr>
      <w:tr>
        <w:trPr>
          <w:trHeight w:val="275"/>
        </w:trPr>
        <w:tc>
          <w:tcPr>
            <w:tcW w:w="26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中华人民共和国北京海关检验检疫专用章019（中英文）</w:t>
            </w:r>
          </w:p>
        </w:tc>
      </w:tr>
      <w:tr>
        <w:trPr>
          <w:trHeight w:val="275"/>
        </w:trPr>
        <w:tc>
          <w:tcPr>
            <w:tcW w:w="26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中华人民共和国北京海关检验检疫专用章020（中英文）</w:t>
            </w:r>
          </w:p>
        </w:tc>
      </w:tr>
      <w:tr>
        <w:trPr>
          <w:trHeight w:val="275"/>
        </w:trPr>
        <w:tc>
          <w:tcPr>
            <w:tcW w:w="26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中华人民共和国北京海关检验检疫专用章026（中英文）</w:t>
            </w:r>
          </w:p>
        </w:tc>
      </w:tr>
      <w:tr>
        <w:trPr>
          <w:trHeight w:val="275"/>
        </w:trPr>
        <w:tc>
          <w:tcPr>
            <w:tcW w:w="26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中华人民共和国北京海关检验检疫专用章028（中英文）</w:t>
            </w:r>
          </w:p>
        </w:tc>
      </w:tr>
      <w:tr>
        <w:trPr>
          <w:trHeight w:val="275"/>
        </w:trPr>
        <w:tc>
          <w:tcPr>
            <w:tcW w:w="26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中华人民共和国北京海关检验检疫专用章031（中英文）</w:t>
            </w:r>
          </w:p>
        </w:tc>
      </w:tr>
      <w:tr>
        <w:trPr>
          <w:trHeight w:val="275"/>
        </w:trPr>
        <w:tc>
          <w:tcPr>
            <w:tcW w:w="26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中华人民共和国北京海关检验检疫专用章034（中英文）</w:t>
            </w:r>
          </w:p>
        </w:tc>
      </w:tr>
      <w:tr>
        <w:trPr>
          <w:trHeight w:val="275"/>
        </w:trPr>
        <w:tc>
          <w:tcPr>
            <w:tcW w:w="26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北京大兴国际机场海关</w:t>
            </w:r>
          </w:p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中华人民共和国北京海关检验检疫专用章029（中英文）</w:t>
            </w:r>
          </w:p>
        </w:tc>
      </w:tr>
      <w:tr>
        <w:trPr>
          <w:trHeight w:val="275"/>
        </w:trPr>
        <w:tc>
          <w:tcPr>
            <w:tcW w:w="26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</w:pPr>
            <w:r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中华人民共和国北京海关检验检疫专用章030（中英文）</w:t>
            </w:r>
          </w:p>
        </w:tc>
      </w:tr>
      <w:tr>
        <w:trPr>
          <w:trHeight w:val="275"/>
        </w:trPr>
        <w:tc>
          <w:tcPr>
            <w:tcW w:w="26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中华人民共和国北京海关检验检疫专用章035（中英文）</w:t>
            </w:r>
          </w:p>
        </w:tc>
      </w:tr>
      <w:tr>
        <w:trPr>
          <w:trHeight w:val="275"/>
        </w:trPr>
        <w:tc>
          <w:tcPr>
            <w:tcW w:w="26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</w:pPr>
            <w:r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中华人民共和国北京海关检验检疫专用章036（中英文）</w:t>
            </w:r>
          </w:p>
        </w:tc>
      </w:tr>
      <w:tr>
        <w:trPr>
          <w:trHeight w:val="275"/>
        </w:trPr>
        <w:tc>
          <w:tcPr>
            <w:tcW w:w="26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</w:pPr>
            <w:r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中华人民共和国北京海关检验检疫专用章037（中英文）</w:t>
            </w:r>
          </w:p>
        </w:tc>
      </w:tr>
      <w:tr>
        <w:trPr>
          <w:trHeight w:val="275"/>
        </w:trPr>
        <w:tc>
          <w:tcPr>
            <w:tcW w:w="26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</w:pPr>
            <w:r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中华人民共和国北京海关检验检疫专用章038（中英文）</w:t>
            </w:r>
          </w:p>
        </w:tc>
      </w:tr>
      <w:tr>
        <w:trPr>
          <w:trHeight w:val="275"/>
        </w:trPr>
        <w:tc>
          <w:tcPr>
            <w:tcW w:w="26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</w:pPr>
            <w:r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中华人民共和国北京海关检验检疫专用章039（中英文）</w:t>
            </w:r>
          </w:p>
        </w:tc>
      </w:tr>
      <w:tr>
        <w:trPr>
          <w:trHeight w:val="275"/>
        </w:trPr>
        <w:tc>
          <w:tcPr>
            <w:tcW w:w="26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</w:pPr>
            <w:r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中华人民共和国北京海关检验检疫专用章040（中英文）</w:t>
            </w:r>
          </w:p>
        </w:tc>
      </w:tr>
      <w:tr>
        <w:trPr>
          <w:trHeight w:val="275"/>
        </w:trPr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北京车站海关</w:t>
            </w:r>
          </w:p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中华人民共和国北京海关检验检疫专用章007（中英文）</w:t>
            </w:r>
          </w:p>
        </w:tc>
      </w:tr>
      <w:tr>
        <w:trPr>
          <w:trHeight w:val="275"/>
        </w:trPr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中关村海关</w:t>
            </w:r>
          </w:p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</w:pPr>
            <w:r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中华人民共和国北京海关检验检疫专用章009（中英文)</w:t>
            </w:r>
          </w:p>
        </w:tc>
      </w:tr>
      <w:tr>
        <w:trPr>
          <w:trHeight w:val="275"/>
        </w:trPr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北京东城海关</w:t>
            </w:r>
          </w:p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中华人民共和国北京海关检验检疫专用章033（中英文）</w:t>
            </w:r>
          </w:p>
        </w:tc>
      </w:tr>
      <w:tr>
        <w:trPr>
          <w:trHeight w:val="275"/>
        </w:trPr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北京西城海关</w:t>
            </w:r>
          </w:p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中华人民共和国北京海关检验检疫专用章014 (中英文)</w:t>
            </w:r>
          </w:p>
        </w:tc>
      </w:tr>
      <w:tr>
        <w:trPr>
          <w:trHeight w:val="275"/>
        </w:trPr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丰台海关</w:t>
            </w:r>
          </w:p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中华人民共和国北京海关检验检疫专用章006（中英文）</w:t>
            </w:r>
          </w:p>
        </w:tc>
      </w:tr>
      <w:tr>
        <w:trPr>
          <w:trHeight w:val="275"/>
        </w:trPr>
        <w:tc>
          <w:tcPr>
            <w:tcW w:w="26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海淀海关</w:t>
            </w:r>
          </w:p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</w:pPr>
            <w:r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中华人民共和国北京海关检验检疫专用章021（中英文）</w:t>
            </w:r>
          </w:p>
        </w:tc>
      </w:tr>
      <w:tr>
        <w:trPr>
          <w:trHeight w:val="275"/>
        </w:trPr>
        <w:tc>
          <w:tcPr>
            <w:tcW w:w="26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</w:pPr>
            <w:r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中华人民共和国北京海关检验检疫专用章022（中英文）</w:t>
            </w:r>
          </w:p>
        </w:tc>
      </w:tr>
      <w:tr>
        <w:trPr>
          <w:trHeight w:val="275"/>
        </w:trPr>
        <w:tc>
          <w:tcPr>
            <w:tcW w:w="26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通州海关</w:t>
            </w:r>
          </w:p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</w:pPr>
            <w:r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中华人民共和国北京海关检验检疫专用章008（中英文)</w:t>
            </w:r>
          </w:p>
        </w:tc>
      </w:tr>
      <w:tr>
        <w:trPr>
          <w:trHeight w:val="275"/>
        </w:trPr>
        <w:tc>
          <w:tcPr>
            <w:tcW w:w="26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</w:pPr>
            <w:r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中华人民共和国北京海关检验检疫专用章010（中英文)</w:t>
            </w:r>
          </w:p>
        </w:tc>
      </w:tr>
      <w:tr>
        <w:trPr>
          <w:trHeight w:val="275"/>
        </w:trPr>
        <w:tc>
          <w:tcPr>
            <w:tcW w:w="26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</w:pPr>
            <w:r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中华人民共和国北京海关检验检疫专用章011（中英文)</w:t>
            </w:r>
          </w:p>
        </w:tc>
      </w:tr>
      <w:tr>
        <w:trPr>
          <w:trHeight w:val="275"/>
        </w:trPr>
        <w:tc>
          <w:tcPr>
            <w:tcW w:w="26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</w:pPr>
            <w:r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中华人民共和国北京海关检验检疫专用章012（中英文)</w:t>
            </w:r>
          </w:p>
        </w:tc>
      </w:tr>
      <w:tr>
        <w:trPr>
          <w:trHeight w:val="275"/>
        </w:trPr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顺义海关</w:t>
            </w:r>
          </w:p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中华人民共和国北京海关检验检疫专用章032（中英文）</w:t>
            </w:r>
          </w:p>
        </w:tc>
      </w:tr>
      <w:tr>
        <w:trPr>
          <w:trHeight w:val="275"/>
        </w:trPr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亦庄海关</w:t>
            </w:r>
          </w:p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中华人民共和国北京海关检验检疫专用章002（中英文）</w:t>
            </w:r>
          </w:p>
        </w:tc>
      </w:tr>
      <w:tr>
        <w:trPr>
          <w:trHeight w:val="275"/>
        </w:trPr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天竺海关</w:t>
            </w:r>
          </w:p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</w:pPr>
            <w:r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中华人民共和国北京海关检验检疫专用章015（中英文)</w:t>
            </w:r>
          </w:p>
        </w:tc>
      </w:tr>
      <w:tr>
        <w:trPr>
          <w:trHeight w:val="275"/>
        </w:trPr>
        <w:tc>
          <w:tcPr>
            <w:tcW w:w="26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北京朝阳海关</w:t>
            </w:r>
          </w:p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中华人民共和国北京海关检验检疫专用章023（中英文）</w:t>
            </w:r>
          </w:p>
        </w:tc>
      </w:tr>
      <w:tr>
        <w:trPr>
          <w:trHeight w:val="275"/>
        </w:trPr>
        <w:tc>
          <w:tcPr>
            <w:tcW w:w="26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中华人民共和国北京海关检验检疫专用章024（中英文）</w:t>
            </w:r>
          </w:p>
        </w:tc>
      </w:tr>
      <w:tr>
        <w:trPr>
          <w:trHeight w:val="275"/>
        </w:trPr>
        <w:tc>
          <w:tcPr>
            <w:tcW w:w="26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jc w:val="center"/>
              <w:rPr>
                <w:rFonts w:ascii="宋体" w:eastAsia="宋体" w:cs="宋体"/>
                <w:sz w:val="24"/>
              </w:rPr>
            </w:pPr>
            <w:r>
              <w:rPr>
                <w:rFonts w:ascii="宋体" w:eastAsia="宋体" w:cs="宋体"/>
                <w:sz w:val="24"/>
              </w:rPr>
              <w:t>平谷海关</w:t>
            </w:r>
          </w:p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</w:pPr>
            <w:r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中华人民共和国北京海关检验检疫专用章001（中英文)</w:t>
            </w:r>
          </w:p>
        </w:tc>
      </w:tr>
      <w:tr>
        <w:trPr>
          <w:trHeight w:val="275"/>
        </w:trPr>
        <w:tc>
          <w:tcPr>
            <w:tcW w:w="26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</w:pPr>
            <w:r>
              <w:rPr>
                <w:rFonts w:ascii="宋体" w:eastAsia="宋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中华人民共和国北京海关检验检疫专用章013（中英文)</w:t>
            </w:r>
          </w:p>
        </w:tc>
      </w:tr>
    </w:tbl>
    <w:p>
      <w:pPr>
        <w:pStyle w:val="19"/>
        <w:jc w:val="left"/>
      </w:pPr>
    </w:p>
    <w:p>
      <w:pPr>
        <w:ind w:firstLineChars="200" w:firstLine="632"/>
        <w:rPr>
          <w:rFonts w:ascii="方正仿宋_GBK" w:hint="eastAsia"/>
          <w:szCs w:val="32"/>
        </w:rPr>
      </w:pPr>
    </w:p>
    <w:sectPr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7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7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8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9">
    <w:name w:val="样式 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30</TotalTime>
  <Application>Yozo_Office</Application>
  <Pages>2</Pages>
  <Words>924</Words>
  <Characters>992</Characters>
  <Lines>53</Lines>
  <Paragraphs>51</Paragraphs>
  <CharactersWithSpaces>993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李北</dc:creator>
  <cp:lastModifiedBy>Microsoft</cp:lastModifiedBy>
  <cp:revision>1</cp:revision>
  <cp:lastPrinted>2025-11-07T01:57:07Z</cp:lastPrinted>
  <dcterms:created xsi:type="dcterms:W3CDTF">2025-11-07T01:51:45Z</dcterms:created>
  <dcterms:modified xsi:type="dcterms:W3CDTF">2025-11-10T03:22:07Z</dcterms:modified>
</cp:coreProperties>
</file>